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528B51E" w14:textId="77777777" w:rsidR="0005642E" w:rsidRPr="0005642E" w:rsidRDefault="0005642E" w:rsidP="003758E2">
      <w:pPr>
        <w:jc w:val="center"/>
        <w:outlineLvl w:val="0"/>
        <w:rPr>
          <w:b/>
          <w:sz w:val="16"/>
          <w:szCs w:val="16"/>
        </w:rPr>
      </w:pPr>
    </w:p>
    <w:p w14:paraId="55B90581" w14:textId="77777777" w:rsidR="004555B0" w:rsidRPr="001F1272" w:rsidRDefault="004555B0" w:rsidP="003758E2">
      <w:pPr>
        <w:jc w:val="center"/>
        <w:outlineLvl w:val="0"/>
        <w:rPr>
          <w:b/>
          <w:sz w:val="32"/>
          <w:szCs w:val="32"/>
        </w:rPr>
      </w:pPr>
      <w:r w:rsidRPr="001F1272">
        <w:rPr>
          <w:b/>
          <w:sz w:val="32"/>
          <w:szCs w:val="32"/>
        </w:rPr>
        <w:t>Bradley Stoke Town Council</w:t>
      </w:r>
    </w:p>
    <w:p w14:paraId="36151C40" w14:textId="77777777" w:rsidR="004555B0" w:rsidRPr="00844AE8" w:rsidRDefault="004555B0" w:rsidP="003758E2">
      <w:pPr>
        <w:jc w:val="center"/>
        <w:outlineLvl w:val="0"/>
        <w:rPr>
          <w:b/>
          <w:sz w:val="16"/>
          <w:szCs w:val="16"/>
        </w:rPr>
      </w:pPr>
    </w:p>
    <w:p w14:paraId="62E99CCA" w14:textId="7375DC33" w:rsidR="00A0759A" w:rsidRPr="001F1272" w:rsidRDefault="008A58AE" w:rsidP="003758E2">
      <w:pPr>
        <w:jc w:val="center"/>
        <w:outlineLvl w:val="0"/>
        <w:rPr>
          <w:b/>
          <w:sz w:val="28"/>
          <w:szCs w:val="28"/>
          <w:u w:val="single"/>
        </w:rPr>
      </w:pPr>
      <w:r>
        <w:rPr>
          <w:b/>
          <w:sz w:val="28"/>
          <w:szCs w:val="28"/>
          <w:u w:val="single"/>
        </w:rPr>
        <w:t xml:space="preserve">NOTES FROM </w:t>
      </w:r>
      <w:r w:rsidR="007C5D88" w:rsidRPr="001F1272">
        <w:rPr>
          <w:b/>
          <w:sz w:val="28"/>
          <w:szCs w:val="28"/>
          <w:u w:val="single"/>
        </w:rPr>
        <w:t xml:space="preserve">STRATEGIC PLANNING </w:t>
      </w:r>
      <w:r w:rsidR="00BE3513" w:rsidRPr="001F1272">
        <w:rPr>
          <w:b/>
          <w:sz w:val="28"/>
          <w:szCs w:val="28"/>
          <w:u w:val="single"/>
        </w:rPr>
        <w:t>MEETING</w:t>
      </w:r>
      <w:r w:rsidR="004555B0" w:rsidRPr="001F1272">
        <w:rPr>
          <w:b/>
          <w:sz w:val="28"/>
          <w:szCs w:val="28"/>
          <w:u w:val="single"/>
        </w:rPr>
        <w:t xml:space="preserve"> – </w:t>
      </w:r>
      <w:r w:rsidR="00E15F02">
        <w:rPr>
          <w:b/>
          <w:sz w:val="28"/>
          <w:szCs w:val="28"/>
          <w:u w:val="single"/>
        </w:rPr>
        <w:t>2</w:t>
      </w:r>
      <w:r w:rsidR="00E03401">
        <w:rPr>
          <w:b/>
          <w:sz w:val="28"/>
          <w:szCs w:val="28"/>
          <w:u w:val="single"/>
        </w:rPr>
        <w:t>8</w:t>
      </w:r>
      <w:r w:rsidR="00C91C69" w:rsidRPr="00C91C69">
        <w:rPr>
          <w:b/>
          <w:sz w:val="28"/>
          <w:szCs w:val="28"/>
          <w:u w:val="single"/>
          <w:vertAlign w:val="superscript"/>
        </w:rPr>
        <w:t>th</w:t>
      </w:r>
      <w:r w:rsidR="00C91C69">
        <w:rPr>
          <w:b/>
          <w:sz w:val="28"/>
          <w:szCs w:val="28"/>
          <w:u w:val="single"/>
        </w:rPr>
        <w:t xml:space="preserve"> </w:t>
      </w:r>
      <w:r w:rsidR="009E7F50">
        <w:rPr>
          <w:b/>
          <w:sz w:val="28"/>
          <w:szCs w:val="28"/>
          <w:u w:val="single"/>
        </w:rPr>
        <w:t>September 202</w:t>
      </w:r>
      <w:r w:rsidR="00E03401">
        <w:rPr>
          <w:b/>
          <w:sz w:val="28"/>
          <w:szCs w:val="28"/>
          <w:u w:val="single"/>
        </w:rPr>
        <w:t>6</w:t>
      </w:r>
    </w:p>
    <w:p w14:paraId="3730CD8C" w14:textId="77777777" w:rsidR="004555B0" w:rsidRPr="001F1272" w:rsidRDefault="004555B0" w:rsidP="007C5D88">
      <w:pPr>
        <w:jc w:val="center"/>
        <w:rPr>
          <w:b/>
          <w:sz w:val="16"/>
          <w:szCs w:val="16"/>
          <w:u w:val="single"/>
        </w:rPr>
      </w:pPr>
    </w:p>
    <w:p w14:paraId="39CE65C0" w14:textId="472CA59E" w:rsidR="009E7F50" w:rsidRPr="007046F0" w:rsidRDefault="004555B0" w:rsidP="00F9470A">
      <w:pPr>
        <w:rPr>
          <w:bCs/>
        </w:rPr>
      </w:pPr>
      <w:r w:rsidRPr="001C4B94">
        <w:rPr>
          <w:b/>
        </w:rPr>
        <w:t>Present:</w:t>
      </w:r>
      <w:r w:rsidRPr="001C4B94">
        <w:rPr>
          <w:b/>
        </w:rPr>
        <w:tab/>
        <w:t>Councillors:</w:t>
      </w:r>
      <w:r w:rsidR="006601CF" w:rsidRPr="001C4B94">
        <w:rPr>
          <w:b/>
        </w:rPr>
        <w:tab/>
      </w:r>
      <w:r w:rsidR="007046F0" w:rsidRPr="007046F0">
        <w:rPr>
          <w:bCs/>
        </w:rPr>
        <w:t xml:space="preserve">Tom Aditya </w:t>
      </w:r>
    </w:p>
    <w:p w14:paraId="0EA83A6F" w14:textId="77777777" w:rsidR="00E03401" w:rsidRDefault="00E03401" w:rsidP="009E7F50">
      <w:pPr>
        <w:ind w:left="2160" w:firstLine="720"/>
        <w:rPr>
          <w:bCs/>
        </w:rPr>
      </w:pPr>
      <w:r>
        <w:rPr>
          <w:bCs/>
        </w:rPr>
        <w:t>Dave Addison</w:t>
      </w:r>
    </w:p>
    <w:p w14:paraId="5C607128" w14:textId="5433CAFC" w:rsidR="007046F0" w:rsidRDefault="007046F0" w:rsidP="009E7F50">
      <w:pPr>
        <w:ind w:left="2160" w:firstLine="720"/>
        <w:rPr>
          <w:bCs/>
        </w:rPr>
      </w:pPr>
      <w:r>
        <w:rPr>
          <w:bCs/>
        </w:rPr>
        <w:t>Sue Bandcroft</w:t>
      </w:r>
    </w:p>
    <w:p w14:paraId="52E256B3" w14:textId="77777777" w:rsidR="00E03401" w:rsidRDefault="00E03401" w:rsidP="00545D89">
      <w:pPr>
        <w:ind w:left="2160" w:firstLine="720"/>
      </w:pPr>
      <w:r>
        <w:t>John Bradbury</w:t>
      </w:r>
    </w:p>
    <w:p w14:paraId="02C954F1" w14:textId="02B41DA8" w:rsidR="00E15F02" w:rsidRDefault="00E03401" w:rsidP="00545D89">
      <w:pPr>
        <w:ind w:left="2160" w:firstLine="720"/>
      </w:pPr>
      <w:r>
        <w:t>Natalie Field</w:t>
      </w:r>
    </w:p>
    <w:p w14:paraId="0D74B16C" w14:textId="47FE532A" w:rsidR="009E7F50" w:rsidRDefault="009E7F50" w:rsidP="00545D89">
      <w:pPr>
        <w:ind w:left="2160" w:firstLine="720"/>
      </w:pPr>
      <w:r>
        <w:t>Jenny James</w:t>
      </w:r>
    </w:p>
    <w:p w14:paraId="1B1E7200" w14:textId="7D883CAA" w:rsidR="00F65F74" w:rsidRDefault="009E7F50" w:rsidP="00545D89">
      <w:pPr>
        <w:ind w:left="2160" w:firstLine="720"/>
      </w:pPr>
      <w:r>
        <w:t>James Nelson</w:t>
      </w:r>
    </w:p>
    <w:p w14:paraId="17F616A1" w14:textId="221074A0" w:rsidR="00545D89" w:rsidRDefault="0005642E" w:rsidP="007C5D88">
      <w:r w:rsidRPr="001C4B94">
        <w:tab/>
      </w:r>
      <w:r w:rsidRPr="001C4B94">
        <w:tab/>
      </w:r>
      <w:r w:rsidRPr="001C4B94">
        <w:tab/>
      </w:r>
      <w:r w:rsidRPr="001C4B94">
        <w:tab/>
      </w:r>
      <w:r w:rsidR="00545D89">
        <w:t>Ben Randles</w:t>
      </w:r>
    </w:p>
    <w:p w14:paraId="37CEFF8D" w14:textId="32F09BAE" w:rsidR="007046F0" w:rsidRDefault="000F640F" w:rsidP="00C91C69">
      <w:r>
        <w:tab/>
      </w:r>
      <w:r>
        <w:tab/>
      </w:r>
      <w:r>
        <w:tab/>
      </w:r>
      <w:r>
        <w:tab/>
      </w:r>
      <w:r w:rsidR="007046F0">
        <w:t>Kulwinder Singh Sappal</w:t>
      </w:r>
    </w:p>
    <w:p w14:paraId="28E60EE0" w14:textId="3213AC8A" w:rsidR="0005642E" w:rsidRDefault="009E7F50" w:rsidP="007046F0">
      <w:pPr>
        <w:ind w:left="2160" w:firstLine="720"/>
      </w:pPr>
      <w:r>
        <w:t>Jon Williams</w:t>
      </w:r>
      <w:r w:rsidR="00872FF6">
        <w:t xml:space="preserve"> </w:t>
      </w:r>
    </w:p>
    <w:p w14:paraId="44104092" w14:textId="77777777" w:rsidR="00872FF6" w:rsidRPr="00246B98" w:rsidRDefault="00872FF6" w:rsidP="007C5D88">
      <w:pPr>
        <w:rPr>
          <w:sz w:val="16"/>
          <w:szCs w:val="16"/>
        </w:rPr>
      </w:pPr>
    </w:p>
    <w:p w14:paraId="3E89E8E5" w14:textId="77777777" w:rsidR="004555B0" w:rsidRPr="001C4B94" w:rsidRDefault="0030377A" w:rsidP="007C5D88">
      <w:r w:rsidRPr="001C4B94">
        <w:tab/>
      </w:r>
      <w:r w:rsidRPr="001C4B94">
        <w:tab/>
      </w:r>
      <w:r w:rsidR="004555B0" w:rsidRPr="001C4B94">
        <w:rPr>
          <w:b/>
        </w:rPr>
        <w:t>Officers:</w:t>
      </w:r>
      <w:r w:rsidR="004555B0" w:rsidRPr="001C4B94">
        <w:rPr>
          <w:b/>
        </w:rPr>
        <w:tab/>
      </w:r>
      <w:r w:rsidR="004555B0" w:rsidRPr="001C4B94">
        <w:t>Sharon Petela (Town Clerk)</w:t>
      </w:r>
    </w:p>
    <w:p w14:paraId="4BB87A73" w14:textId="6E25666B" w:rsidR="004555B0" w:rsidRPr="001C4B94" w:rsidRDefault="004555B0" w:rsidP="007C5D88">
      <w:r w:rsidRPr="001C4B94">
        <w:tab/>
      </w:r>
      <w:r w:rsidRPr="001C4B94">
        <w:tab/>
      </w:r>
      <w:r w:rsidRPr="001C4B94">
        <w:tab/>
      </w:r>
      <w:r w:rsidRPr="001C4B94">
        <w:tab/>
      </w:r>
      <w:r w:rsidR="00C91C69">
        <w:t xml:space="preserve">Rachel Pullen </w:t>
      </w:r>
      <w:r w:rsidRPr="001C4B94">
        <w:t>(RFO/Finance Manager)</w:t>
      </w:r>
    </w:p>
    <w:p w14:paraId="04A68704" w14:textId="02CA7DB2" w:rsidR="009E7F50" w:rsidRDefault="009E7F50" w:rsidP="009E7F50">
      <w:pPr>
        <w:pStyle w:val="NormalWeb"/>
        <w:spacing w:before="0" w:beforeAutospacing="0" w:after="0" w:afterAutospacing="0"/>
        <w:ind w:left="2160" w:firstLine="720"/>
        <w:jc w:val="both"/>
      </w:pPr>
      <w:r>
        <w:t>Phil Francis</w:t>
      </w:r>
      <w:r w:rsidR="00E03401">
        <w:t>-Barber</w:t>
      </w:r>
      <w:r>
        <w:t xml:space="preserve"> </w:t>
      </w:r>
      <w:r w:rsidRPr="001C4B94">
        <w:t>(</w:t>
      </w:r>
      <w:r w:rsidR="00E03401">
        <w:t>Facilities &amp; Operations Manager/Deput</w:t>
      </w:r>
      <w:r w:rsidRPr="001C4B94">
        <w:t>y Town Clerk)</w:t>
      </w:r>
    </w:p>
    <w:p w14:paraId="3344A3D5" w14:textId="7F34C1B5" w:rsidR="007046F0" w:rsidRDefault="00E03401" w:rsidP="009E7F50">
      <w:pPr>
        <w:ind w:left="2160" w:firstLine="720"/>
      </w:pPr>
      <w:r>
        <w:t xml:space="preserve">Angela Athay-Hunt </w:t>
      </w:r>
      <w:r w:rsidR="007046F0">
        <w:t>(</w:t>
      </w:r>
      <w:r w:rsidR="001304B8">
        <w:t>Youth Work – Team Leader</w:t>
      </w:r>
      <w:r w:rsidR="007046F0">
        <w:t>)</w:t>
      </w:r>
    </w:p>
    <w:p w14:paraId="4D380A4B" w14:textId="7A8F0096" w:rsidR="0098160D" w:rsidRPr="001C4B94" w:rsidRDefault="001304B8" w:rsidP="009E7F50">
      <w:pPr>
        <w:ind w:left="2160" w:firstLine="720"/>
      </w:pPr>
      <w:r>
        <w:t>Raphaela Boghi (Projects &amp; Events Officer)</w:t>
      </w:r>
    </w:p>
    <w:p w14:paraId="7A961280" w14:textId="77777777" w:rsidR="00A0048B" w:rsidRDefault="00A0048B" w:rsidP="00545D89">
      <w:pPr>
        <w:pStyle w:val="NormalWeb"/>
        <w:spacing w:before="0" w:beforeAutospacing="0" w:after="0" w:afterAutospacing="0"/>
        <w:ind w:left="2160" w:firstLine="720"/>
        <w:jc w:val="both"/>
        <w:rPr>
          <w:b/>
        </w:rPr>
      </w:pPr>
    </w:p>
    <w:p w14:paraId="5D65B9C2" w14:textId="011499BD" w:rsidR="00441A61" w:rsidRPr="00441A61" w:rsidRDefault="00441A61" w:rsidP="004555B0">
      <w:pPr>
        <w:pStyle w:val="NormalWeb"/>
        <w:spacing w:before="0" w:beforeAutospacing="0" w:after="0" w:afterAutospacing="0"/>
        <w:jc w:val="both"/>
        <w:rPr>
          <w:b/>
        </w:rPr>
      </w:pPr>
      <w:r w:rsidRPr="00441A61">
        <w:rPr>
          <w:b/>
        </w:rPr>
        <w:t>WELCOME &amp; INTRODUCTION</w:t>
      </w:r>
    </w:p>
    <w:p w14:paraId="22943327" w14:textId="77777777" w:rsidR="00441A61" w:rsidRPr="00E5735E" w:rsidRDefault="00441A61" w:rsidP="004555B0">
      <w:pPr>
        <w:pStyle w:val="NormalWeb"/>
        <w:spacing w:before="0" w:beforeAutospacing="0" w:after="0" w:afterAutospacing="0"/>
        <w:jc w:val="both"/>
        <w:rPr>
          <w:sz w:val="16"/>
          <w:szCs w:val="16"/>
        </w:rPr>
      </w:pPr>
    </w:p>
    <w:p w14:paraId="2A7B1352" w14:textId="26080B40" w:rsidR="004555B0" w:rsidRDefault="004555B0" w:rsidP="001E6F0F">
      <w:pPr>
        <w:pStyle w:val="NormalWeb"/>
        <w:spacing w:before="0" w:beforeAutospacing="0" w:after="0" w:afterAutospacing="0"/>
        <w:jc w:val="both"/>
      </w:pPr>
      <w:r>
        <w:t xml:space="preserve">Councillor </w:t>
      </w:r>
      <w:r w:rsidR="00E15F02">
        <w:t xml:space="preserve">Jenny James (Chair of Council) </w:t>
      </w:r>
      <w:r w:rsidR="00872FF6">
        <w:t xml:space="preserve">welcomed </w:t>
      </w:r>
      <w:r>
        <w:t>everyone to the informal meeting.</w:t>
      </w:r>
    </w:p>
    <w:p w14:paraId="4EA0F473" w14:textId="77777777" w:rsidR="004555B0" w:rsidRPr="00844AE8" w:rsidRDefault="004555B0" w:rsidP="004555B0">
      <w:pPr>
        <w:pStyle w:val="NormalWeb"/>
        <w:spacing w:before="0" w:beforeAutospacing="0" w:after="0" w:afterAutospacing="0"/>
        <w:jc w:val="both"/>
        <w:rPr>
          <w:sz w:val="16"/>
          <w:szCs w:val="16"/>
        </w:rPr>
      </w:pPr>
    </w:p>
    <w:p w14:paraId="0FCEBA72" w14:textId="0EB5D676" w:rsidR="00441A61" w:rsidRDefault="004555B0" w:rsidP="004555B0">
      <w:pPr>
        <w:pStyle w:val="NormalWeb"/>
        <w:spacing w:before="0" w:beforeAutospacing="0" w:after="0" w:afterAutospacing="0"/>
        <w:jc w:val="both"/>
      </w:pPr>
      <w:r w:rsidRPr="004555B0">
        <w:t xml:space="preserve">Strategic Planning is Council's process of defining its forward strategy or </w:t>
      </w:r>
      <w:r w:rsidR="00E15F02" w:rsidRPr="004555B0">
        <w:t>direction and</w:t>
      </w:r>
      <w:r w:rsidRPr="004555B0">
        <w:t xml:space="preserve"> making decisions on allocating its resources to pursue this strategy, including its capital and </w:t>
      </w:r>
      <w:r w:rsidR="00441A61" w:rsidRPr="004555B0">
        <w:t>people. This</w:t>
      </w:r>
      <w:r w:rsidRPr="004555B0">
        <w:t xml:space="preserve"> is a process for determining where an organisation is going over the next year or more typically 5 years (long term). </w:t>
      </w:r>
    </w:p>
    <w:p w14:paraId="08D352A7" w14:textId="77777777" w:rsidR="00441A61" w:rsidRPr="00844AE8" w:rsidRDefault="00441A61" w:rsidP="004555B0">
      <w:pPr>
        <w:pStyle w:val="NormalWeb"/>
        <w:spacing w:before="0" w:beforeAutospacing="0" w:after="0" w:afterAutospacing="0"/>
        <w:jc w:val="both"/>
        <w:rPr>
          <w:sz w:val="16"/>
          <w:szCs w:val="16"/>
        </w:rPr>
      </w:pPr>
    </w:p>
    <w:p w14:paraId="4D78C6C7" w14:textId="77777777" w:rsidR="00631D51" w:rsidRDefault="004555B0" w:rsidP="004555B0">
      <w:pPr>
        <w:pStyle w:val="NormalWeb"/>
        <w:spacing w:before="0" w:beforeAutospacing="0" w:after="0" w:afterAutospacing="0"/>
        <w:jc w:val="both"/>
      </w:pPr>
      <w:r w:rsidRPr="004555B0">
        <w:t>In order to determine where it is going, council needs to know exactly where it stands, then determine where it wants to go and how it will get there. The results then feed directly into</w:t>
      </w:r>
      <w:r w:rsidR="00631D51">
        <w:t>:</w:t>
      </w:r>
    </w:p>
    <w:p w14:paraId="2E167CBA" w14:textId="28C94C17" w:rsidR="004555B0" w:rsidRPr="00082484" w:rsidRDefault="004555B0" w:rsidP="004555B0">
      <w:pPr>
        <w:pStyle w:val="NormalWeb"/>
        <w:spacing w:before="0" w:beforeAutospacing="0" w:after="0" w:afterAutospacing="0"/>
        <w:jc w:val="both"/>
        <w:rPr>
          <w:sz w:val="16"/>
          <w:szCs w:val="16"/>
        </w:rPr>
      </w:pPr>
      <w:r w:rsidRPr="004555B0">
        <w:t xml:space="preserve"> </w:t>
      </w:r>
    </w:p>
    <w:p w14:paraId="2FBBBDEB" w14:textId="07A6ED25" w:rsidR="004555B0" w:rsidRPr="001F1272" w:rsidRDefault="004555B0" w:rsidP="00FD432B">
      <w:pPr>
        <w:pStyle w:val="NormalWeb"/>
        <w:numPr>
          <w:ilvl w:val="0"/>
          <w:numId w:val="27"/>
        </w:numPr>
        <w:spacing w:before="0" w:beforeAutospacing="0" w:after="0" w:afterAutospacing="0"/>
        <w:ind w:left="567" w:hanging="567"/>
        <w:jc w:val="both"/>
      </w:pPr>
      <w:r w:rsidRPr="001F1272">
        <w:t>Future budgets: Council will be establishing the 20</w:t>
      </w:r>
      <w:r w:rsidR="000A1354">
        <w:t>2</w:t>
      </w:r>
      <w:r w:rsidR="00765AEC">
        <w:t>7</w:t>
      </w:r>
      <w:r w:rsidRPr="001F1272">
        <w:t>/</w:t>
      </w:r>
      <w:r w:rsidR="00F9470A">
        <w:t>2</w:t>
      </w:r>
      <w:r w:rsidR="00765AEC">
        <w:t>8</w:t>
      </w:r>
      <w:r w:rsidRPr="001F1272">
        <w:t xml:space="preserve"> budget from </w:t>
      </w:r>
      <w:r w:rsidR="00E15F02">
        <w:t xml:space="preserve">October </w:t>
      </w:r>
      <w:r w:rsidRPr="001F1272">
        <w:t>20</w:t>
      </w:r>
      <w:r w:rsidR="00545D89">
        <w:t>2</w:t>
      </w:r>
      <w:r w:rsidR="00765AEC">
        <w:t>6</w:t>
      </w:r>
      <w:r w:rsidRPr="001F1272">
        <w:t xml:space="preserve"> for final approval in January 20</w:t>
      </w:r>
      <w:r w:rsidR="000A1354">
        <w:t>2</w:t>
      </w:r>
      <w:r w:rsidR="00765AEC">
        <w:t>7</w:t>
      </w:r>
      <w:r w:rsidRPr="001F1272">
        <w:t>.</w:t>
      </w:r>
    </w:p>
    <w:p w14:paraId="5071ABC0" w14:textId="7F9213FC" w:rsidR="004555B0" w:rsidRPr="001F1272" w:rsidRDefault="004555B0" w:rsidP="00FD432B">
      <w:pPr>
        <w:pStyle w:val="NormalWeb"/>
        <w:spacing w:before="0" w:beforeAutospacing="0" w:after="0" w:afterAutospacing="0"/>
        <w:ind w:left="567" w:hanging="567"/>
        <w:jc w:val="both"/>
      </w:pPr>
      <w:r w:rsidRPr="001F1272">
        <w:t>2.</w:t>
      </w:r>
      <w:r w:rsidRPr="001F1272">
        <w:tab/>
        <w:t>Forward Plan:</w:t>
      </w:r>
      <w:r w:rsidR="00765AEC">
        <w:t xml:space="preserve"> </w:t>
      </w:r>
      <w:r w:rsidRPr="001F1272">
        <w:t>Council review the updated Forward Plan in January 20</w:t>
      </w:r>
      <w:r w:rsidR="000A1354">
        <w:t>2</w:t>
      </w:r>
      <w:r w:rsidR="00765AEC">
        <w:t>7</w:t>
      </w:r>
      <w:r w:rsidRPr="001F1272">
        <w:t xml:space="preserve"> for final approval in March 20</w:t>
      </w:r>
      <w:r w:rsidR="000A1354">
        <w:t>2</w:t>
      </w:r>
      <w:r w:rsidR="00765AEC">
        <w:t>7</w:t>
      </w:r>
      <w:r w:rsidRPr="001F1272">
        <w:t xml:space="preserve"> – this includes the </w:t>
      </w:r>
      <w:r w:rsidR="00050C55" w:rsidRPr="001F1272">
        <w:t>5-year</w:t>
      </w:r>
      <w:r w:rsidRPr="001F1272">
        <w:t xml:space="preserve"> rolling budget.</w:t>
      </w:r>
    </w:p>
    <w:p w14:paraId="33D6B440" w14:textId="77777777" w:rsidR="004555B0" w:rsidRDefault="004555B0" w:rsidP="007C5D88">
      <w:pPr>
        <w:rPr>
          <w:b/>
          <w:sz w:val="16"/>
          <w:szCs w:val="16"/>
        </w:rPr>
      </w:pPr>
    </w:p>
    <w:p w14:paraId="31E10282" w14:textId="77777777" w:rsidR="00F61E9C" w:rsidRPr="00B30E93" w:rsidRDefault="00F61E9C" w:rsidP="007C5D88">
      <w:pPr>
        <w:rPr>
          <w:b/>
          <w:sz w:val="16"/>
          <w:szCs w:val="16"/>
        </w:rPr>
      </w:pPr>
    </w:p>
    <w:p w14:paraId="47D99785" w14:textId="77777777" w:rsidR="00441A61" w:rsidRDefault="00441A61" w:rsidP="007C5D88">
      <w:pPr>
        <w:rPr>
          <w:b/>
        </w:rPr>
      </w:pPr>
      <w:r>
        <w:rPr>
          <w:b/>
        </w:rPr>
        <w:t>1.</w:t>
      </w:r>
      <w:r>
        <w:rPr>
          <w:b/>
        </w:rPr>
        <w:tab/>
        <w:t>APOLOGIES</w:t>
      </w:r>
    </w:p>
    <w:p w14:paraId="0196B092" w14:textId="77777777" w:rsidR="00441A61" w:rsidRPr="00E5735E" w:rsidRDefault="00441A61" w:rsidP="007C5D88">
      <w:pPr>
        <w:rPr>
          <w:b/>
          <w:sz w:val="16"/>
          <w:szCs w:val="16"/>
        </w:rPr>
      </w:pPr>
      <w:r>
        <w:rPr>
          <w:b/>
        </w:rPr>
        <w:tab/>
      </w:r>
    </w:p>
    <w:p w14:paraId="6EA89B2B" w14:textId="7B2ABC55" w:rsidR="00E15F02" w:rsidRDefault="00441A61" w:rsidP="009E3350">
      <w:pPr>
        <w:ind w:left="720"/>
        <w:jc w:val="both"/>
      </w:pPr>
      <w:r w:rsidRPr="00441A61">
        <w:t>Apologies have been received from Councillor</w:t>
      </w:r>
      <w:r w:rsidR="00C91C69">
        <w:t xml:space="preserve">s </w:t>
      </w:r>
      <w:r w:rsidR="00E15F02">
        <w:t>Frederic Contenot</w:t>
      </w:r>
      <w:r w:rsidR="00765AEC">
        <w:t>, Terri Cullen and Dayley Lawrence</w:t>
      </w:r>
      <w:r w:rsidR="00E15F02">
        <w:t xml:space="preserve"> and </w:t>
      </w:r>
      <w:r w:rsidR="00765AEC">
        <w:t xml:space="preserve">Gillian Allen </w:t>
      </w:r>
      <w:r w:rsidR="00E15F02">
        <w:t>(</w:t>
      </w:r>
      <w:r w:rsidR="00765AEC">
        <w:t>Activities Centre Supervisor</w:t>
      </w:r>
      <w:r w:rsidR="00E15F02">
        <w:t>)</w:t>
      </w:r>
    </w:p>
    <w:p w14:paraId="69A339B5" w14:textId="77777777" w:rsidR="00441A61" w:rsidRPr="00F61E9C" w:rsidRDefault="00441A61" w:rsidP="00441A61">
      <w:pPr>
        <w:jc w:val="both"/>
        <w:rPr>
          <w:b/>
          <w:sz w:val="16"/>
          <w:szCs w:val="16"/>
        </w:rPr>
      </w:pPr>
    </w:p>
    <w:p w14:paraId="35E9CB2E" w14:textId="18295D9A" w:rsidR="00441A61" w:rsidRPr="00F61E9C" w:rsidRDefault="00441A61" w:rsidP="00441A61">
      <w:pPr>
        <w:jc w:val="both"/>
        <w:rPr>
          <w:b/>
          <w:sz w:val="16"/>
          <w:szCs w:val="16"/>
        </w:rPr>
      </w:pPr>
    </w:p>
    <w:p w14:paraId="65246D97" w14:textId="7EC04351" w:rsidR="00441A61" w:rsidRDefault="00441A61" w:rsidP="00441A61">
      <w:pPr>
        <w:jc w:val="both"/>
        <w:rPr>
          <w:b/>
        </w:rPr>
      </w:pPr>
      <w:r>
        <w:rPr>
          <w:b/>
        </w:rPr>
        <w:t>2.</w:t>
      </w:r>
      <w:r>
        <w:rPr>
          <w:b/>
        </w:rPr>
        <w:tab/>
        <w:t>STRATEGIC PLANNING</w:t>
      </w:r>
    </w:p>
    <w:p w14:paraId="418D1771" w14:textId="77777777" w:rsidR="00441A61" w:rsidRPr="001F1272" w:rsidRDefault="00441A61" w:rsidP="00441A61">
      <w:pPr>
        <w:jc w:val="both"/>
        <w:rPr>
          <w:b/>
          <w:sz w:val="16"/>
          <w:szCs w:val="16"/>
        </w:rPr>
      </w:pPr>
    </w:p>
    <w:p w14:paraId="2AB21C2B" w14:textId="1746F146" w:rsidR="00BA64B1" w:rsidRPr="00082484" w:rsidRDefault="007C5D88" w:rsidP="00082484">
      <w:pPr>
        <w:numPr>
          <w:ilvl w:val="1"/>
          <w:numId w:val="1"/>
        </w:numPr>
        <w:tabs>
          <w:tab w:val="clear" w:pos="720"/>
          <w:tab w:val="num" w:pos="0"/>
        </w:tabs>
        <w:ind w:left="-720" w:firstLine="1429"/>
        <w:rPr>
          <w:b/>
          <w:sz w:val="16"/>
          <w:szCs w:val="16"/>
        </w:rPr>
      </w:pPr>
      <w:r w:rsidRPr="00082484">
        <w:rPr>
          <w:b/>
        </w:rPr>
        <w:t>CURRENT POSITION</w:t>
      </w:r>
    </w:p>
    <w:p w14:paraId="51986419" w14:textId="77777777" w:rsidR="00082484" w:rsidRDefault="00082484" w:rsidP="004E6B80">
      <w:pPr>
        <w:ind w:left="1440"/>
        <w:jc w:val="both"/>
        <w:rPr>
          <w:b/>
          <w:sz w:val="16"/>
          <w:szCs w:val="16"/>
        </w:rPr>
      </w:pPr>
    </w:p>
    <w:p w14:paraId="0DEF5838" w14:textId="6D8B505B" w:rsidR="00C04C6E" w:rsidRDefault="00C25938" w:rsidP="004E6B80">
      <w:pPr>
        <w:ind w:left="1440"/>
        <w:jc w:val="both"/>
      </w:pPr>
      <w:r>
        <w:t>T</w:t>
      </w:r>
      <w:r w:rsidR="00BE3513">
        <w:t xml:space="preserve">he </w:t>
      </w:r>
      <w:r w:rsidR="004F214E">
        <w:t xml:space="preserve">current </w:t>
      </w:r>
      <w:r w:rsidR="00BE3513">
        <w:t xml:space="preserve">5 Year Budget Plan as at </w:t>
      </w:r>
      <w:r w:rsidR="00CD3035">
        <w:t>06.0</w:t>
      </w:r>
      <w:r w:rsidR="00765AEC">
        <w:t>8</w:t>
      </w:r>
      <w:r w:rsidR="00CD3035">
        <w:t>.2</w:t>
      </w:r>
      <w:r w:rsidR="000D1E89">
        <w:t>6</w:t>
      </w:r>
      <w:r w:rsidR="00CD3035">
        <w:t xml:space="preserve"> </w:t>
      </w:r>
      <w:r>
        <w:t>has been circulated</w:t>
      </w:r>
      <w:r w:rsidR="00CD3035">
        <w:t xml:space="preserve"> </w:t>
      </w:r>
      <w:r w:rsidR="00BE3513">
        <w:t>(see Appendix A</w:t>
      </w:r>
      <w:r w:rsidR="00C13082">
        <w:t>)</w:t>
      </w:r>
      <w:r w:rsidR="001E2BC8">
        <w:t xml:space="preserve"> - </w:t>
      </w:r>
      <w:r w:rsidR="00EE08BC">
        <w:t xml:space="preserve">currently only a </w:t>
      </w:r>
      <w:r w:rsidR="006103AE">
        <w:t>four-year</w:t>
      </w:r>
      <w:r w:rsidR="00EE08BC">
        <w:t xml:space="preserve"> </w:t>
      </w:r>
      <w:r w:rsidR="003211B8">
        <w:t xml:space="preserve">projected budget </w:t>
      </w:r>
      <w:r w:rsidR="00EE08BC">
        <w:t xml:space="preserve">completed </w:t>
      </w:r>
      <w:r w:rsidR="001E2BC8">
        <w:t>(</w:t>
      </w:r>
      <w:r w:rsidR="00EE08BC">
        <w:t>fifth year to be added in due course</w:t>
      </w:r>
      <w:r w:rsidR="00DB2061">
        <w:t>)</w:t>
      </w:r>
      <w:r w:rsidR="00EE08BC">
        <w:t>.</w:t>
      </w:r>
      <w:r w:rsidR="00BE3513">
        <w:t xml:space="preserve"> </w:t>
      </w:r>
    </w:p>
    <w:p w14:paraId="32181178" w14:textId="77777777" w:rsidR="00C04C6E" w:rsidRPr="004644F1" w:rsidRDefault="00C04C6E" w:rsidP="004E6B80">
      <w:pPr>
        <w:ind w:left="1440"/>
        <w:jc w:val="both"/>
        <w:rPr>
          <w:sz w:val="16"/>
          <w:szCs w:val="16"/>
        </w:rPr>
      </w:pPr>
    </w:p>
    <w:p w14:paraId="3AECA425" w14:textId="240A60F0" w:rsidR="007F7E17" w:rsidRDefault="00261D11" w:rsidP="00261D11">
      <w:pPr>
        <w:ind w:left="1440"/>
        <w:jc w:val="both"/>
      </w:pPr>
      <w:r>
        <w:t xml:space="preserve">Discussion </w:t>
      </w:r>
      <w:r w:rsidR="00631D51">
        <w:t xml:space="preserve">took place on </w:t>
      </w:r>
      <w:r w:rsidR="00EE08BC">
        <w:t>the budget position this time last year and the budget differences going forward</w:t>
      </w:r>
      <w:r w:rsidR="00765AEC">
        <w:t xml:space="preserve"> including the significant deficit for 2029/2030</w:t>
      </w:r>
      <w:r w:rsidR="00EE08BC">
        <w:t xml:space="preserve">. </w:t>
      </w:r>
      <w:r w:rsidR="007F7E17">
        <w:t>Discussions on staffing levels, inflationary budgets, election reserves, solar panel payback, additional funding streams (including youth funding), sponsorship opportunities and other external funding including Section 106.</w:t>
      </w:r>
      <w:r w:rsidR="00082484">
        <w:t xml:space="preserve"> Review of budgets will form part of Precept setting for the forthcoming year.</w:t>
      </w:r>
    </w:p>
    <w:p w14:paraId="00C78F48" w14:textId="77777777" w:rsidR="007F7E17" w:rsidRPr="001E2BC8" w:rsidRDefault="007F7E17" w:rsidP="00261D11">
      <w:pPr>
        <w:ind w:left="1440"/>
        <w:jc w:val="both"/>
        <w:rPr>
          <w:sz w:val="16"/>
          <w:szCs w:val="16"/>
        </w:rPr>
      </w:pPr>
    </w:p>
    <w:p w14:paraId="2F5F1CAF" w14:textId="3902D83B" w:rsidR="007F7E17" w:rsidRDefault="001E2BC8" w:rsidP="00261D11">
      <w:pPr>
        <w:ind w:left="1440"/>
        <w:jc w:val="both"/>
      </w:pPr>
      <w:r>
        <w:t>Councillors</w:t>
      </w:r>
      <w:r w:rsidR="007F7E17">
        <w:t xml:space="preserve"> commented that all </w:t>
      </w:r>
      <w:r>
        <w:t>initiatives</w:t>
      </w:r>
      <w:r w:rsidR="007F7E17">
        <w:t xml:space="preserve"> ideally should be completed during the life of the council who has suggested</w:t>
      </w:r>
      <w:r>
        <w:t xml:space="preserve"> the various projects and ideas.</w:t>
      </w:r>
    </w:p>
    <w:p w14:paraId="333FD77A" w14:textId="77777777" w:rsidR="00F61E9C" w:rsidRDefault="00F61E9C" w:rsidP="004E6B80">
      <w:pPr>
        <w:ind w:left="1440"/>
        <w:jc w:val="both"/>
        <w:rPr>
          <w:sz w:val="16"/>
          <w:szCs w:val="16"/>
        </w:rPr>
      </w:pPr>
    </w:p>
    <w:p w14:paraId="4FAC50AC" w14:textId="77777777" w:rsidR="006B7016" w:rsidRDefault="006B7016" w:rsidP="00113A31">
      <w:pPr>
        <w:ind w:left="2160" w:hanging="1440"/>
        <w:jc w:val="both"/>
        <w:rPr>
          <w:b/>
        </w:rPr>
      </w:pPr>
      <w:r w:rsidRPr="00BA64B1">
        <w:rPr>
          <w:b/>
        </w:rPr>
        <w:t>2.2</w:t>
      </w:r>
      <w:r>
        <w:rPr>
          <w:b/>
        </w:rPr>
        <w:t xml:space="preserve"> – 2.4 FUTURE DIRECTION + ACHIEVING OBJECTIVES + BUDGET IMPACT</w:t>
      </w:r>
    </w:p>
    <w:p w14:paraId="209FC41B" w14:textId="77777777" w:rsidR="00CA0946" w:rsidRPr="00220818" w:rsidRDefault="00CA0946" w:rsidP="00113A31">
      <w:pPr>
        <w:jc w:val="both"/>
        <w:rPr>
          <w:sz w:val="12"/>
          <w:szCs w:val="12"/>
        </w:rPr>
      </w:pPr>
    </w:p>
    <w:p w14:paraId="1A02FB13" w14:textId="459358FC" w:rsidR="00AC3290" w:rsidRPr="0054691A" w:rsidRDefault="001E2BC8" w:rsidP="00113A31">
      <w:pPr>
        <w:ind w:left="1440"/>
        <w:jc w:val="both"/>
        <w:rPr>
          <w:b/>
          <w:bCs/>
          <w:u w:val="single"/>
        </w:rPr>
      </w:pPr>
      <w:r>
        <w:rPr>
          <w:b/>
          <w:bCs/>
          <w:u w:val="single"/>
        </w:rPr>
        <w:t>S</w:t>
      </w:r>
      <w:r w:rsidR="00185EA7">
        <w:rPr>
          <w:b/>
          <w:bCs/>
          <w:u w:val="single"/>
        </w:rPr>
        <w:t>outh Gloucestershire Council (S</w:t>
      </w:r>
      <w:r>
        <w:rPr>
          <w:b/>
          <w:bCs/>
          <w:u w:val="single"/>
        </w:rPr>
        <w:t>GC</w:t>
      </w:r>
      <w:r w:rsidR="00185EA7">
        <w:rPr>
          <w:b/>
          <w:bCs/>
          <w:u w:val="single"/>
        </w:rPr>
        <w:t>)</w:t>
      </w:r>
      <w:r>
        <w:rPr>
          <w:b/>
          <w:bCs/>
          <w:u w:val="single"/>
        </w:rPr>
        <w:t xml:space="preserve"> Local Choice and Special Expenses</w:t>
      </w:r>
    </w:p>
    <w:p w14:paraId="3BDF2AD7" w14:textId="5F7DBC86" w:rsidR="00185EA7" w:rsidRDefault="00AC3290" w:rsidP="00185EA7">
      <w:pPr>
        <w:ind w:left="1440"/>
        <w:jc w:val="both"/>
      </w:pPr>
      <w:r>
        <w:t xml:space="preserve">Discussion took place on the </w:t>
      </w:r>
      <w:r w:rsidR="00185EA7">
        <w:t xml:space="preserve">SGC Local Choice and Special Expenses </w:t>
      </w:r>
      <w:r w:rsidR="00185EA7">
        <w:t>invitation to join the Wave One of the Local Choice and Special Expenses Policy to take on the management of local services in Bradley Stoke (from financial year starting in April 2027)</w:t>
      </w:r>
      <w:r w:rsidR="00185EA7">
        <w:t xml:space="preserve">. </w:t>
      </w:r>
      <w:r w:rsidR="00185EA7">
        <w:t xml:space="preserve">The Town Clerk </w:t>
      </w:r>
      <w:r w:rsidR="00185EA7">
        <w:t xml:space="preserve">then </w:t>
      </w:r>
      <w:r w:rsidR="00185EA7">
        <w:t>met</w:t>
      </w:r>
      <w:r w:rsidR="00185EA7">
        <w:t xml:space="preserve"> </w:t>
      </w:r>
      <w:r w:rsidR="00185EA7">
        <w:t>with a senior officer in SGC. Questions asked in the meeting included:</w:t>
      </w:r>
    </w:p>
    <w:p w14:paraId="46D44B20" w14:textId="77777777" w:rsidR="00185EA7" w:rsidRPr="00220818" w:rsidRDefault="00185EA7" w:rsidP="00220818">
      <w:pPr>
        <w:pStyle w:val="ListParagraph"/>
        <w:numPr>
          <w:ilvl w:val="2"/>
          <w:numId w:val="36"/>
        </w:numPr>
        <w:spacing w:after="0" w:line="240" w:lineRule="auto"/>
        <w:jc w:val="both"/>
        <w:rPr>
          <w:rFonts w:ascii="Times New Roman" w:hAnsi="Times New Roman"/>
          <w:i/>
          <w:iCs/>
          <w:sz w:val="20"/>
        </w:rPr>
      </w:pPr>
      <w:r w:rsidRPr="00220818">
        <w:rPr>
          <w:rFonts w:ascii="Times New Roman" w:hAnsi="Times New Roman"/>
          <w:i/>
          <w:iCs/>
          <w:sz w:val="20"/>
        </w:rPr>
        <w:t xml:space="preserve">Fennel Drive Play Area – date of condition survey and condition of equipment as report received from SGC states equipment had an expected end of life on 31/03/2017. </w:t>
      </w:r>
    </w:p>
    <w:p w14:paraId="5EE21A92" w14:textId="77777777" w:rsidR="00185EA7" w:rsidRPr="00220818" w:rsidRDefault="00185EA7" w:rsidP="00220818">
      <w:pPr>
        <w:pStyle w:val="ListParagraph"/>
        <w:numPr>
          <w:ilvl w:val="2"/>
          <w:numId w:val="36"/>
        </w:numPr>
        <w:spacing w:after="0" w:line="240" w:lineRule="auto"/>
        <w:jc w:val="both"/>
        <w:rPr>
          <w:rFonts w:ascii="Times New Roman" w:hAnsi="Times New Roman"/>
          <w:i/>
          <w:iCs/>
          <w:sz w:val="20"/>
        </w:rPr>
      </w:pPr>
      <w:r w:rsidRPr="00220818">
        <w:rPr>
          <w:rFonts w:ascii="Times New Roman" w:hAnsi="Times New Roman"/>
          <w:i/>
          <w:iCs/>
          <w:sz w:val="20"/>
        </w:rPr>
        <w:t>Over 270 separate pieces of grass/verges in town – have they all been checked for SGC ownership as main maps are still incorrect as land in Dewfalls Drive still showing as within SGC ownership</w:t>
      </w:r>
    </w:p>
    <w:p w14:paraId="71E3FC9D" w14:textId="77777777" w:rsidR="00185EA7" w:rsidRPr="00220818" w:rsidRDefault="00185EA7" w:rsidP="00220818">
      <w:pPr>
        <w:pStyle w:val="ListParagraph"/>
        <w:numPr>
          <w:ilvl w:val="2"/>
          <w:numId w:val="36"/>
        </w:numPr>
        <w:spacing w:after="0" w:line="240" w:lineRule="auto"/>
        <w:jc w:val="both"/>
        <w:rPr>
          <w:rFonts w:ascii="Times New Roman" w:hAnsi="Times New Roman"/>
          <w:i/>
          <w:iCs/>
          <w:sz w:val="20"/>
        </w:rPr>
      </w:pPr>
      <w:r w:rsidRPr="00220818">
        <w:rPr>
          <w:rFonts w:ascii="Times New Roman" w:hAnsi="Times New Roman"/>
          <w:i/>
          <w:iCs/>
          <w:sz w:val="20"/>
        </w:rPr>
        <w:t xml:space="preserve">What would happen to the Nature Reserve if the Town Council do not take it on eventually – how could SGC </w:t>
      </w:r>
      <w:proofErr w:type="gramStart"/>
      <w:r w:rsidRPr="00220818">
        <w:rPr>
          <w:rFonts w:ascii="Times New Roman" w:hAnsi="Times New Roman"/>
          <w:i/>
          <w:iCs/>
          <w:sz w:val="20"/>
        </w:rPr>
        <w:t>actually close</w:t>
      </w:r>
      <w:proofErr w:type="gramEnd"/>
      <w:r w:rsidRPr="00220818">
        <w:rPr>
          <w:rFonts w:ascii="Times New Roman" w:hAnsi="Times New Roman"/>
          <w:i/>
          <w:iCs/>
          <w:sz w:val="20"/>
        </w:rPr>
        <w:t xml:space="preserve"> a Nature Reserve  </w:t>
      </w:r>
    </w:p>
    <w:p w14:paraId="22A031DC" w14:textId="77777777" w:rsidR="00185EA7" w:rsidRPr="00220818" w:rsidRDefault="00185EA7" w:rsidP="00220818">
      <w:pPr>
        <w:pStyle w:val="ListParagraph"/>
        <w:numPr>
          <w:ilvl w:val="2"/>
          <w:numId w:val="36"/>
        </w:numPr>
        <w:spacing w:after="0" w:line="240" w:lineRule="auto"/>
        <w:jc w:val="both"/>
        <w:rPr>
          <w:rFonts w:ascii="Times New Roman" w:hAnsi="Times New Roman"/>
          <w:i/>
          <w:iCs/>
          <w:sz w:val="20"/>
        </w:rPr>
      </w:pPr>
      <w:r w:rsidRPr="00220818">
        <w:rPr>
          <w:rFonts w:ascii="Times New Roman" w:hAnsi="Times New Roman"/>
          <w:i/>
          <w:iCs/>
          <w:sz w:val="20"/>
        </w:rPr>
        <w:t xml:space="preserve">Have all the trees within the “low maintenance woodland areas” had condition surveys done on them and what does this definition </w:t>
      </w:r>
      <w:proofErr w:type="gramStart"/>
      <w:r w:rsidRPr="00220818">
        <w:rPr>
          <w:rFonts w:ascii="Times New Roman" w:hAnsi="Times New Roman"/>
          <w:i/>
          <w:iCs/>
          <w:sz w:val="20"/>
        </w:rPr>
        <w:t>actually mean</w:t>
      </w:r>
      <w:proofErr w:type="gramEnd"/>
    </w:p>
    <w:p w14:paraId="29990ACA" w14:textId="76A58E59" w:rsidR="00185EA7" w:rsidRPr="00707CA4" w:rsidRDefault="00185EA7" w:rsidP="00185EA7">
      <w:pPr>
        <w:ind w:left="1440"/>
        <w:jc w:val="both"/>
        <w:rPr>
          <w:sz w:val="16"/>
          <w:szCs w:val="16"/>
        </w:rPr>
      </w:pPr>
    </w:p>
    <w:p w14:paraId="16750D5E" w14:textId="3BD0A335" w:rsidR="00185EA7" w:rsidRDefault="00082484" w:rsidP="00113A31">
      <w:pPr>
        <w:ind w:left="1440"/>
        <w:jc w:val="both"/>
      </w:pPr>
      <w:proofErr w:type="gramStart"/>
      <w:r>
        <w:t>In light of</w:t>
      </w:r>
      <w:proofErr w:type="gramEnd"/>
      <w:r>
        <w:t xml:space="preserve"> the current uncertainty and potential anomalies regarding numerous areas in Bradley Stoke, the Town Council chose not to opt into Wave 1 and have notified SGC accordingly. </w:t>
      </w:r>
    </w:p>
    <w:p w14:paraId="46B77802" w14:textId="77777777" w:rsidR="00967212" w:rsidRPr="003A5806" w:rsidRDefault="00967212" w:rsidP="00113A31">
      <w:pPr>
        <w:ind w:left="1440"/>
        <w:jc w:val="both"/>
        <w:rPr>
          <w:sz w:val="16"/>
          <w:szCs w:val="16"/>
        </w:rPr>
      </w:pPr>
    </w:p>
    <w:p w14:paraId="7336165A" w14:textId="5B268E5C" w:rsidR="00967212" w:rsidRDefault="00967212" w:rsidP="00967212">
      <w:pPr>
        <w:pStyle w:val="ListParagraph"/>
        <w:spacing w:after="0" w:line="240" w:lineRule="auto"/>
        <w:ind w:left="1440"/>
        <w:jc w:val="both"/>
        <w:rPr>
          <w:rFonts w:ascii="Times New Roman" w:hAnsi="Times New Roman"/>
          <w:b/>
          <w:i/>
          <w:sz w:val="24"/>
          <w:szCs w:val="24"/>
        </w:rPr>
      </w:pPr>
      <w:r>
        <w:rPr>
          <w:rFonts w:ascii="Times New Roman" w:hAnsi="Times New Roman"/>
          <w:b/>
          <w:i/>
          <w:sz w:val="24"/>
          <w:szCs w:val="24"/>
        </w:rPr>
        <w:t>F</w:t>
      </w:r>
      <w:r w:rsidRPr="00590EF7">
        <w:rPr>
          <w:rFonts w:ascii="Times New Roman" w:hAnsi="Times New Roman"/>
          <w:b/>
          <w:i/>
          <w:sz w:val="24"/>
          <w:szCs w:val="24"/>
        </w:rPr>
        <w:t xml:space="preserve">ollowing discussion, councillors agreed to “RECOMMEND to Full Council” that </w:t>
      </w:r>
      <w:r>
        <w:rPr>
          <w:rFonts w:ascii="Times New Roman" w:hAnsi="Times New Roman"/>
          <w:b/>
          <w:i/>
          <w:sz w:val="24"/>
          <w:szCs w:val="24"/>
        </w:rPr>
        <w:t xml:space="preserve">BSTC  </w:t>
      </w:r>
      <w:r w:rsidR="00185EA7">
        <w:rPr>
          <w:rFonts w:ascii="Times New Roman" w:hAnsi="Times New Roman"/>
          <w:b/>
          <w:i/>
          <w:sz w:val="24"/>
          <w:szCs w:val="24"/>
        </w:rPr>
        <w:t xml:space="preserve">keeps </w:t>
      </w:r>
      <w:r w:rsidR="00082484">
        <w:rPr>
          <w:rFonts w:ascii="Times New Roman" w:hAnsi="Times New Roman"/>
          <w:b/>
          <w:i/>
          <w:sz w:val="24"/>
          <w:szCs w:val="24"/>
        </w:rPr>
        <w:t>the SGC Local Choice and Special Expenses under review for the forthcoming year</w:t>
      </w:r>
      <w:r>
        <w:rPr>
          <w:rFonts w:ascii="Times New Roman" w:hAnsi="Times New Roman"/>
          <w:b/>
          <w:i/>
          <w:sz w:val="24"/>
          <w:szCs w:val="24"/>
        </w:rPr>
        <w:t>.</w:t>
      </w:r>
    </w:p>
    <w:p w14:paraId="53DF9DF2" w14:textId="77777777" w:rsidR="001A3508" w:rsidRPr="00220818" w:rsidRDefault="001A3508" w:rsidP="00113A31">
      <w:pPr>
        <w:ind w:left="1440"/>
        <w:jc w:val="both"/>
        <w:rPr>
          <w:sz w:val="12"/>
          <w:szCs w:val="12"/>
        </w:rPr>
      </w:pPr>
    </w:p>
    <w:p w14:paraId="4A6183A3" w14:textId="77777777" w:rsidR="0054691A" w:rsidRPr="00220818" w:rsidRDefault="0054691A" w:rsidP="00113A31">
      <w:pPr>
        <w:pStyle w:val="ListParagraph"/>
        <w:spacing w:after="0" w:line="240" w:lineRule="auto"/>
        <w:ind w:left="1440"/>
        <w:jc w:val="both"/>
        <w:rPr>
          <w:rFonts w:ascii="Times New Roman" w:hAnsi="Times New Roman"/>
          <w:b/>
          <w:i/>
          <w:sz w:val="12"/>
          <w:szCs w:val="12"/>
        </w:rPr>
      </w:pPr>
    </w:p>
    <w:p w14:paraId="7F66C3FE" w14:textId="070FCDD8" w:rsidR="00AC3290" w:rsidRPr="0054691A" w:rsidRDefault="00DE5428" w:rsidP="00113A31">
      <w:pPr>
        <w:ind w:left="1080" w:firstLine="360"/>
        <w:jc w:val="both"/>
        <w:rPr>
          <w:b/>
          <w:bCs/>
          <w:u w:val="single"/>
        </w:rPr>
      </w:pPr>
      <w:r>
        <w:rPr>
          <w:b/>
          <w:bCs/>
          <w:u w:val="single"/>
        </w:rPr>
        <w:t>Further development of the community wellbeing space at Brook Way Activity Centre</w:t>
      </w:r>
      <w:r w:rsidR="00AC3290" w:rsidRPr="0054691A">
        <w:rPr>
          <w:b/>
          <w:bCs/>
          <w:u w:val="single"/>
        </w:rPr>
        <w:t xml:space="preserve"> </w:t>
      </w:r>
    </w:p>
    <w:p w14:paraId="2B0FD8CF" w14:textId="01FC4423" w:rsidR="00707CA4" w:rsidRDefault="00DE5428" w:rsidP="00113A31">
      <w:pPr>
        <w:ind w:left="1440"/>
        <w:jc w:val="both"/>
      </w:pPr>
      <w:r>
        <w:t xml:space="preserve">The </w:t>
      </w:r>
      <w:r w:rsidR="00707CA4">
        <w:t xml:space="preserve">Mindful </w:t>
      </w:r>
      <w:r>
        <w:t xml:space="preserve">Tai Chi sessions have been very well attended, whereas the walks were not </w:t>
      </w:r>
      <w:r w:rsidR="00707CA4">
        <w:t>popular. It would be good to continue the development of this valuable resource to help mitigate isolation and loneliness within the local community, especially as outdoor activities are good for mental health. The next area to be explored is the development of a community gardening group working with One Planet Matters.</w:t>
      </w:r>
    </w:p>
    <w:p w14:paraId="24F2E3F9" w14:textId="77777777" w:rsidR="00707CA4" w:rsidRPr="00707CA4" w:rsidRDefault="00707CA4" w:rsidP="00113A31">
      <w:pPr>
        <w:ind w:left="1440"/>
        <w:jc w:val="both"/>
        <w:rPr>
          <w:sz w:val="16"/>
          <w:szCs w:val="16"/>
        </w:rPr>
      </w:pPr>
    </w:p>
    <w:p w14:paraId="502A3F27" w14:textId="3B9D5424" w:rsidR="004E5285" w:rsidRPr="004E5285" w:rsidRDefault="0054691A" w:rsidP="004E5285">
      <w:pPr>
        <w:ind w:left="1440"/>
        <w:jc w:val="both"/>
        <w:rPr>
          <w:b/>
          <w:i/>
        </w:rPr>
      </w:pPr>
      <w:r w:rsidRPr="004E5285">
        <w:rPr>
          <w:b/>
          <w:i/>
        </w:rPr>
        <w:t xml:space="preserve">Following discussion, councillors agreed to “RECOMMEND to Full Council” that </w:t>
      </w:r>
      <w:r w:rsidR="00BE178D">
        <w:rPr>
          <w:b/>
          <w:i/>
        </w:rPr>
        <w:t xml:space="preserve">BSTC explores </w:t>
      </w:r>
      <w:r w:rsidR="00707CA4">
        <w:rPr>
          <w:b/>
          <w:i/>
        </w:rPr>
        <w:t>further development opportunities for the community wellbeing space at Brook Way Activity Centre</w:t>
      </w:r>
      <w:r w:rsidR="004E5285" w:rsidRPr="004E5285">
        <w:rPr>
          <w:b/>
          <w:i/>
        </w:rPr>
        <w:t xml:space="preserve">. </w:t>
      </w:r>
    </w:p>
    <w:p w14:paraId="5039BEE5" w14:textId="77777777" w:rsidR="004E5285" w:rsidRPr="00220818" w:rsidRDefault="004E5285" w:rsidP="009F5989">
      <w:pPr>
        <w:jc w:val="both"/>
        <w:rPr>
          <w:i/>
          <w:iCs/>
          <w:sz w:val="12"/>
          <w:szCs w:val="12"/>
        </w:rPr>
      </w:pPr>
    </w:p>
    <w:p w14:paraId="739085F3" w14:textId="77777777" w:rsidR="0054691A" w:rsidRPr="00220818" w:rsidRDefault="0054691A" w:rsidP="00113A31">
      <w:pPr>
        <w:ind w:left="720" w:firstLine="720"/>
        <w:jc w:val="both"/>
        <w:rPr>
          <w:sz w:val="12"/>
          <w:szCs w:val="12"/>
        </w:rPr>
      </w:pPr>
    </w:p>
    <w:p w14:paraId="2FA8C479" w14:textId="77777777" w:rsidR="002B00E0" w:rsidRPr="00052E43" w:rsidRDefault="002B00E0" w:rsidP="00052E43">
      <w:pPr>
        <w:ind w:left="1440"/>
        <w:jc w:val="both"/>
        <w:rPr>
          <w:b/>
          <w:bCs/>
          <w:u w:val="single"/>
        </w:rPr>
      </w:pPr>
      <w:r w:rsidRPr="00052E43">
        <w:rPr>
          <w:b/>
          <w:bCs/>
          <w:u w:val="single"/>
        </w:rPr>
        <w:t>Provision of a repair café or ‘fix fest’ event which could be included as part of next year’s Community Festival as well as a regular session</w:t>
      </w:r>
    </w:p>
    <w:p w14:paraId="78861006" w14:textId="444BF518" w:rsidR="002B00E0" w:rsidRDefault="002B00E0" w:rsidP="00052E43">
      <w:pPr>
        <w:ind w:left="1440"/>
        <w:jc w:val="both"/>
      </w:pPr>
      <w:r>
        <w:t xml:space="preserve">This has been under consideration for some while but has been on the backburner due to other work pressures and commitments </w:t>
      </w:r>
      <w:r>
        <w:t xml:space="preserve"> </w:t>
      </w:r>
    </w:p>
    <w:p w14:paraId="5D5E5FB5" w14:textId="6815A487" w:rsidR="002B00E0" w:rsidRPr="00220818" w:rsidRDefault="00052E43" w:rsidP="002B00E0">
      <w:pPr>
        <w:jc w:val="both"/>
        <w:rPr>
          <w:sz w:val="16"/>
          <w:szCs w:val="16"/>
        </w:rPr>
      </w:pPr>
      <w:r>
        <w:tab/>
      </w:r>
    </w:p>
    <w:p w14:paraId="79E5408A" w14:textId="149695AB" w:rsidR="002B00E0" w:rsidRDefault="002B00E0" w:rsidP="00052E43">
      <w:pPr>
        <w:ind w:left="1440"/>
        <w:jc w:val="both"/>
      </w:pPr>
      <w:r w:rsidRPr="004E5285">
        <w:rPr>
          <w:b/>
          <w:i/>
        </w:rPr>
        <w:t xml:space="preserve">Following discussion, councillors agreed to “RECOMMEND to Full Council” that </w:t>
      </w:r>
      <w:r>
        <w:rPr>
          <w:b/>
          <w:i/>
        </w:rPr>
        <w:t>BSTC</w:t>
      </w:r>
      <w:r>
        <w:rPr>
          <w:b/>
          <w:i/>
        </w:rPr>
        <w:t xml:space="preserve"> focuses on the </w:t>
      </w:r>
      <w:r w:rsidR="00052E43">
        <w:rPr>
          <w:b/>
          <w:i/>
        </w:rPr>
        <w:t>provision</w:t>
      </w:r>
      <w:r>
        <w:rPr>
          <w:b/>
          <w:i/>
        </w:rPr>
        <w:t xml:space="preserve"> of a regular repair </w:t>
      </w:r>
      <w:r w:rsidR="00052E43">
        <w:rPr>
          <w:b/>
          <w:i/>
        </w:rPr>
        <w:t>c</w:t>
      </w:r>
      <w:r>
        <w:rPr>
          <w:b/>
          <w:i/>
        </w:rPr>
        <w:t>afe for the local community which could form part of the forthcoming co</w:t>
      </w:r>
      <w:r w:rsidR="00052E43">
        <w:rPr>
          <w:b/>
          <w:i/>
        </w:rPr>
        <w:t>mmunity welcome spaces</w:t>
      </w:r>
      <w:r w:rsidR="00DB2061">
        <w:rPr>
          <w:b/>
          <w:i/>
        </w:rPr>
        <w:t>.</w:t>
      </w:r>
      <w:r>
        <w:rPr>
          <w:b/>
          <w:i/>
        </w:rPr>
        <w:t xml:space="preserve"> </w:t>
      </w:r>
    </w:p>
    <w:p w14:paraId="489D6E0E" w14:textId="77777777" w:rsidR="002B00E0" w:rsidRPr="00220818" w:rsidRDefault="002B00E0" w:rsidP="002B00E0">
      <w:pPr>
        <w:jc w:val="both"/>
        <w:rPr>
          <w:sz w:val="12"/>
          <w:szCs w:val="12"/>
        </w:rPr>
      </w:pPr>
    </w:p>
    <w:p w14:paraId="67A7EBC2" w14:textId="77777777" w:rsidR="00220818" w:rsidRPr="00220818" w:rsidRDefault="00220818" w:rsidP="002B00E0">
      <w:pPr>
        <w:jc w:val="both"/>
        <w:rPr>
          <w:sz w:val="12"/>
          <w:szCs w:val="12"/>
        </w:rPr>
      </w:pPr>
    </w:p>
    <w:p w14:paraId="4A21AD9D" w14:textId="31066506" w:rsidR="002B00E0" w:rsidRPr="00052E43" w:rsidRDefault="002B00E0" w:rsidP="00052E43">
      <w:pPr>
        <w:ind w:left="1440"/>
        <w:jc w:val="both"/>
        <w:rPr>
          <w:b/>
          <w:bCs/>
          <w:u w:val="single"/>
        </w:rPr>
      </w:pPr>
      <w:r w:rsidRPr="00052E43">
        <w:rPr>
          <w:b/>
          <w:bCs/>
          <w:u w:val="single"/>
        </w:rPr>
        <w:t>Installation of outdoor games table (for chess etc) and possible concrete table tennis table at BSTC sites</w:t>
      </w:r>
    </w:p>
    <w:p w14:paraId="090E4E8F" w14:textId="70D2FD3B" w:rsidR="002B00E0" w:rsidRDefault="00052E43" w:rsidP="00052E43">
      <w:pPr>
        <w:ind w:left="1440"/>
        <w:jc w:val="both"/>
      </w:pPr>
      <w:r>
        <w:t xml:space="preserve">It was suggested that members of the community would benefit from the installation of </w:t>
      </w:r>
      <w:r w:rsidR="00DB2061">
        <w:t xml:space="preserve">outdoor </w:t>
      </w:r>
      <w:r>
        <w:t>games tables (for chess etc.) with one being installed at each activity centre. It would also be wor</w:t>
      </w:r>
      <w:r w:rsidR="00220818">
        <w:t>th</w:t>
      </w:r>
      <w:r>
        <w:t xml:space="preserve"> investigating costings for the purchase and installation of a concrete table tennis table. </w:t>
      </w:r>
    </w:p>
    <w:p w14:paraId="4AFA2777" w14:textId="77777777" w:rsidR="00052E43" w:rsidRPr="00220818" w:rsidRDefault="00052E43" w:rsidP="002B00E0">
      <w:pPr>
        <w:jc w:val="both"/>
        <w:rPr>
          <w:b/>
          <w:i/>
          <w:sz w:val="16"/>
          <w:szCs w:val="16"/>
        </w:rPr>
      </w:pPr>
    </w:p>
    <w:p w14:paraId="18B2C5AE" w14:textId="1770D5A7" w:rsidR="002B00E0" w:rsidRDefault="002B00E0" w:rsidP="00052E43">
      <w:pPr>
        <w:ind w:left="1440"/>
        <w:jc w:val="both"/>
      </w:pPr>
      <w:r w:rsidRPr="004E5285">
        <w:rPr>
          <w:b/>
          <w:i/>
        </w:rPr>
        <w:t xml:space="preserve">Following discussion, councillors agreed to “RECOMMEND to Full Council” that </w:t>
      </w:r>
      <w:r>
        <w:rPr>
          <w:b/>
          <w:i/>
        </w:rPr>
        <w:t>BSTC</w:t>
      </w:r>
      <w:r w:rsidR="00052E43">
        <w:rPr>
          <w:b/>
          <w:i/>
        </w:rPr>
        <w:t xml:space="preserve"> costs up </w:t>
      </w:r>
      <w:r w:rsidR="00DB2061">
        <w:rPr>
          <w:b/>
          <w:i/>
        </w:rPr>
        <w:t xml:space="preserve">the </w:t>
      </w:r>
      <w:r w:rsidR="00052E43">
        <w:rPr>
          <w:b/>
          <w:i/>
        </w:rPr>
        <w:t>purchase and installation of games tables and a concrete table tennis table for the sites.</w:t>
      </w:r>
    </w:p>
    <w:p w14:paraId="0960D500" w14:textId="77777777" w:rsidR="002B00E0" w:rsidRPr="00220818" w:rsidRDefault="002B00E0" w:rsidP="002B00E0">
      <w:pPr>
        <w:jc w:val="both"/>
        <w:rPr>
          <w:sz w:val="12"/>
          <w:szCs w:val="12"/>
        </w:rPr>
      </w:pPr>
    </w:p>
    <w:p w14:paraId="3B575B6A" w14:textId="77777777" w:rsidR="00220818" w:rsidRPr="00220818" w:rsidRDefault="00220818" w:rsidP="002B00E0">
      <w:pPr>
        <w:jc w:val="both"/>
        <w:rPr>
          <w:sz w:val="12"/>
          <w:szCs w:val="12"/>
        </w:rPr>
      </w:pPr>
    </w:p>
    <w:p w14:paraId="04E8745B" w14:textId="77777777" w:rsidR="002B00E0" w:rsidRPr="00220818" w:rsidRDefault="002B00E0" w:rsidP="00052E43">
      <w:pPr>
        <w:ind w:left="720" w:firstLine="720"/>
        <w:jc w:val="both"/>
        <w:rPr>
          <w:b/>
          <w:bCs/>
          <w:u w:val="single"/>
        </w:rPr>
      </w:pPr>
      <w:r w:rsidRPr="00220818">
        <w:rPr>
          <w:b/>
          <w:bCs/>
          <w:u w:val="single"/>
        </w:rPr>
        <w:t>Installation of bike repair kits along the cycle paths</w:t>
      </w:r>
    </w:p>
    <w:p w14:paraId="0FA44546" w14:textId="5EC13285" w:rsidR="00052E43" w:rsidRDefault="00052E43" w:rsidP="00052E43">
      <w:pPr>
        <w:ind w:left="1440"/>
        <w:jc w:val="both"/>
      </w:pPr>
      <w:r>
        <w:t xml:space="preserve">Now that the </w:t>
      </w:r>
      <w:r w:rsidR="00220818">
        <w:t>cyclepaths</w:t>
      </w:r>
      <w:r>
        <w:t xml:space="preserve"> ha</w:t>
      </w:r>
      <w:r w:rsidR="00220818">
        <w:t>ve</w:t>
      </w:r>
      <w:r>
        <w:t xml:space="preserve"> almost been completed, some areas have robust cycle repair kits available for use by local cyclists along the cyclepaths. These kits include bike pumps, s</w:t>
      </w:r>
      <w:r w:rsidR="00220818">
        <w:t>pa</w:t>
      </w:r>
      <w:r>
        <w:t>nners etc. which are secured to the installation so they cannot be stole</w:t>
      </w:r>
      <w:r w:rsidR="00DB2061">
        <w:t>n</w:t>
      </w:r>
      <w:r>
        <w:t>.</w:t>
      </w:r>
    </w:p>
    <w:p w14:paraId="64C48792" w14:textId="409E3000" w:rsidR="002B00E0" w:rsidRPr="00220818" w:rsidRDefault="00052E43" w:rsidP="002B00E0">
      <w:pPr>
        <w:jc w:val="both"/>
        <w:rPr>
          <w:sz w:val="16"/>
          <w:szCs w:val="16"/>
        </w:rPr>
      </w:pPr>
      <w:r>
        <w:t xml:space="preserve">   </w:t>
      </w:r>
    </w:p>
    <w:p w14:paraId="222F4533" w14:textId="1117D1D6" w:rsidR="002B00E0" w:rsidRDefault="002B00E0" w:rsidP="00220818">
      <w:pPr>
        <w:ind w:left="1440"/>
        <w:jc w:val="both"/>
      </w:pPr>
      <w:r w:rsidRPr="004E5285">
        <w:rPr>
          <w:b/>
          <w:i/>
        </w:rPr>
        <w:t xml:space="preserve">Following discussion, councillors agreed to “RECOMMEND to Full Council” that </w:t>
      </w:r>
      <w:r>
        <w:rPr>
          <w:b/>
          <w:i/>
        </w:rPr>
        <w:t>BSTC</w:t>
      </w:r>
      <w:r w:rsidR="00052E43">
        <w:rPr>
          <w:b/>
          <w:i/>
        </w:rPr>
        <w:t xml:space="preserve"> </w:t>
      </w:r>
      <w:r w:rsidR="00220818">
        <w:rPr>
          <w:b/>
          <w:i/>
        </w:rPr>
        <w:t>investigates</w:t>
      </w:r>
      <w:r w:rsidR="00052E43">
        <w:rPr>
          <w:b/>
          <w:i/>
        </w:rPr>
        <w:t xml:space="preserve"> the provision of </w:t>
      </w:r>
      <w:r w:rsidR="00220818">
        <w:rPr>
          <w:b/>
          <w:i/>
        </w:rPr>
        <w:t>cycle kits which can be installed alongside cyclepaths in the town.</w:t>
      </w:r>
    </w:p>
    <w:p w14:paraId="37141F33" w14:textId="77777777" w:rsidR="0090259C" w:rsidRPr="0090259C" w:rsidRDefault="0090259C" w:rsidP="00220818">
      <w:pPr>
        <w:ind w:left="1440"/>
        <w:jc w:val="both"/>
        <w:rPr>
          <w:sz w:val="16"/>
          <w:szCs w:val="16"/>
        </w:rPr>
      </w:pPr>
    </w:p>
    <w:p w14:paraId="6291D4F0" w14:textId="5B1B0823" w:rsidR="002B00E0" w:rsidRPr="00903552" w:rsidRDefault="002B00E0" w:rsidP="00220818">
      <w:pPr>
        <w:ind w:left="1440"/>
        <w:jc w:val="both"/>
        <w:rPr>
          <w:b/>
          <w:bCs/>
          <w:u w:val="single"/>
        </w:rPr>
      </w:pPr>
      <w:r w:rsidRPr="00903552">
        <w:rPr>
          <w:b/>
          <w:bCs/>
          <w:u w:val="single"/>
        </w:rPr>
        <w:t xml:space="preserve">Provision of dementia exercise sessions in the local community (including other neurological conditions such as Parkinson’s Disease) </w:t>
      </w:r>
    </w:p>
    <w:p w14:paraId="1DDA069F" w14:textId="28669116" w:rsidR="0090259C" w:rsidRDefault="0090259C" w:rsidP="0090259C">
      <w:pPr>
        <w:ind w:left="1440"/>
        <w:jc w:val="both"/>
      </w:pPr>
      <w:r>
        <w:t xml:space="preserve">The Town Council has been approached by an </w:t>
      </w:r>
      <w:r w:rsidR="00903552">
        <w:t>organisation</w:t>
      </w:r>
      <w:r>
        <w:t xml:space="preserve"> who provides fun, age and dementia friendly seated movement programme</w:t>
      </w:r>
      <w:r w:rsidR="00903552">
        <w:t>s</w:t>
      </w:r>
      <w:r>
        <w:t xml:space="preserve"> to music through Sport England</w:t>
      </w:r>
      <w:r w:rsidR="00903552">
        <w:t>,</w:t>
      </w:r>
      <w:r>
        <w:t xml:space="preserve"> Lottery Funding as part of the British Gymnastic Foundation Love to Move initiative. </w:t>
      </w:r>
      <w:r w:rsidR="00903552">
        <w:t xml:space="preserve">Officers </w:t>
      </w:r>
      <w:r>
        <w:t>are keen to explore whether this is something which the Town Council could offer to the local community.</w:t>
      </w:r>
    </w:p>
    <w:p w14:paraId="0FA2E06B" w14:textId="146C67E2" w:rsidR="002B00E0" w:rsidRPr="00903552" w:rsidRDefault="0090259C" w:rsidP="002B00E0">
      <w:pPr>
        <w:jc w:val="both"/>
        <w:rPr>
          <w:sz w:val="16"/>
          <w:szCs w:val="16"/>
        </w:rPr>
      </w:pPr>
      <w:r>
        <w:t xml:space="preserve"> </w:t>
      </w:r>
    </w:p>
    <w:p w14:paraId="0072078A" w14:textId="7DE6F00B" w:rsidR="0090259C" w:rsidRPr="00903552" w:rsidRDefault="002B00E0" w:rsidP="0090259C">
      <w:pPr>
        <w:ind w:left="1440"/>
        <w:jc w:val="both"/>
        <w:rPr>
          <w:b/>
          <w:i/>
        </w:rPr>
      </w:pPr>
      <w:r w:rsidRPr="00903552">
        <w:rPr>
          <w:b/>
          <w:i/>
        </w:rPr>
        <w:t>Following discussion, councillors agreed to “RECOMMEND to Full Council” that BSTC</w:t>
      </w:r>
      <w:r w:rsidR="0090259C" w:rsidRPr="00903552">
        <w:rPr>
          <w:b/>
          <w:i/>
        </w:rPr>
        <w:t xml:space="preserve"> explores working with th</w:t>
      </w:r>
      <w:r w:rsidR="007C4282">
        <w:rPr>
          <w:b/>
          <w:i/>
        </w:rPr>
        <w:t xml:space="preserve">e </w:t>
      </w:r>
      <w:r w:rsidR="0090259C" w:rsidRPr="00903552">
        <w:rPr>
          <w:b/>
          <w:i/>
        </w:rPr>
        <w:t>local organisation to p</w:t>
      </w:r>
      <w:r w:rsidR="0090259C" w:rsidRPr="00903552">
        <w:rPr>
          <w:b/>
          <w:i/>
        </w:rPr>
        <w:t>rovi</w:t>
      </w:r>
      <w:r w:rsidR="0090259C" w:rsidRPr="00903552">
        <w:rPr>
          <w:b/>
          <w:i/>
        </w:rPr>
        <w:t xml:space="preserve">de </w:t>
      </w:r>
      <w:r w:rsidR="0090259C" w:rsidRPr="00903552">
        <w:rPr>
          <w:b/>
          <w:i/>
        </w:rPr>
        <w:t>dementia exercise sessions in the local community (including other neurological conditions such as Parkinson’s Disease)</w:t>
      </w:r>
      <w:r w:rsidR="00903552">
        <w:rPr>
          <w:b/>
          <w:i/>
        </w:rPr>
        <w:t>.</w:t>
      </w:r>
      <w:r w:rsidR="0090259C" w:rsidRPr="00903552">
        <w:rPr>
          <w:b/>
          <w:i/>
        </w:rPr>
        <w:t xml:space="preserve"> </w:t>
      </w:r>
    </w:p>
    <w:p w14:paraId="5C7DEEB4" w14:textId="3197F0A8" w:rsidR="002B00E0" w:rsidRPr="00903552" w:rsidRDefault="0090259C" w:rsidP="002B00E0">
      <w:pPr>
        <w:jc w:val="both"/>
        <w:rPr>
          <w:sz w:val="12"/>
          <w:szCs w:val="12"/>
        </w:rPr>
      </w:pPr>
      <w:r w:rsidRPr="00903552">
        <w:rPr>
          <w:b/>
          <w:i/>
          <w:sz w:val="12"/>
          <w:szCs w:val="12"/>
        </w:rPr>
        <w:t xml:space="preserve"> </w:t>
      </w:r>
    </w:p>
    <w:p w14:paraId="3762FFA6" w14:textId="77777777" w:rsidR="0090259C" w:rsidRPr="00903552" w:rsidRDefault="0090259C" w:rsidP="002B00E0">
      <w:pPr>
        <w:jc w:val="both"/>
        <w:rPr>
          <w:sz w:val="12"/>
          <w:szCs w:val="12"/>
        </w:rPr>
      </w:pPr>
    </w:p>
    <w:p w14:paraId="76882B8E" w14:textId="78B5A767" w:rsidR="002B00E0" w:rsidRPr="0090259C" w:rsidRDefault="002B00E0" w:rsidP="00903552">
      <w:pPr>
        <w:ind w:left="720" w:firstLine="720"/>
        <w:jc w:val="both"/>
        <w:rPr>
          <w:b/>
          <w:bCs/>
          <w:u w:val="single"/>
        </w:rPr>
      </w:pPr>
      <w:r w:rsidRPr="0090259C">
        <w:rPr>
          <w:b/>
          <w:bCs/>
          <w:u w:val="single"/>
        </w:rPr>
        <w:t xml:space="preserve">Resurfacing of Brook Way Activity </w:t>
      </w:r>
      <w:r w:rsidR="0090259C" w:rsidRPr="0090259C">
        <w:rPr>
          <w:b/>
          <w:bCs/>
          <w:u w:val="single"/>
        </w:rPr>
        <w:t>C</w:t>
      </w:r>
      <w:r w:rsidRPr="0090259C">
        <w:rPr>
          <w:b/>
          <w:bCs/>
          <w:u w:val="single"/>
        </w:rPr>
        <w:t xml:space="preserve">entre car park and entrance road </w:t>
      </w:r>
    </w:p>
    <w:p w14:paraId="60FBD9C0" w14:textId="257A536A" w:rsidR="002B00E0" w:rsidRDefault="0090259C" w:rsidP="00903552">
      <w:pPr>
        <w:ind w:left="1440"/>
        <w:jc w:val="both"/>
      </w:pPr>
      <w:r>
        <w:t xml:space="preserve">The entrance driveway to </w:t>
      </w:r>
      <w:r w:rsidR="00903552">
        <w:t>B</w:t>
      </w:r>
      <w:r>
        <w:t xml:space="preserve">rook Way Activity </w:t>
      </w:r>
      <w:r w:rsidR="00903552">
        <w:t>C</w:t>
      </w:r>
      <w:r>
        <w:t xml:space="preserve">entre </w:t>
      </w:r>
      <w:proofErr w:type="gramStart"/>
      <w:r>
        <w:t>is in need of</w:t>
      </w:r>
      <w:proofErr w:type="gramEnd"/>
      <w:r>
        <w:t xml:space="preserve"> resurfacing along with the site car park. </w:t>
      </w:r>
    </w:p>
    <w:p w14:paraId="2BEFB473" w14:textId="77777777" w:rsidR="0090259C" w:rsidRPr="00903552" w:rsidRDefault="0090259C" w:rsidP="002B00E0">
      <w:pPr>
        <w:jc w:val="both"/>
        <w:rPr>
          <w:sz w:val="16"/>
          <w:szCs w:val="16"/>
        </w:rPr>
      </w:pPr>
    </w:p>
    <w:p w14:paraId="2BF27C5E" w14:textId="57B9F6D6" w:rsidR="002B00E0" w:rsidRDefault="002B00E0" w:rsidP="00903552">
      <w:pPr>
        <w:ind w:left="1440"/>
        <w:jc w:val="both"/>
      </w:pPr>
      <w:r w:rsidRPr="004E5285">
        <w:rPr>
          <w:b/>
          <w:i/>
        </w:rPr>
        <w:t xml:space="preserve">Following discussion, councillors agreed to “RECOMMEND to Full Council” that </w:t>
      </w:r>
      <w:r>
        <w:rPr>
          <w:b/>
          <w:i/>
        </w:rPr>
        <w:t>BSTC</w:t>
      </w:r>
      <w:r w:rsidR="0090259C">
        <w:rPr>
          <w:b/>
          <w:i/>
        </w:rPr>
        <w:t xml:space="preserve"> obtains quotes for resurfacing of the entrance driveway and car par</w:t>
      </w:r>
      <w:r w:rsidR="00903552">
        <w:rPr>
          <w:b/>
          <w:i/>
        </w:rPr>
        <w:t>k</w:t>
      </w:r>
      <w:r w:rsidR="0090259C">
        <w:rPr>
          <w:b/>
          <w:i/>
        </w:rPr>
        <w:t xml:space="preserve"> at </w:t>
      </w:r>
      <w:r w:rsidR="00903552">
        <w:rPr>
          <w:b/>
          <w:i/>
        </w:rPr>
        <w:t>B</w:t>
      </w:r>
      <w:r w:rsidR="0090259C">
        <w:rPr>
          <w:b/>
          <w:i/>
        </w:rPr>
        <w:t>rook Way Activity Centre</w:t>
      </w:r>
      <w:r w:rsidR="00903552">
        <w:rPr>
          <w:b/>
          <w:i/>
        </w:rPr>
        <w:t>,</w:t>
      </w:r>
      <w:r w:rsidR="0090259C">
        <w:rPr>
          <w:b/>
          <w:i/>
        </w:rPr>
        <w:t xml:space="preserve"> with the Doctor’s surgery being approached to ascertain if they</w:t>
      </w:r>
      <w:r w:rsidR="00903552">
        <w:rPr>
          <w:b/>
          <w:i/>
        </w:rPr>
        <w:t xml:space="preserve"> are willing t</w:t>
      </w:r>
      <w:r w:rsidR="0090259C">
        <w:rPr>
          <w:b/>
          <w:i/>
        </w:rPr>
        <w:t>o contribute towards the costs.</w:t>
      </w:r>
    </w:p>
    <w:p w14:paraId="4E735429" w14:textId="77777777" w:rsidR="002B00E0" w:rsidRPr="00D52C16" w:rsidRDefault="002B00E0" w:rsidP="002B00E0">
      <w:pPr>
        <w:jc w:val="both"/>
        <w:rPr>
          <w:sz w:val="12"/>
          <w:szCs w:val="12"/>
        </w:rPr>
      </w:pPr>
    </w:p>
    <w:p w14:paraId="7BCB509A" w14:textId="77777777" w:rsidR="0090259C" w:rsidRPr="00D52C16" w:rsidRDefault="0090259C" w:rsidP="002B00E0">
      <w:pPr>
        <w:jc w:val="both"/>
        <w:rPr>
          <w:sz w:val="12"/>
          <w:szCs w:val="12"/>
        </w:rPr>
      </w:pPr>
    </w:p>
    <w:p w14:paraId="38DD7BA2" w14:textId="5B83AB97" w:rsidR="002B00E0" w:rsidRPr="00A83B5A" w:rsidRDefault="002B00E0" w:rsidP="00A83B5A">
      <w:pPr>
        <w:ind w:left="1440"/>
        <w:jc w:val="both"/>
        <w:rPr>
          <w:b/>
          <w:bCs/>
          <w:u w:val="single"/>
        </w:rPr>
      </w:pPr>
      <w:r w:rsidRPr="00A83B5A">
        <w:rPr>
          <w:b/>
          <w:bCs/>
          <w:u w:val="single"/>
        </w:rPr>
        <w:t xml:space="preserve">Installation of commemorative plaques for opening of Bradley Stoke skatepark, overflow car park at </w:t>
      </w:r>
      <w:r w:rsidR="00903552" w:rsidRPr="00A83B5A">
        <w:rPr>
          <w:b/>
          <w:bCs/>
          <w:u w:val="single"/>
        </w:rPr>
        <w:t>B</w:t>
      </w:r>
      <w:r w:rsidRPr="00A83B5A">
        <w:rPr>
          <w:b/>
          <w:bCs/>
          <w:u w:val="single"/>
        </w:rPr>
        <w:t xml:space="preserve">rook Way Activity </w:t>
      </w:r>
      <w:r w:rsidR="00903552" w:rsidRPr="00A83B5A">
        <w:rPr>
          <w:b/>
          <w:bCs/>
          <w:u w:val="single"/>
        </w:rPr>
        <w:t>C</w:t>
      </w:r>
      <w:r w:rsidRPr="00A83B5A">
        <w:rPr>
          <w:b/>
          <w:bCs/>
          <w:u w:val="single"/>
        </w:rPr>
        <w:t>entre and leisure equipment on Jubilee Green</w:t>
      </w:r>
    </w:p>
    <w:p w14:paraId="23DCCA5F" w14:textId="5688BA07" w:rsidR="002B00E0" w:rsidRDefault="00894AF2" w:rsidP="00A83B5A">
      <w:pPr>
        <w:ind w:left="1440"/>
        <w:jc w:val="both"/>
      </w:pPr>
      <w:r>
        <w:t xml:space="preserve">Not all </w:t>
      </w:r>
      <w:r w:rsidR="00A83B5A">
        <w:t>Town Council facilities</w:t>
      </w:r>
      <w:r>
        <w:t>, installations</w:t>
      </w:r>
      <w:r w:rsidR="00A83B5A">
        <w:t xml:space="preserve"> or equipment</w:t>
      </w:r>
      <w:r>
        <w:t xml:space="preserve"> have commemorative plaques highlighting who and when they were opened.</w:t>
      </w:r>
    </w:p>
    <w:p w14:paraId="554496A3" w14:textId="77777777" w:rsidR="00A83B5A" w:rsidRPr="00D52C16" w:rsidRDefault="00A83B5A" w:rsidP="002B00E0">
      <w:pPr>
        <w:jc w:val="both"/>
        <w:rPr>
          <w:sz w:val="16"/>
          <w:szCs w:val="16"/>
        </w:rPr>
      </w:pPr>
    </w:p>
    <w:p w14:paraId="14F5E73A" w14:textId="4E1F822C" w:rsidR="002B00E0" w:rsidRDefault="002B00E0" w:rsidP="00A83B5A">
      <w:pPr>
        <w:ind w:left="1440"/>
        <w:jc w:val="both"/>
      </w:pPr>
      <w:r w:rsidRPr="004E5285">
        <w:rPr>
          <w:b/>
          <w:i/>
        </w:rPr>
        <w:t xml:space="preserve">Following discussion, councillors agreed to “RECOMMEND to Full Council” that </w:t>
      </w:r>
      <w:r>
        <w:rPr>
          <w:b/>
          <w:i/>
        </w:rPr>
        <w:t>BSTC</w:t>
      </w:r>
      <w:r w:rsidR="00A83B5A">
        <w:rPr>
          <w:b/>
          <w:i/>
        </w:rPr>
        <w:t xml:space="preserve"> considers whether to install commemorative plaques for the opening of Bradley Stoke skatepark, the overflow car park at Brook Way Activity Centre and the leisure equipment on the Jubilee Green.</w:t>
      </w:r>
    </w:p>
    <w:p w14:paraId="3DEC13A3" w14:textId="77777777" w:rsidR="002B00E0" w:rsidRPr="00D52C16" w:rsidRDefault="002B00E0" w:rsidP="002B00E0">
      <w:pPr>
        <w:jc w:val="both"/>
        <w:rPr>
          <w:sz w:val="12"/>
          <w:szCs w:val="12"/>
        </w:rPr>
      </w:pPr>
    </w:p>
    <w:p w14:paraId="4BFA9874" w14:textId="77777777" w:rsidR="0090259C" w:rsidRPr="00D52C16" w:rsidRDefault="0090259C" w:rsidP="002B00E0">
      <w:pPr>
        <w:jc w:val="both"/>
        <w:rPr>
          <w:sz w:val="12"/>
          <w:szCs w:val="12"/>
        </w:rPr>
      </w:pPr>
    </w:p>
    <w:p w14:paraId="684C7427" w14:textId="41E0110B" w:rsidR="002B00E0" w:rsidRPr="00A83B5A" w:rsidRDefault="002B00E0" w:rsidP="00A83B5A">
      <w:pPr>
        <w:ind w:left="1440"/>
        <w:jc w:val="both"/>
        <w:rPr>
          <w:b/>
          <w:bCs/>
          <w:u w:val="single"/>
        </w:rPr>
      </w:pPr>
      <w:r w:rsidRPr="00A83B5A">
        <w:rPr>
          <w:b/>
          <w:bCs/>
          <w:u w:val="single"/>
        </w:rPr>
        <w:t>Rewilding areas around the town and creation of mini community nature reserves in residents gardens</w:t>
      </w:r>
    </w:p>
    <w:p w14:paraId="5810ED9C" w14:textId="116B47A6" w:rsidR="002B00E0" w:rsidRDefault="00A83B5A" w:rsidP="00A83B5A">
      <w:pPr>
        <w:ind w:left="1440"/>
        <w:jc w:val="both"/>
      </w:pPr>
      <w:r>
        <w:t xml:space="preserve">A local resident attended a recent BSTC Planning &amp; Environment committee meeting and suggested a programme of rewilding throughout the town. This could be combined with the creation of mini community nature reserves within </w:t>
      </w:r>
      <w:proofErr w:type="gramStart"/>
      <w:r>
        <w:t>local residents</w:t>
      </w:r>
      <w:proofErr w:type="gramEnd"/>
      <w:r>
        <w:t xml:space="preserve"> gardens.</w:t>
      </w:r>
    </w:p>
    <w:p w14:paraId="5A6B6384" w14:textId="77777777" w:rsidR="00A83B5A" w:rsidRPr="00D52C16" w:rsidRDefault="00A83B5A" w:rsidP="002B00E0">
      <w:pPr>
        <w:jc w:val="both"/>
        <w:rPr>
          <w:sz w:val="16"/>
          <w:szCs w:val="16"/>
        </w:rPr>
      </w:pPr>
    </w:p>
    <w:p w14:paraId="12A83FC3" w14:textId="2A2A8D8C" w:rsidR="002B00E0" w:rsidRDefault="002B00E0" w:rsidP="00A83B5A">
      <w:pPr>
        <w:ind w:left="1440"/>
        <w:jc w:val="both"/>
      </w:pPr>
      <w:r w:rsidRPr="004E5285">
        <w:rPr>
          <w:b/>
          <w:i/>
        </w:rPr>
        <w:t xml:space="preserve">Following discussion, councillors agreed to “RECOMMEND to Full Council” that </w:t>
      </w:r>
      <w:r>
        <w:rPr>
          <w:b/>
          <w:i/>
        </w:rPr>
        <w:t>BSTC</w:t>
      </w:r>
      <w:r w:rsidR="00A83B5A">
        <w:rPr>
          <w:b/>
          <w:i/>
        </w:rPr>
        <w:t xml:space="preserve"> investigates rewilding of areas within the town and a project to empower residents to create mini community nature reserves in their gardens.</w:t>
      </w:r>
    </w:p>
    <w:p w14:paraId="523179AD" w14:textId="77777777" w:rsidR="002B00E0" w:rsidRPr="00D52C16" w:rsidRDefault="002B00E0" w:rsidP="002B00E0">
      <w:pPr>
        <w:jc w:val="both"/>
        <w:rPr>
          <w:sz w:val="12"/>
          <w:szCs w:val="12"/>
        </w:rPr>
      </w:pPr>
    </w:p>
    <w:p w14:paraId="0619BCA4" w14:textId="710EEF7D" w:rsidR="0090259C" w:rsidRPr="00D52C16" w:rsidRDefault="00D52C16" w:rsidP="002B00E0">
      <w:pPr>
        <w:jc w:val="both"/>
        <w:rPr>
          <w:sz w:val="12"/>
          <w:szCs w:val="12"/>
        </w:rPr>
      </w:pPr>
      <w:r w:rsidRPr="00D52C16">
        <w:rPr>
          <w:sz w:val="12"/>
          <w:szCs w:val="12"/>
        </w:rPr>
        <w:tab/>
      </w:r>
    </w:p>
    <w:p w14:paraId="1C7853AA" w14:textId="67B78297" w:rsidR="002B00E0" w:rsidRPr="00A83B5A" w:rsidRDefault="002B00E0" w:rsidP="00D52C16">
      <w:pPr>
        <w:ind w:left="720" w:firstLine="720"/>
        <w:jc w:val="both"/>
        <w:rPr>
          <w:b/>
          <w:bCs/>
          <w:u w:val="single"/>
        </w:rPr>
      </w:pPr>
      <w:r w:rsidRPr="00A83B5A">
        <w:rPr>
          <w:b/>
          <w:bCs/>
          <w:u w:val="single"/>
        </w:rPr>
        <w:t xml:space="preserve">Purchase and installation of BSTC flag for guest flagpole at Jubilee Centre </w:t>
      </w:r>
    </w:p>
    <w:p w14:paraId="4C8BF0FC" w14:textId="590C0B49" w:rsidR="002B00E0" w:rsidRPr="00A83B5A" w:rsidRDefault="00A83B5A" w:rsidP="00D52C16">
      <w:pPr>
        <w:ind w:left="1440"/>
        <w:jc w:val="both"/>
      </w:pPr>
      <w:r w:rsidRPr="00A83B5A">
        <w:t xml:space="preserve">The guest flagpole at the Jubilee </w:t>
      </w:r>
      <w:r w:rsidR="00DB2061">
        <w:t>C</w:t>
      </w:r>
      <w:r w:rsidRPr="00A83B5A">
        <w:t>entre is left empty for a large part of the year</w:t>
      </w:r>
      <w:r w:rsidR="00DB2061">
        <w:t>,</w:t>
      </w:r>
      <w:r w:rsidRPr="00A83B5A">
        <w:t xml:space="preserve"> so it would make sense to invest in a BSTC flag (logo and possibly </w:t>
      </w:r>
      <w:r w:rsidR="00DB2061">
        <w:t xml:space="preserve">including the </w:t>
      </w:r>
      <w:r w:rsidRPr="00A83B5A">
        <w:t>Mission Statement)</w:t>
      </w:r>
      <w:r w:rsidR="00DB2061">
        <w:t xml:space="preserve"> </w:t>
      </w:r>
      <w:r w:rsidRPr="00A83B5A">
        <w:t>which could be flown on this flagpole</w:t>
      </w:r>
      <w:r w:rsidR="00DB2061">
        <w:t>.</w:t>
      </w:r>
    </w:p>
    <w:p w14:paraId="54335528" w14:textId="77777777" w:rsidR="00A83B5A" w:rsidRPr="00A83B5A" w:rsidRDefault="00A83B5A" w:rsidP="00A83B5A">
      <w:pPr>
        <w:jc w:val="both"/>
        <w:rPr>
          <w:b/>
          <w:i/>
          <w:sz w:val="16"/>
          <w:szCs w:val="16"/>
        </w:rPr>
      </w:pPr>
    </w:p>
    <w:p w14:paraId="512C091C" w14:textId="3834E53E" w:rsidR="002B00E0" w:rsidRDefault="002B00E0" w:rsidP="00D52C16">
      <w:pPr>
        <w:ind w:left="1440"/>
        <w:jc w:val="both"/>
        <w:rPr>
          <w:sz w:val="16"/>
          <w:szCs w:val="16"/>
        </w:rPr>
      </w:pPr>
      <w:r w:rsidRPr="004E5285">
        <w:rPr>
          <w:b/>
          <w:i/>
        </w:rPr>
        <w:t xml:space="preserve">Following discussion, councillors agreed to “RECOMMEND to Full Council” that </w:t>
      </w:r>
      <w:r>
        <w:rPr>
          <w:b/>
          <w:i/>
        </w:rPr>
        <w:t>BSTC</w:t>
      </w:r>
      <w:r w:rsidR="00A83B5A">
        <w:rPr>
          <w:b/>
          <w:i/>
        </w:rPr>
        <w:t xml:space="preserve"> explores the purchase and installation of a BSTC flag with the Town Council logo which may or may not include the BSTC Mission Statement. </w:t>
      </w:r>
    </w:p>
    <w:p w14:paraId="2086EFBC" w14:textId="77777777" w:rsidR="002B00E0" w:rsidRPr="00542922" w:rsidRDefault="002B00E0" w:rsidP="00113A31">
      <w:pPr>
        <w:ind w:left="720" w:firstLine="720"/>
        <w:jc w:val="both"/>
        <w:rPr>
          <w:sz w:val="16"/>
          <w:szCs w:val="16"/>
        </w:rPr>
      </w:pPr>
    </w:p>
    <w:p w14:paraId="6C52B90E" w14:textId="77777777" w:rsidR="00DE7A50" w:rsidRDefault="00DE7A50" w:rsidP="00DE7A50">
      <w:pPr>
        <w:jc w:val="both"/>
      </w:pPr>
    </w:p>
    <w:p w14:paraId="5F8E1798" w14:textId="5925D819" w:rsidR="00814890" w:rsidRDefault="00814890" w:rsidP="009714A3">
      <w:pPr>
        <w:jc w:val="center"/>
        <w:outlineLvl w:val="0"/>
        <w:rPr>
          <w:b/>
          <w:sz w:val="16"/>
          <w:szCs w:val="16"/>
        </w:rPr>
      </w:pPr>
    </w:p>
    <w:p w14:paraId="15DA1CF8" w14:textId="77777777" w:rsidR="00F52F30" w:rsidRDefault="00F52F30" w:rsidP="009714A3">
      <w:pPr>
        <w:jc w:val="center"/>
        <w:outlineLvl w:val="0"/>
        <w:rPr>
          <w:b/>
          <w:sz w:val="16"/>
          <w:szCs w:val="16"/>
        </w:rPr>
      </w:pPr>
    </w:p>
    <w:p w14:paraId="5F66316A" w14:textId="77777777" w:rsidR="00F52F30" w:rsidRPr="00F52F30" w:rsidRDefault="00F52F30" w:rsidP="009714A3">
      <w:pPr>
        <w:jc w:val="center"/>
        <w:outlineLvl w:val="0"/>
        <w:rPr>
          <w:b/>
          <w:sz w:val="16"/>
          <w:szCs w:val="16"/>
        </w:rPr>
      </w:pPr>
    </w:p>
    <w:p w14:paraId="79789492" w14:textId="77777777" w:rsidR="006052F0" w:rsidRDefault="006052F0" w:rsidP="009714A3">
      <w:pPr>
        <w:jc w:val="center"/>
        <w:outlineLvl w:val="0"/>
        <w:rPr>
          <w:b/>
          <w:sz w:val="36"/>
          <w:szCs w:val="36"/>
        </w:rPr>
      </w:pPr>
    </w:p>
    <w:p w14:paraId="038C6A45" w14:textId="77777777" w:rsidR="00D04815" w:rsidRDefault="00D04815" w:rsidP="009714A3">
      <w:pPr>
        <w:jc w:val="center"/>
        <w:outlineLvl w:val="0"/>
        <w:rPr>
          <w:b/>
          <w:sz w:val="36"/>
          <w:szCs w:val="36"/>
        </w:rPr>
      </w:pPr>
    </w:p>
    <w:p w14:paraId="7108A4C4" w14:textId="77777777" w:rsidR="00D52C16" w:rsidRDefault="00D52C16" w:rsidP="009714A3">
      <w:pPr>
        <w:jc w:val="center"/>
        <w:outlineLvl w:val="0"/>
        <w:rPr>
          <w:b/>
        </w:rPr>
      </w:pPr>
    </w:p>
    <w:p w14:paraId="4E964973" w14:textId="77777777" w:rsidR="00D52C16" w:rsidRPr="00D52C16" w:rsidRDefault="00D52C16" w:rsidP="009714A3">
      <w:pPr>
        <w:jc w:val="center"/>
        <w:outlineLvl w:val="0"/>
        <w:rPr>
          <w:b/>
        </w:rPr>
      </w:pPr>
    </w:p>
    <w:p w14:paraId="5D06BEE9" w14:textId="3719BA30" w:rsidR="009714A3" w:rsidRDefault="009714A3" w:rsidP="009714A3">
      <w:pPr>
        <w:jc w:val="center"/>
        <w:outlineLvl w:val="0"/>
        <w:rPr>
          <w:b/>
          <w:sz w:val="36"/>
          <w:szCs w:val="36"/>
        </w:rPr>
      </w:pPr>
      <w:r w:rsidRPr="004555B0">
        <w:rPr>
          <w:b/>
          <w:sz w:val="36"/>
          <w:szCs w:val="36"/>
        </w:rPr>
        <w:t>Bradley Stoke Town Council</w:t>
      </w:r>
    </w:p>
    <w:p w14:paraId="21E746F8" w14:textId="77777777" w:rsidR="00796178" w:rsidRPr="00D52C16" w:rsidRDefault="00796178" w:rsidP="009714A3">
      <w:pPr>
        <w:jc w:val="center"/>
        <w:rPr>
          <w:b/>
          <w:sz w:val="16"/>
          <w:szCs w:val="16"/>
        </w:rPr>
      </w:pPr>
    </w:p>
    <w:p w14:paraId="5C1C8672" w14:textId="6469F66C" w:rsidR="007667AF" w:rsidRDefault="007667AF" w:rsidP="009714A3">
      <w:pPr>
        <w:jc w:val="center"/>
        <w:rPr>
          <w:b/>
          <w:sz w:val="28"/>
          <w:szCs w:val="28"/>
        </w:rPr>
      </w:pPr>
      <w:r w:rsidRPr="009714A3">
        <w:rPr>
          <w:b/>
          <w:sz w:val="28"/>
          <w:szCs w:val="28"/>
        </w:rPr>
        <w:t xml:space="preserve">SUMMARY OF RECOMMENDATIONS TO BE CONSIDERED BY FULL COUNCIL ON </w:t>
      </w:r>
      <w:r w:rsidR="00082484">
        <w:rPr>
          <w:b/>
          <w:sz w:val="28"/>
          <w:szCs w:val="28"/>
        </w:rPr>
        <w:t>21</w:t>
      </w:r>
      <w:r w:rsidR="00082484" w:rsidRPr="00082484">
        <w:rPr>
          <w:b/>
          <w:sz w:val="28"/>
          <w:szCs w:val="28"/>
          <w:vertAlign w:val="superscript"/>
        </w:rPr>
        <w:t>st</w:t>
      </w:r>
      <w:r w:rsidR="00082484">
        <w:rPr>
          <w:b/>
          <w:sz w:val="28"/>
          <w:szCs w:val="28"/>
        </w:rPr>
        <w:t xml:space="preserve"> </w:t>
      </w:r>
      <w:r w:rsidR="00F61E9C">
        <w:rPr>
          <w:b/>
          <w:sz w:val="28"/>
          <w:szCs w:val="28"/>
        </w:rPr>
        <w:t xml:space="preserve">OCTOBER </w:t>
      </w:r>
      <w:r w:rsidR="00F12E61">
        <w:rPr>
          <w:b/>
          <w:sz w:val="28"/>
          <w:szCs w:val="28"/>
        </w:rPr>
        <w:t>202</w:t>
      </w:r>
      <w:r w:rsidR="00082484">
        <w:rPr>
          <w:b/>
          <w:sz w:val="28"/>
          <w:szCs w:val="28"/>
        </w:rPr>
        <w:t>6</w:t>
      </w:r>
    </w:p>
    <w:p w14:paraId="0301494C" w14:textId="77777777" w:rsidR="00082484" w:rsidRDefault="00082484" w:rsidP="00F12E61">
      <w:pPr>
        <w:rPr>
          <w:b/>
          <w:sz w:val="16"/>
          <w:szCs w:val="16"/>
        </w:rPr>
      </w:pPr>
    </w:p>
    <w:p w14:paraId="63F85673" w14:textId="7DCAC5E2" w:rsidR="00082484" w:rsidRPr="0054691A" w:rsidRDefault="00082484" w:rsidP="00082484">
      <w:pPr>
        <w:jc w:val="both"/>
        <w:rPr>
          <w:b/>
          <w:bCs/>
          <w:u w:val="single"/>
        </w:rPr>
      </w:pPr>
      <w:r>
        <w:rPr>
          <w:b/>
          <w:bCs/>
          <w:u w:val="single"/>
        </w:rPr>
        <w:t xml:space="preserve">1. </w:t>
      </w:r>
      <w:r>
        <w:rPr>
          <w:b/>
          <w:bCs/>
          <w:u w:val="single"/>
        </w:rPr>
        <w:t>South Gloucestershire Council (SGC) Local Choice and Special Expenses</w:t>
      </w:r>
    </w:p>
    <w:p w14:paraId="6EC46990" w14:textId="3C2E91FF" w:rsidR="00082484" w:rsidRPr="00082484" w:rsidRDefault="00082484" w:rsidP="00082484">
      <w:pPr>
        <w:jc w:val="both"/>
        <w:rPr>
          <w:bCs/>
          <w:i/>
        </w:rPr>
      </w:pPr>
      <w:r w:rsidRPr="00082484">
        <w:rPr>
          <w:bCs/>
          <w:i/>
        </w:rPr>
        <w:t>C</w:t>
      </w:r>
      <w:r w:rsidRPr="00082484">
        <w:rPr>
          <w:bCs/>
          <w:i/>
        </w:rPr>
        <w:t xml:space="preserve">ouncillors agreed to “RECOMMEND to Full Council” that BSTC  keeps the </w:t>
      </w:r>
      <w:r w:rsidRPr="00082484">
        <w:rPr>
          <w:bCs/>
          <w:i/>
        </w:rPr>
        <w:t xml:space="preserve">SGC </w:t>
      </w:r>
      <w:r w:rsidRPr="00082484">
        <w:rPr>
          <w:bCs/>
          <w:i/>
        </w:rPr>
        <w:t>Local Choice and Special Expenses under review for the forthcoming year.</w:t>
      </w:r>
    </w:p>
    <w:p w14:paraId="5F3734FA" w14:textId="77777777" w:rsidR="00082484" w:rsidRDefault="00082484" w:rsidP="00F12E61">
      <w:pPr>
        <w:rPr>
          <w:b/>
          <w:sz w:val="16"/>
          <w:szCs w:val="16"/>
        </w:rPr>
      </w:pPr>
    </w:p>
    <w:p w14:paraId="64512111" w14:textId="77777777" w:rsidR="00082484" w:rsidRDefault="00082484" w:rsidP="00F12E61">
      <w:pPr>
        <w:rPr>
          <w:b/>
          <w:sz w:val="16"/>
          <w:szCs w:val="16"/>
        </w:rPr>
      </w:pPr>
    </w:p>
    <w:p w14:paraId="4E935400" w14:textId="09F0C771" w:rsidR="00707CA4" w:rsidRPr="0054691A" w:rsidRDefault="00707CA4" w:rsidP="00707CA4">
      <w:pPr>
        <w:jc w:val="both"/>
        <w:rPr>
          <w:b/>
          <w:bCs/>
          <w:u w:val="single"/>
        </w:rPr>
      </w:pPr>
      <w:r>
        <w:rPr>
          <w:b/>
          <w:bCs/>
          <w:u w:val="single"/>
        </w:rPr>
        <w:t xml:space="preserve">2. </w:t>
      </w:r>
      <w:r>
        <w:rPr>
          <w:b/>
          <w:bCs/>
          <w:u w:val="single"/>
        </w:rPr>
        <w:t>Further development of the community wellbeing space at Brook Way Activity Centre</w:t>
      </w:r>
      <w:r w:rsidRPr="0054691A">
        <w:rPr>
          <w:b/>
          <w:bCs/>
          <w:u w:val="single"/>
        </w:rPr>
        <w:t xml:space="preserve"> </w:t>
      </w:r>
    </w:p>
    <w:p w14:paraId="324A871C" w14:textId="26382DEE" w:rsidR="00707CA4" w:rsidRPr="00707CA4" w:rsidRDefault="00707CA4" w:rsidP="00707CA4">
      <w:pPr>
        <w:jc w:val="both"/>
        <w:rPr>
          <w:bCs/>
          <w:i/>
        </w:rPr>
      </w:pPr>
      <w:r w:rsidRPr="00707CA4">
        <w:rPr>
          <w:bCs/>
          <w:i/>
        </w:rPr>
        <w:t>C</w:t>
      </w:r>
      <w:r w:rsidRPr="00707CA4">
        <w:rPr>
          <w:bCs/>
          <w:i/>
        </w:rPr>
        <w:t xml:space="preserve">ouncillors agreed to “RECOMMEND to Full Council” that BSTC explores further development opportunities for the community wellbeing space at Brook Way Activity Centre. </w:t>
      </w:r>
    </w:p>
    <w:p w14:paraId="5260108A" w14:textId="77777777" w:rsidR="00707CA4" w:rsidRDefault="00707CA4" w:rsidP="00F12E61">
      <w:pPr>
        <w:rPr>
          <w:b/>
          <w:sz w:val="16"/>
          <w:szCs w:val="16"/>
        </w:rPr>
      </w:pPr>
    </w:p>
    <w:p w14:paraId="47B0DFD3" w14:textId="77777777" w:rsidR="00707CA4" w:rsidRDefault="00707CA4" w:rsidP="00F12E61">
      <w:pPr>
        <w:rPr>
          <w:b/>
          <w:sz w:val="16"/>
          <w:szCs w:val="16"/>
        </w:rPr>
      </w:pPr>
    </w:p>
    <w:p w14:paraId="0D541BCD" w14:textId="5D517123" w:rsidR="00220818" w:rsidRPr="00052E43" w:rsidRDefault="00220818" w:rsidP="00220818">
      <w:pPr>
        <w:jc w:val="both"/>
        <w:rPr>
          <w:b/>
          <w:bCs/>
          <w:u w:val="single"/>
        </w:rPr>
      </w:pPr>
      <w:r>
        <w:rPr>
          <w:b/>
          <w:bCs/>
          <w:u w:val="single"/>
        </w:rPr>
        <w:t xml:space="preserve">3. </w:t>
      </w:r>
      <w:r w:rsidRPr="00052E43">
        <w:rPr>
          <w:b/>
          <w:bCs/>
          <w:u w:val="single"/>
        </w:rPr>
        <w:t>Provision of a repair café or ‘fix fest’ event which could be included as part of next year’s Community Festival as well as a regular session</w:t>
      </w:r>
    </w:p>
    <w:p w14:paraId="00C6CE3A" w14:textId="3AFD938C" w:rsidR="00220818" w:rsidRPr="00220818" w:rsidRDefault="00220818" w:rsidP="00220818">
      <w:pPr>
        <w:jc w:val="both"/>
        <w:rPr>
          <w:bCs/>
        </w:rPr>
      </w:pPr>
      <w:r w:rsidRPr="00220818">
        <w:rPr>
          <w:bCs/>
          <w:i/>
        </w:rPr>
        <w:t>C</w:t>
      </w:r>
      <w:r w:rsidRPr="00220818">
        <w:rPr>
          <w:bCs/>
          <w:i/>
        </w:rPr>
        <w:t xml:space="preserve">ouncillors agreed to “RECOMMEND to Full Council” that BSTC focuses on the provision of a regular repair cafe for the local community which could form part of the forthcoming community welcome spaces </w:t>
      </w:r>
    </w:p>
    <w:p w14:paraId="65E234ED" w14:textId="77777777" w:rsidR="00220818" w:rsidRPr="00220818" w:rsidRDefault="00220818" w:rsidP="00220818">
      <w:pPr>
        <w:jc w:val="both"/>
        <w:rPr>
          <w:sz w:val="16"/>
          <w:szCs w:val="16"/>
        </w:rPr>
      </w:pPr>
    </w:p>
    <w:p w14:paraId="3215483C" w14:textId="77777777" w:rsidR="00220818" w:rsidRPr="00220818" w:rsidRDefault="00220818" w:rsidP="00220818">
      <w:pPr>
        <w:jc w:val="both"/>
        <w:rPr>
          <w:sz w:val="16"/>
          <w:szCs w:val="16"/>
        </w:rPr>
      </w:pPr>
    </w:p>
    <w:p w14:paraId="7580E675" w14:textId="173839EB" w:rsidR="00220818" w:rsidRPr="00052E43" w:rsidRDefault="00220818" w:rsidP="00220818">
      <w:pPr>
        <w:jc w:val="both"/>
        <w:rPr>
          <w:b/>
          <w:bCs/>
          <w:u w:val="single"/>
        </w:rPr>
      </w:pPr>
      <w:r>
        <w:rPr>
          <w:b/>
          <w:bCs/>
          <w:u w:val="single"/>
        </w:rPr>
        <w:t xml:space="preserve">4. </w:t>
      </w:r>
      <w:r w:rsidRPr="00052E43">
        <w:rPr>
          <w:b/>
          <w:bCs/>
          <w:u w:val="single"/>
        </w:rPr>
        <w:t>Installation of outdoor games table (for chess etc) and possible concrete table tennis table at BSTC sites</w:t>
      </w:r>
    </w:p>
    <w:p w14:paraId="6C9F0D78" w14:textId="355BD8B4" w:rsidR="00220818" w:rsidRPr="00220818" w:rsidRDefault="00220818" w:rsidP="00220818">
      <w:pPr>
        <w:jc w:val="both"/>
        <w:rPr>
          <w:bCs/>
        </w:rPr>
      </w:pPr>
      <w:r w:rsidRPr="00220818">
        <w:rPr>
          <w:bCs/>
          <w:i/>
        </w:rPr>
        <w:t>C</w:t>
      </w:r>
      <w:r w:rsidRPr="00220818">
        <w:rPr>
          <w:bCs/>
          <w:i/>
        </w:rPr>
        <w:t>ouncillors agreed to “RECOMMEND to Full Council” that BSTC costs up purchase and installation of games tables and a concrete table tennis table for the sites.</w:t>
      </w:r>
    </w:p>
    <w:p w14:paraId="2CD49F72" w14:textId="77777777" w:rsidR="00220818" w:rsidRPr="00220818" w:rsidRDefault="00220818" w:rsidP="00220818">
      <w:pPr>
        <w:jc w:val="both"/>
        <w:rPr>
          <w:sz w:val="16"/>
          <w:szCs w:val="16"/>
        </w:rPr>
      </w:pPr>
    </w:p>
    <w:p w14:paraId="73F5A3B7" w14:textId="77777777" w:rsidR="00220818" w:rsidRPr="00220818" w:rsidRDefault="00220818" w:rsidP="00220818">
      <w:pPr>
        <w:jc w:val="both"/>
        <w:rPr>
          <w:sz w:val="16"/>
          <w:szCs w:val="16"/>
        </w:rPr>
      </w:pPr>
    </w:p>
    <w:p w14:paraId="31969260" w14:textId="7C42F787" w:rsidR="00220818" w:rsidRPr="00220818" w:rsidRDefault="00220818" w:rsidP="00220818">
      <w:pPr>
        <w:jc w:val="both"/>
        <w:rPr>
          <w:b/>
          <w:bCs/>
          <w:u w:val="single"/>
        </w:rPr>
      </w:pPr>
      <w:r>
        <w:rPr>
          <w:b/>
          <w:bCs/>
          <w:u w:val="single"/>
        </w:rPr>
        <w:t xml:space="preserve">5. </w:t>
      </w:r>
      <w:r w:rsidRPr="00220818">
        <w:rPr>
          <w:b/>
          <w:bCs/>
          <w:u w:val="single"/>
        </w:rPr>
        <w:t>Installation of bike repair kits along the cycle paths</w:t>
      </w:r>
    </w:p>
    <w:p w14:paraId="215FC755" w14:textId="22CB3C3E" w:rsidR="00220818" w:rsidRPr="00220818" w:rsidRDefault="00220818" w:rsidP="00220818">
      <w:pPr>
        <w:jc w:val="both"/>
        <w:rPr>
          <w:bCs/>
        </w:rPr>
      </w:pPr>
      <w:r w:rsidRPr="00220818">
        <w:rPr>
          <w:bCs/>
          <w:i/>
        </w:rPr>
        <w:t>C</w:t>
      </w:r>
      <w:r w:rsidRPr="00220818">
        <w:rPr>
          <w:bCs/>
          <w:i/>
        </w:rPr>
        <w:t>ouncillors agreed to “RECOMMEND to Full Council” that BSTC investigates the provision of cycle kits which can be installed alongside the cyclepath in Bradley Stoke.</w:t>
      </w:r>
    </w:p>
    <w:p w14:paraId="32BA8CCA" w14:textId="77777777" w:rsidR="00220818" w:rsidRDefault="00220818" w:rsidP="00F12E61">
      <w:pPr>
        <w:rPr>
          <w:b/>
          <w:sz w:val="16"/>
          <w:szCs w:val="16"/>
        </w:rPr>
      </w:pPr>
    </w:p>
    <w:p w14:paraId="71F7840A" w14:textId="77777777" w:rsidR="00903552" w:rsidRDefault="00903552" w:rsidP="00F12E61">
      <w:pPr>
        <w:rPr>
          <w:b/>
          <w:sz w:val="16"/>
          <w:szCs w:val="16"/>
        </w:rPr>
      </w:pPr>
    </w:p>
    <w:p w14:paraId="7F52EE13" w14:textId="6B2825F8" w:rsidR="00903552" w:rsidRPr="00903552" w:rsidRDefault="00903552" w:rsidP="00903552">
      <w:pPr>
        <w:jc w:val="both"/>
        <w:rPr>
          <w:b/>
          <w:bCs/>
          <w:u w:val="single"/>
        </w:rPr>
      </w:pPr>
      <w:r>
        <w:rPr>
          <w:b/>
          <w:bCs/>
          <w:u w:val="single"/>
        </w:rPr>
        <w:t xml:space="preserve">6, </w:t>
      </w:r>
      <w:r w:rsidRPr="00903552">
        <w:rPr>
          <w:b/>
          <w:bCs/>
          <w:u w:val="single"/>
        </w:rPr>
        <w:t xml:space="preserve">Provision of dementia exercise sessions in the local community (including other neurological conditions such as Parkinson’s Disease) </w:t>
      </w:r>
    </w:p>
    <w:p w14:paraId="21D13479" w14:textId="2C5587FB" w:rsidR="00903552" w:rsidRPr="00903552" w:rsidRDefault="00903552" w:rsidP="00903552">
      <w:pPr>
        <w:jc w:val="both"/>
        <w:rPr>
          <w:bCs/>
          <w:i/>
        </w:rPr>
      </w:pPr>
      <w:r w:rsidRPr="00903552">
        <w:rPr>
          <w:bCs/>
          <w:i/>
        </w:rPr>
        <w:t>C</w:t>
      </w:r>
      <w:r w:rsidRPr="00903552">
        <w:rPr>
          <w:bCs/>
          <w:i/>
        </w:rPr>
        <w:t>ouncillors agreed to “RECOMMEND to Full Council” that BSTC explores working with th</w:t>
      </w:r>
      <w:r w:rsidR="007C4282">
        <w:rPr>
          <w:bCs/>
          <w:i/>
        </w:rPr>
        <w:t xml:space="preserve">e </w:t>
      </w:r>
      <w:r w:rsidRPr="00903552">
        <w:rPr>
          <w:bCs/>
          <w:i/>
        </w:rPr>
        <w:t xml:space="preserve">local organisation to provide dementia exercise sessions in the local community (including other neurological conditions such as Parkinson’s Disease) </w:t>
      </w:r>
    </w:p>
    <w:p w14:paraId="71D6D933" w14:textId="77777777" w:rsidR="00903552" w:rsidRPr="00903552" w:rsidRDefault="00903552" w:rsidP="00903552">
      <w:pPr>
        <w:jc w:val="both"/>
        <w:rPr>
          <w:sz w:val="16"/>
          <w:szCs w:val="16"/>
        </w:rPr>
      </w:pPr>
      <w:r w:rsidRPr="00903552">
        <w:rPr>
          <w:b/>
          <w:i/>
          <w:sz w:val="16"/>
          <w:szCs w:val="16"/>
        </w:rPr>
        <w:t xml:space="preserve"> </w:t>
      </w:r>
    </w:p>
    <w:p w14:paraId="5A577229" w14:textId="77777777" w:rsidR="00903552" w:rsidRPr="00903552" w:rsidRDefault="00903552" w:rsidP="00903552">
      <w:pPr>
        <w:jc w:val="both"/>
        <w:rPr>
          <w:sz w:val="16"/>
          <w:szCs w:val="16"/>
        </w:rPr>
      </w:pPr>
    </w:p>
    <w:p w14:paraId="67C379D1" w14:textId="3E2C9517" w:rsidR="00903552" w:rsidRPr="0090259C" w:rsidRDefault="00903552" w:rsidP="00903552">
      <w:pPr>
        <w:jc w:val="both"/>
        <w:rPr>
          <w:b/>
          <w:bCs/>
          <w:u w:val="single"/>
        </w:rPr>
      </w:pPr>
      <w:r>
        <w:rPr>
          <w:b/>
          <w:bCs/>
          <w:u w:val="single"/>
        </w:rPr>
        <w:t xml:space="preserve">7. </w:t>
      </w:r>
      <w:r w:rsidRPr="0090259C">
        <w:rPr>
          <w:b/>
          <w:bCs/>
          <w:u w:val="single"/>
        </w:rPr>
        <w:t xml:space="preserve">Resurfacing of Brook Way Activity Centre car park and entrance road </w:t>
      </w:r>
    </w:p>
    <w:p w14:paraId="19BC9581" w14:textId="41451E0F" w:rsidR="00903552" w:rsidRPr="00903552" w:rsidRDefault="00903552" w:rsidP="00903552">
      <w:pPr>
        <w:jc w:val="both"/>
        <w:rPr>
          <w:bCs/>
        </w:rPr>
      </w:pPr>
      <w:r w:rsidRPr="00903552">
        <w:rPr>
          <w:bCs/>
          <w:i/>
        </w:rPr>
        <w:t>C</w:t>
      </w:r>
      <w:r w:rsidRPr="00903552">
        <w:rPr>
          <w:bCs/>
          <w:i/>
        </w:rPr>
        <w:t>ouncillors agreed to “RECOMMEND to Full Council” that BSTC obtains quotes for resurfacing of the entrance driveway and car park at Brook Way Activity Centre, with the Doctor’s surgery being approached to ascertain if they are willing to contribute towards the costs.</w:t>
      </w:r>
    </w:p>
    <w:p w14:paraId="493B3451" w14:textId="77777777" w:rsidR="00903552" w:rsidRDefault="00903552" w:rsidP="00F12E61">
      <w:pPr>
        <w:rPr>
          <w:b/>
          <w:sz w:val="16"/>
          <w:szCs w:val="16"/>
        </w:rPr>
      </w:pPr>
    </w:p>
    <w:p w14:paraId="0382BD8A" w14:textId="77777777" w:rsidR="00220818" w:rsidRDefault="00220818" w:rsidP="00F12E61">
      <w:pPr>
        <w:rPr>
          <w:b/>
          <w:sz w:val="16"/>
          <w:szCs w:val="16"/>
        </w:rPr>
      </w:pPr>
    </w:p>
    <w:p w14:paraId="1EFDB32E" w14:textId="4ABDB79F" w:rsidR="00A83B5A" w:rsidRPr="00A83B5A" w:rsidRDefault="00D52C16" w:rsidP="00A83B5A">
      <w:pPr>
        <w:jc w:val="both"/>
        <w:rPr>
          <w:b/>
          <w:bCs/>
          <w:u w:val="single"/>
        </w:rPr>
      </w:pPr>
      <w:bookmarkStart w:id="0" w:name="_Hlk118816559"/>
      <w:bookmarkStart w:id="1" w:name="_Hlk49953455"/>
      <w:r>
        <w:rPr>
          <w:b/>
          <w:bCs/>
          <w:u w:val="single"/>
        </w:rPr>
        <w:t xml:space="preserve">8. </w:t>
      </w:r>
      <w:r w:rsidR="00A83B5A" w:rsidRPr="00A83B5A">
        <w:rPr>
          <w:b/>
          <w:bCs/>
          <w:u w:val="single"/>
        </w:rPr>
        <w:t>Installation of commemorative plaques for opening of Bradley Stoke skatepark, overflow car park at Brook Way Activity Centre and leisure equipment on Jubilee Green</w:t>
      </w:r>
    </w:p>
    <w:p w14:paraId="76CF73BB" w14:textId="1B476B29" w:rsidR="00A83B5A" w:rsidRPr="00D52C16" w:rsidRDefault="00D52C16" w:rsidP="00A83B5A">
      <w:pPr>
        <w:jc w:val="both"/>
        <w:rPr>
          <w:bCs/>
        </w:rPr>
      </w:pPr>
      <w:r w:rsidRPr="00D52C16">
        <w:rPr>
          <w:bCs/>
          <w:i/>
        </w:rPr>
        <w:t>C</w:t>
      </w:r>
      <w:r w:rsidR="00A83B5A" w:rsidRPr="00D52C16">
        <w:rPr>
          <w:bCs/>
          <w:i/>
        </w:rPr>
        <w:t>ouncillors agreed to “RECOMMEND to Full Council” that BSTC considers whether to install commemorative plaques for the opening of Bradley Stoke skatepark, the overflow car park at Brook Way Activity Centre and the leisure equipment on the Jubilee Green.</w:t>
      </w:r>
    </w:p>
    <w:p w14:paraId="0F97CEA3" w14:textId="77777777" w:rsidR="00A83B5A" w:rsidRPr="00D52C16" w:rsidRDefault="00A83B5A" w:rsidP="00A83B5A">
      <w:pPr>
        <w:jc w:val="both"/>
        <w:rPr>
          <w:sz w:val="16"/>
          <w:szCs w:val="16"/>
        </w:rPr>
      </w:pPr>
    </w:p>
    <w:p w14:paraId="4DDF06E0" w14:textId="77777777" w:rsidR="00A83B5A" w:rsidRPr="00D52C16" w:rsidRDefault="00A83B5A" w:rsidP="00A83B5A">
      <w:pPr>
        <w:jc w:val="both"/>
        <w:rPr>
          <w:sz w:val="16"/>
          <w:szCs w:val="16"/>
        </w:rPr>
      </w:pPr>
    </w:p>
    <w:p w14:paraId="00179A0B" w14:textId="5F54ACDE" w:rsidR="00A83B5A" w:rsidRPr="00A83B5A" w:rsidRDefault="00D52C16" w:rsidP="00A83B5A">
      <w:pPr>
        <w:jc w:val="both"/>
        <w:rPr>
          <w:b/>
          <w:bCs/>
          <w:u w:val="single"/>
        </w:rPr>
      </w:pPr>
      <w:r>
        <w:rPr>
          <w:b/>
          <w:bCs/>
          <w:u w:val="single"/>
        </w:rPr>
        <w:t xml:space="preserve">9. </w:t>
      </w:r>
      <w:r w:rsidR="00A83B5A" w:rsidRPr="00A83B5A">
        <w:rPr>
          <w:b/>
          <w:bCs/>
          <w:u w:val="single"/>
        </w:rPr>
        <w:t>Rewilding areas around the town and creation of mini community nature reserves in residents gardens</w:t>
      </w:r>
    </w:p>
    <w:p w14:paraId="46F2B18B" w14:textId="745EAB7D" w:rsidR="00A83B5A" w:rsidRPr="00D52C16" w:rsidRDefault="00D52C16" w:rsidP="00A83B5A">
      <w:pPr>
        <w:jc w:val="both"/>
        <w:rPr>
          <w:bCs/>
        </w:rPr>
      </w:pPr>
      <w:r w:rsidRPr="00D52C16">
        <w:rPr>
          <w:bCs/>
          <w:i/>
        </w:rPr>
        <w:t>C</w:t>
      </w:r>
      <w:r w:rsidR="00A83B5A" w:rsidRPr="00D52C16">
        <w:rPr>
          <w:bCs/>
          <w:i/>
        </w:rPr>
        <w:t xml:space="preserve">ouncillors agreed to “RECOMMEND to Full Council” that BSTC investigates rewilding of areas within the town and a project to empower </w:t>
      </w:r>
      <w:proofErr w:type="gramStart"/>
      <w:r w:rsidR="00A83B5A" w:rsidRPr="00D52C16">
        <w:rPr>
          <w:bCs/>
          <w:i/>
        </w:rPr>
        <w:t>local residents</w:t>
      </w:r>
      <w:proofErr w:type="gramEnd"/>
      <w:r w:rsidR="00A83B5A" w:rsidRPr="00D52C16">
        <w:rPr>
          <w:bCs/>
          <w:i/>
        </w:rPr>
        <w:t xml:space="preserve"> to create mini community nature reserves in their gardens.</w:t>
      </w:r>
    </w:p>
    <w:p w14:paraId="6791EF32" w14:textId="77777777" w:rsidR="00A83B5A" w:rsidRPr="00D52C16" w:rsidRDefault="00A83B5A" w:rsidP="00A83B5A">
      <w:pPr>
        <w:jc w:val="both"/>
        <w:rPr>
          <w:sz w:val="16"/>
          <w:szCs w:val="16"/>
        </w:rPr>
      </w:pPr>
    </w:p>
    <w:p w14:paraId="649238DD" w14:textId="77777777" w:rsidR="00A83B5A" w:rsidRPr="00D52C16" w:rsidRDefault="00A83B5A" w:rsidP="00A83B5A">
      <w:pPr>
        <w:jc w:val="both"/>
        <w:rPr>
          <w:sz w:val="16"/>
          <w:szCs w:val="16"/>
        </w:rPr>
      </w:pPr>
    </w:p>
    <w:p w14:paraId="589C5F1C" w14:textId="34763D48" w:rsidR="00A83B5A" w:rsidRPr="00A83B5A" w:rsidRDefault="00D52C16" w:rsidP="00A83B5A">
      <w:pPr>
        <w:jc w:val="both"/>
        <w:rPr>
          <w:b/>
          <w:bCs/>
          <w:u w:val="single"/>
        </w:rPr>
      </w:pPr>
      <w:r>
        <w:rPr>
          <w:b/>
          <w:bCs/>
          <w:u w:val="single"/>
        </w:rPr>
        <w:t xml:space="preserve">10. </w:t>
      </w:r>
      <w:r w:rsidR="00A83B5A" w:rsidRPr="00A83B5A">
        <w:rPr>
          <w:b/>
          <w:bCs/>
          <w:u w:val="single"/>
        </w:rPr>
        <w:t xml:space="preserve">Purchase and installation of BSTC flag for guest flagpole at Jubilee Centre </w:t>
      </w:r>
    </w:p>
    <w:p w14:paraId="6D8D22C2" w14:textId="618E8530" w:rsidR="00C6540F" w:rsidRDefault="00D52C16" w:rsidP="00D52C16">
      <w:pPr>
        <w:jc w:val="both"/>
        <w:rPr>
          <w:b/>
          <w:i/>
          <w:sz w:val="20"/>
          <w:szCs w:val="20"/>
        </w:rPr>
      </w:pPr>
      <w:r w:rsidRPr="00D52C16">
        <w:rPr>
          <w:bCs/>
          <w:i/>
        </w:rPr>
        <w:t>C</w:t>
      </w:r>
      <w:r w:rsidR="00A83B5A" w:rsidRPr="00D52C16">
        <w:rPr>
          <w:bCs/>
          <w:i/>
        </w:rPr>
        <w:t xml:space="preserve">ouncillors agreed to “RECOMMEND to Full Council” that BSTC explores the purchase and installation of a BSTC flag with the Town Council logo which may or may not include the BSTC Mission Statement. </w:t>
      </w:r>
    </w:p>
    <w:p w14:paraId="089B773E" w14:textId="77777777" w:rsidR="005505C3" w:rsidRPr="009552AA" w:rsidRDefault="005505C3" w:rsidP="00110FA6">
      <w:pPr>
        <w:pStyle w:val="ListParagraph"/>
        <w:spacing w:after="0" w:line="240" w:lineRule="auto"/>
        <w:ind w:left="0"/>
        <w:jc w:val="both"/>
        <w:rPr>
          <w:rFonts w:ascii="Times New Roman" w:hAnsi="Times New Roman"/>
          <w:b/>
          <w:i/>
          <w:sz w:val="20"/>
          <w:szCs w:val="20"/>
        </w:rPr>
      </w:pPr>
    </w:p>
    <w:bookmarkEnd w:id="0"/>
    <w:bookmarkEnd w:id="1"/>
    <w:p w14:paraId="46ECFA31" w14:textId="77777777" w:rsidR="00C11EE8" w:rsidRPr="00A01B64" w:rsidRDefault="00C11EE8" w:rsidP="00A01B64">
      <w:pPr>
        <w:jc w:val="both"/>
        <w:sectPr w:rsidR="00C11EE8" w:rsidRPr="00A01B64" w:rsidSect="00252DA6">
          <w:headerReference w:type="default" r:id="rId11"/>
          <w:footerReference w:type="even" r:id="rId12"/>
          <w:footerReference w:type="default" r:id="rId13"/>
          <w:pgSz w:w="11906" w:h="16838" w:code="9"/>
          <w:pgMar w:top="567" w:right="567" w:bottom="567" w:left="567" w:header="567" w:footer="567" w:gutter="0"/>
          <w:cols w:space="708"/>
          <w:docGrid w:linePitch="360"/>
        </w:sectPr>
      </w:pPr>
    </w:p>
    <w:p w14:paraId="0C4700B9" w14:textId="6CDAAB15" w:rsidR="00BE3513" w:rsidRDefault="00BE3513" w:rsidP="00642BAB">
      <w:pPr>
        <w:jc w:val="right"/>
        <w:rPr>
          <w:b/>
        </w:rPr>
      </w:pPr>
      <w:r w:rsidRPr="00E6461B">
        <w:rPr>
          <w:b/>
        </w:rPr>
        <w:t>Appendix A</w:t>
      </w:r>
    </w:p>
    <w:tbl>
      <w:tblPr>
        <w:tblW w:w="16105" w:type="dxa"/>
        <w:tblLook w:val="04A0" w:firstRow="1" w:lastRow="0" w:firstColumn="1" w:lastColumn="0" w:noHBand="0" w:noVBand="1"/>
      </w:tblPr>
      <w:tblGrid>
        <w:gridCol w:w="1843"/>
        <w:gridCol w:w="273"/>
        <w:gridCol w:w="283"/>
        <w:gridCol w:w="16"/>
        <w:gridCol w:w="868"/>
        <w:gridCol w:w="637"/>
        <w:gridCol w:w="16"/>
        <w:gridCol w:w="868"/>
        <w:gridCol w:w="637"/>
        <w:gridCol w:w="16"/>
        <w:gridCol w:w="868"/>
        <w:gridCol w:w="637"/>
        <w:gridCol w:w="16"/>
        <w:gridCol w:w="868"/>
        <w:gridCol w:w="637"/>
        <w:gridCol w:w="16"/>
        <w:gridCol w:w="868"/>
        <w:gridCol w:w="637"/>
        <w:gridCol w:w="16"/>
        <w:gridCol w:w="968"/>
        <w:gridCol w:w="637"/>
        <w:gridCol w:w="30"/>
        <w:gridCol w:w="954"/>
        <w:gridCol w:w="637"/>
        <w:gridCol w:w="38"/>
        <w:gridCol w:w="51"/>
        <w:gridCol w:w="895"/>
        <w:gridCol w:w="86"/>
        <w:gridCol w:w="551"/>
        <w:gridCol w:w="45"/>
        <w:gridCol w:w="39"/>
        <w:gridCol w:w="238"/>
        <w:gridCol w:w="45"/>
        <w:gridCol w:w="39"/>
        <w:gridCol w:w="238"/>
        <w:gridCol w:w="45"/>
        <w:gridCol w:w="39"/>
        <w:gridCol w:w="413"/>
        <w:gridCol w:w="58"/>
        <w:gridCol w:w="39"/>
      </w:tblGrid>
      <w:tr w:rsidR="00135462" w:rsidRPr="008B0980" w14:paraId="7F9A456B" w14:textId="77777777" w:rsidTr="00135462">
        <w:trPr>
          <w:trHeight w:val="80"/>
        </w:trPr>
        <w:tc>
          <w:tcPr>
            <w:tcW w:w="13335" w:type="dxa"/>
            <w:gridSpan w:val="26"/>
            <w:tcBorders>
              <w:top w:val="nil"/>
              <w:left w:val="nil"/>
              <w:bottom w:val="nil"/>
              <w:right w:val="nil"/>
            </w:tcBorders>
            <w:shd w:val="clear" w:color="auto" w:fill="auto"/>
            <w:vAlign w:val="bottom"/>
            <w:hideMark/>
          </w:tcPr>
          <w:p w14:paraId="7DD5A85F" w14:textId="77777777" w:rsidR="009F430C" w:rsidRPr="008B0980" w:rsidRDefault="009F430C">
            <w:pPr>
              <w:jc w:val="center"/>
              <w:rPr>
                <w:rFonts w:ascii="Arial" w:hAnsi="Arial" w:cs="Arial"/>
                <w:b/>
                <w:bCs/>
                <w:sz w:val="16"/>
                <w:szCs w:val="16"/>
              </w:rPr>
            </w:pPr>
            <w:bookmarkStart w:id="2" w:name="RANGE!A1:AK38"/>
            <w:r w:rsidRPr="008B0980">
              <w:rPr>
                <w:rFonts w:ascii="Arial" w:hAnsi="Arial" w:cs="Arial"/>
                <w:b/>
                <w:bCs/>
                <w:sz w:val="16"/>
                <w:szCs w:val="16"/>
              </w:rPr>
              <w:t xml:space="preserve">5 YEAR FORWARD PLAN - </w:t>
            </w:r>
            <w:r w:rsidRPr="008B0980">
              <w:rPr>
                <w:rFonts w:ascii="Arial" w:hAnsi="Arial" w:cs="Arial"/>
                <w:b/>
                <w:bCs/>
                <w:color w:val="C00000"/>
                <w:sz w:val="16"/>
                <w:szCs w:val="16"/>
              </w:rPr>
              <w:t>Approved 26/27 5% Precept Increase - 6.8.26 - 25/26 YEAR ENDS PRE- AUDIT ACTUALS</w:t>
            </w:r>
            <w:bookmarkEnd w:id="2"/>
          </w:p>
        </w:tc>
        <w:tc>
          <w:tcPr>
            <w:tcW w:w="981" w:type="dxa"/>
            <w:gridSpan w:val="2"/>
            <w:tcBorders>
              <w:top w:val="nil"/>
              <w:left w:val="nil"/>
              <w:bottom w:val="nil"/>
              <w:right w:val="nil"/>
            </w:tcBorders>
            <w:shd w:val="clear" w:color="auto" w:fill="auto"/>
            <w:vAlign w:val="bottom"/>
            <w:hideMark/>
          </w:tcPr>
          <w:p w14:paraId="08A937E8" w14:textId="77777777" w:rsidR="009F430C" w:rsidRPr="008B0980" w:rsidRDefault="009F430C">
            <w:pPr>
              <w:jc w:val="center"/>
              <w:rPr>
                <w:rFonts w:ascii="Arial" w:hAnsi="Arial" w:cs="Arial"/>
                <w:b/>
                <w:bCs/>
                <w:sz w:val="16"/>
                <w:szCs w:val="16"/>
              </w:rPr>
            </w:pPr>
          </w:p>
        </w:tc>
        <w:tc>
          <w:tcPr>
            <w:tcW w:w="635" w:type="dxa"/>
            <w:gridSpan w:val="3"/>
            <w:tcBorders>
              <w:top w:val="nil"/>
              <w:left w:val="nil"/>
              <w:bottom w:val="nil"/>
              <w:right w:val="nil"/>
            </w:tcBorders>
            <w:shd w:val="clear" w:color="auto" w:fill="auto"/>
            <w:vAlign w:val="bottom"/>
            <w:hideMark/>
          </w:tcPr>
          <w:p w14:paraId="5ED26844" w14:textId="77777777" w:rsidR="009F430C" w:rsidRPr="008B0980" w:rsidRDefault="009F430C">
            <w:pPr>
              <w:rPr>
                <w:sz w:val="16"/>
                <w:szCs w:val="16"/>
              </w:rPr>
            </w:pPr>
          </w:p>
        </w:tc>
        <w:tc>
          <w:tcPr>
            <w:tcW w:w="322" w:type="dxa"/>
            <w:gridSpan w:val="3"/>
            <w:tcBorders>
              <w:top w:val="nil"/>
              <w:left w:val="nil"/>
              <w:bottom w:val="nil"/>
              <w:right w:val="nil"/>
            </w:tcBorders>
            <w:shd w:val="clear" w:color="auto" w:fill="auto"/>
            <w:noWrap/>
            <w:vAlign w:val="bottom"/>
            <w:hideMark/>
          </w:tcPr>
          <w:p w14:paraId="48F6E041" w14:textId="77777777" w:rsidR="009F430C" w:rsidRPr="008B0980" w:rsidRDefault="009F430C">
            <w:pPr>
              <w:rPr>
                <w:sz w:val="16"/>
                <w:szCs w:val="16"/>
              </w:rPr>
            </w:pPr>
          </w:p>
        </w:tc>
        <w:tc>
          <w:tcPr>
            <w:tcW w:w="322" w:type="dxa"/>
            <w:gridSpan w:val="3"/>
            <w:tcBorders>
              <w:top w:val="nil"/>
              <w:left w:val="nil"/>
              <w:bottom w:val="nil"/>
              <w:right w:val="nil"/>
            </w:tcBorders>
            <w:shd w:val="clear" w:color="auto" w:fill="auto"/>
            <w:noWrap/>
            <w:vAlign w:val="bottom"/>
            <w:hideMark/>
          </w:tcPr>
          <w:p w14:paraId="4205F880" w14:textId="77777777" w:rsidR="009F430C" w:rsidRPr="008B0980" w:rsidRDefault="009F430C">
            <w:pPr>
              <w:rPr>
                <w:sz w:val="16"/>
                <w:szCs w:val="16"/>
              </w:rPr>
            </w:pPr>
          </w:p>
        </w:tc>
        <w:tc>
          <w:tcPr>
            <w:tcW w:w="510" w:type="dxa"/>
            <w:gridSpan w:val="3"/>
            <w:tcBorders>
              <w:top w:val="nil"/>
              <w:left w:val="nil"/>
              <w:bottom w:val="nil"/>
              <w:right w:val="nil"/>
            </w:tcBorders>
            <w:shd w:val="clear" w:color="auto" w:fill="auto"/>
            <w:noWrap/>
            <w:vAlign w:val="bottom"/>
            <w:hideMark/>
          </w:tcPr>
          <w:p w14:paraId="7A1B2D00" w14:textId="77777777" w:rsidR="009F430C" w:rsidRPr="008B0980" w:rsidRDefault="009F430C">
            <w:pPr>
              <w:rPr>
                <w:sz w:val="16"/>
                <w:szCs w:val="16"/>
              </w:rPr>
            </w:pPr>
          </w:p>
        </w:tc>
      </w:tr>
      <w:tr w:rsidR="00135462" w:rsidRPr="009F430C" w14:paraId="46E88141" w14:textId="77777777" w:rsidTr="00DE5428">
        <w:trPr>
          <w:gridAfter w:val="2"/>
          <w:wAfter w:w="97" w:type="dxa"/>
          <w:trHeight w:val="255"/>
        </w:trPr>
        <w:tc>
          <w:tcPr>
            <w:tcW w:w="1843" w:type="dxa"/>
            <w:tcBorders>
              <w:top w:val="nil"/>
              <w:left w:val="nil"/>
              <w:bottom w:val="nil"/>
              <w:right w:val="nil"/>
            </w:tcBorders>
            <w:shd w:val="clear" w:color="auto" w:fill="auto"/>
            <w:noWrap/>
            <w:vAlign w:val="bottom"/>
            <w:hideMark/>
          </w:tcPr>
          <w:p w14:paraId="5C6613C7" w14:textId="77777777" w:rsidR="009F430C" w:rsidRPr="009F430C" w:rsidRDefault="009F430C">
            <w:pPr>
              <w:rPr>
                <w:sz w:val="12"/>
                <w:szCs w:val="12"/>
              </w:rPr>
            </w:pPr>
          </w:p>
        </w:tc>
        <w:tc>
          <w:tcPr>
            <w:tcW w:w="273" w:type="dxa"/>
            <w:vMerge w:val="restart"/>
            <w:tcBorders>
              <w:top w:val="single" w:sz="4" w:space="0" w:color="auto"/>
              <w:left w:val="single" w:sz="4" w:space="0" w:color="auto"/>
              <w:bottom w:val="single" w:sz="4" w:space="0" w:color="000000"/>
              <w:right w:val="single" w:sz="4" w:space="0" w:color="auto"/>
            </w:tcBorders>
            <w:shd w:val="clear" w:color="auto" w:fill="auto"/>
            <w:vAlign w:val="center"/>
          </w:tcPr>
          <w:p w14:paraId="5311A783" w14:textId="0EC1015B" w:rsidR="009F430C" w:rsidRPr="009F430C" w:rsidRDefault="009F430C">
            <w:pPr>
              <w:jc w:val="center"/>
              <w:rPr>
                <w:rFonts w:ascii="Arial" w:hAnsi="Arial" w:cs="Arial"/>
                <w:b/>
                <w:bCs/>
                <w:sz w:val="12"/>
                <w:szCs w:val="12"/>
              </w:rPr>
            </w:pPr>
          </w:p>
        </w:tc>
        <w:tc>
          <w:tcPr>
            <w:tcW w:w="283" w:type="dxa"/>
            <w:vMerge w:val="restart"/>
            <w:tcBorders>
              <w:top w:val="single" w:sz="4" w:space="0" w:color="auto"/>
              <w:left w:val="single" w:sz="4" w:space="0" w:color="auto"/>
              <w:bottom w:val="single" w:sz="4" w:space="0" w:color="000000"/>
              <w:right w:val="single" w:sz="4" w:space="0" w:color="auto"/>
            </w:tcBorders>
            <w:shd w:val="clear" w:color="auto" w:fill="auto"/>
            <w:vAlign w:val="center"/>
          </w:tcPr>
          <w:p w14:paraId="67542DD8" w14:textId="44A87C9A" w:rsidR="009F430C" w:rsidRPr="009F430C" w:rsidRDefault="009F430C">
            <w:pPr>
              <w:jc w:val="center"/>
              <w:rPr>
                <w:rFonts w:ascii="Arial" w:hAnsi="Arial" w:cs="Arial"/>
                <w:b/>
                <w:bCs/>
                <w:sz w:val="12"/>
                <w:szCs w:val="12"/>
              </w:rPr>
            </w:pPr>
          </w:p>
        </w:tc>
        <w:tc>
          <w:tcPr>
            <w:tcW w:w="884" w:type="dxa"/>
            <w:gridSpan w:val="2"/>
            <w:vMerge w:val="restart"/>
            <w:tcBorders>
              <w:top w:val="single" w:sz="4" w:space="0" w:color="auto"/>
              <w:left w:val="nil"/>
              <w:bottom w:val="single" w:sz="4" w:space="0" w:color="000000"/>
              <w:right w:val="single" w:sz="4" w:space="0" w:color="auto"/>
            </w:tcBorders>
            <w:shd w:val="clear" w:color="000000" w:fill="FCD5B4"/>
            <w:vAlign w:val="center"/>
            <w:hideMark/>
          </w:tcPr>
          <w:p w14:paraId="236FAED5" w14:textId="77777777" w:rsidR="009F430C" w:rsidRPr="009F430C" w:rsidRDefault="009F430C">
            <w:pPr>
              <w:jc w:val="center"/>
              <w:rPr>
                <w:rFonts w:ascii="Arial" w:hAnsi="Arial" w:cs="Arial"/>
                <w:b/>
                <w:bCs/>
                <w:sz w:val="12"/>
                <w:szCs w:val="12"/>
              </w:rPr>
            </w:pPr>
            <w:r w:rsidRPr="009F430C">
              <w:rPr>
                <w:rFonts w:ascii="Arial" w:hAnsi="Arial" w:cs="Arial"/>
                <w:b/>
                <w:bCs/>
                <w:sz w:val="12"/>
                <w:szCs w:val="12"/>
              </w:rPr>
              <w:t xml:space="preserve">Audited Figures 2022/23 </w:t>
            </w:r>
          </w:p>
        </w:tc>
        <w:tc>
          <w:tcPr>
            <w:tcW w:w="637" w:type="dxa"/>
            <w:vMerge w:val="restart"/>
            <w:tcBorders>
              <w:top w:val="single" w:sz="4" w:space="0" w:color="auto"/>
              <w:left w:val="single" w:sz="4" w:space="0" w:color="auto"/>
              <w:bottom w:val="single" w:sz="4" w:space="0" w:color="000000"/>
              <w:right w:val="nil"/>
            </w:tcBorders>
            <w:shd w:val="clear" w:color="000000" w:fill="FCD5B4"/>
            <w:vAlign w:val="center"/>
            <w:hideMark/>
          </w:tcPr>
          <w:p w14:paraId="0E92E26C" w14:textId="77777777" w:rsidR="009F430C" w:rsidRPr="009F430C" w:rsidRDefault="009F430C">
            <w:pPr>
              <w:jc w:val="center"/>
              <w:rPr>
                <w:rFonts w:ascii="Arial" w:hAnsi="Arial" w:cs="Arial"/>
                <w:b/>
                <w:bCs/>
                <w:sz w:val="12"/>
                <w:szCs w:val="12"/>
              </w:rPr>
            </w:pPr>
            <w:r w:rsidRPr="009F430C">
              <w:rPr>
                <w:rFonts w:ascii="Arial" w:hAnsi="Arial" w:cs="Arial"/>
                <w:b/>
                <w:bCs/>
                <w:sz w:val="12"/>
                <w:szCs w:val="12"/>
              </w:rPr>
              <w:t>% change</w:t>
            </w:r>
          </w:p>
        </w:tc>
        <w:tc>
          <w:tcPr>
            <w:tcW w:w="884" w:type="dxa"/>
            <w:gridSpan w:val="2"/>
            <w:vMerge w:val="restart"/>
            <w:tcBorders>
              <w:top w:val="single" w:sz="4" w:space="0" w:color="auto"/>
              <w:left w:val="single" w:sz="4" w:space="0" w:color="auto"/>
              <w:bottom w:val="single" w:sz="4" w:space="0" w:color="000000"/>
              <w:right w:val="single" w:sz="4" w:space="0" w:color="auto"/>
            </w:tcBorders>
            <w:shd w:val="clear" w:color="000000" w:fill="FF99CC"/>
            <w:vAlign w:val="center"/>
            <w:hideMark/>
          </w:tcPr>
          <w:p w14:paraId="3404EFD3" w14:textId="77777777" w:rsidR="009F430C" w:rsidRPr="009F430C" w:rsidRDefault="009F430C">
            <w:pPr>
              <w:jc w:val="center"/>
              <w:rPr>
                <w:rFonts w:ascii="Arial" w:hAnsi="Arial" w:cs="Arial"/>
                <w:b/>
                <w:bCs/>
                <w:sz w:val="12"/>
                <w:szCs w:val="12"/>
              </w:rPr>
            </w:pPr>
            <w:r w:rsidRPr="009F430C">
              <w:rPr>
                <w:rFonts w:ascii="Arial" w:hAnsi="Arial" w:cs="Arial"/>
                <w:b/>
                <w:bCs/>
                <w:sz w:val="12"/>
                <w:szCs w:val="12"/>
              </w:rPr>
              <w:t>Actuals 2023/24</w:t>
            </w:r>
          </w:p>
        </w:tc>
        <w:tc>
          <w:tcPr>
            <w:tcW w:w="637" w:type="dxa"/>
            <w:vMerge w:val="restart"/>
            <w:tcBorders>
              <w:top w:val="single" w:sz="4" w:space="0" w:color="auto"/>
              <w:left w:val="single" w:sz="4" w:space="0" w:color="auto"/>
              <w:bottom w:val="single" w:sz="4" w:space="0" w:color="000000"/>
              <w:right w:val="nil"/>
            </w:tcBorders>
            <w:shd w:val="clear" w:color="000000" w:fill="FF99CC"/>
            <w:vAlign w:val="center"/>
            <w:hideMark/>
          </w:tcPr>
          <w:p w14:paraId="3C713A09" w14:textId="77777777" w:rsidR="009F430C" w:rsidRPr="009F430C" w:rsidRDefault="009F430C">
            <w:pPr>
              <w:jc w:val="center"/>
              <w:rPr>
                <w:rFonts w:ascii="Arial" w:hAnsi="Arial" w:cs="Arial"/>
                <w:b/>
                <w:bCs/>
                <w:sz w:val="12"/>
                <w:szCs w:val="12"/>
              </w:rPr>
            </w:pPr>
            <w:r w:rsidRPr="009F430C">
              <w:rPr>
                <w:rFonts w:ascii="Arial" w:hAnsi="Arial" w:cs="Arial"/>
                <w:b/>
                <w:bCs/>
                <w:sz w:val="12"/>
                <w:szCs w:val="12"/>
              </w:rPr>
              <w:t>% change</w:t>
            </w:r>
          </w:p>
        </w:tc>
        <w:tc>
          <w:tcPr>
            <w:tcW w:w="884" w:type="dxa"/>
            <w:gridSpan w:val="2"/>
            <w:vMerge w:val="restart"/>
            <w:tcBorders>
              <w:top w:val="single" w:sz="4" w:space="0" w:color="auto"/>
              <w:left w:val="single" w:sz="4" w:space="0" w:color="auto"/>
              <w:bottom w:val="single" w:sz="4" w:space="0" w:color="000000"/>
              <w:right w:val="single" w:sz="4" w:space="0" w:color="auto"/>
            </w:tcBorders>
            <w:shd w:val="clear" w:color="000000" w:fill="FFFFCC"/>
            <w:vAlign w:val="center"/>
            <w:hideMark/>
          </w:tcPr>
          <w:p w14:paraId="5ECC3094" w14:textId="77777777" w:rsidR="009F430C" w:rsidRPr="009F430C" w:rsidRDefault="009F430C">
            <w:pPr>
              <w:jc w:val="center"/>
              <w:rPr>
                <w:rFonts w:ascii="Arial" w:hAnsi="Arial" w:cs="Arial"/>
                <w:b/>
                <w:bCs/>
                <w:sz w:val="12"/>
                <w:szCs w:val="12"/>
              </w:rPr>
            </w:pPr>
            <w:r w:rsidRPr="009F430C">
              <w:rPr>
                <w:rFonts w:ascii="Arial" w:hAnsi="Arial" w:cs="Arial"/>
                <w:b/>
                <w:bCs/>
                <w:sz w:val="12"/>
                <w:szCs w:val="12"/>
              </w:rPr>
              <w:t xml:space="preserve"> Actuals 2024/25</w:t>
            </w:r>
          </w:p>
        </w:tc>
        <w:tc>
          <w:tcPr>
            <w:tcW w:w="637" w:type="dxa"/>
            <w:vMerge w:val="restart"/>
            <w:tcBorders>
              <w:top w:val="single" w:sz="4" w:space="0" w:color="auto"/>
              <w:left w:val="single" w:sz="4" w:space="0" w:color="auto"/>
              <w:bottom w:val="single" w:sz="4" w:space="0" w:color="000000"/>
              <w:right w:val="nil"/>
            </w:tcBorders>
            <w:shd w:val="clear" w:color="000000" w:fill="FFFFCC"/>
            <w:vAlign w:val="center"/>
            <w:hideMark/>
          </w:tcPr>
          <w:p w14:paraId="5A707847" w14:textId="77777777" w:rsidR="009F430C" w:rsidRPr="009F430C" w:rsidRDefault="009F430C">
            <w:pPr>
              <w:jc w:val="center"/>
              <w:rPr>
                <w:rFonts w:ascii="Arial" w:hAnsi="Arial" w:cs="Arial"/>
                <w:b/>
                <w:bCs/>
                <w:sz w:val="12"/>
                <w:szCs w:val="12"/>
              </w:rPr>
            </w:pPr>
            <w:r w:rsidRPr="009F430C">
              <w:rPr>
                <w:rFonts w:ascii="Arial" w:hAnsi="Arial" w:cs="Arial"/>
                <w:b/>
                <w:bCs/>
                <w:sz w:val="12"/>
                <w:szCs w:val="12"/>
              </w:rPr>
              <w:t>% change</w:t>
            </w:r>
          </w:p>
        </w:tc>
        <w:tc>
          <w:tcPr>
            <w:tcW w:w="884" w:type="dxa"/>
            <w:gridSpan w:val="2"/>
            <w:vMerge w:val="restart"/>
            <w:tcBorders>
              <w:top w:val="single" w:sz="4" w:space="0" w:color="auto"/>
              <w:left w:val="single" w:sz="4" w:space="0" w:color="auto"/>
              <w:bottom w:val="single" w:sz="4" w:space="0" w:color="000000"/>
              <w:right w:val="single" w:sz="4" w:space="0" w:color="auto"/>
            </w:tcBorders>
            <w:shd w:val="clear" w:color="000000" w:fill="B7DEE8"/>
            <w:vAlign w:val="center"/>
            <w:hideMark/>
          </w:tcPr>
          <w:p w14:paraId="27C325D1" w14:textId="77777777" w:rsidR="009F430C" w:rsidRPr="009F430C" w:rsidRDefault="009F430C">
            <w:pPr>
              <w:jc w:val="center"/>
              <w:rPr>
                <w:rFonts w:ascii="Arial" w:hAnsi="Arial" w:cs="Arial"/>
                <w:b/>
                <w:bCs/>
                <w:sz w:val="12"/>
                <w:szCs w:val="12"/>
              </w:rPr>
            </w:pPr>
            <w:r w:rsidRPr="009F430C">
              <w:rPr>
                <w:rFonts w:ascii="Arial" w:hAnsi="Arial" w:cs="Arial"/>
                <w:b/>
                <w:bCs/>
                <w:sz w:val="12"/>
                <w:szCs w:val="12"/>
              </w:rPr>
              <w:t>Pre- Audit Figures 2025/26</w:t>
            </w:r>
          </w:p>
        </w:tc>
        <w:tc>
          <w:tcPr>
            <w:tcW w:w="637" w:type="dxa"/>
            <w:vMerge w:val="restart"/>
            <w:tcBorders>
              <w:top w:val="single" w:sz="4" w:space="0" w:color="auto"/>
              <w:left w:val="single" w:sz="4" w:space="0" w:color="auto"/>
              <w:bottom w:val="single" w:sz="4" w:space="0" w:color="000000"/>
              <w:right w:val="single" w:sz="4" w:space="0" w:color="auto"/>
            </w:tcBorders>
            <w:shd w:val="clear" w:color="000000" w:fill="B7DEE8"/>
            <w:vAlign w:val="center"/>
            <w:hideMark/>
          </w:tcPr>
          <w:p w14:paraId="048E9D98" w14:textId="77777777" w:rsidR="009F430C" w:rsidRPr="009F430C" w:rsidRDefault="009F430C">
            <w:pPr>
              <w:jc w:val="center"/>
              <w:rPr>
                <w:rFonts w:ascii="Arial" w:hAnsi="Arial" w:cs="Arial"/>
                <w:b/>
                <w:bCs/>
                <w:sz w:val="12"/>
                <w:szCs w:val="12"/>
              </w:rPr>
            </w:pPr>
            <w:r w:rsidRPr="009F430C">
              <w:rPr>
                <w:rFonts w:ascii="Arial" w:hAnsi="Arial" w:cs="Arial"/>
                <w:b/>
                <w:bCs/>
                <w:sz w:val="12"/>
                <w:szCs w:val="12"/>
              </w:rPr>
              <w:t>% change</w:t>
            </w:r>
          </w:p>
        </w:tc>
        <w:tc>
          <w:tcPr>
            <w:tcW w:w="884" w:type="dxa"/>
            <w:gridSpan w:val="2"/>
            <w:vMerge w:val="restart"/>
            <w:tcBorders>
              <w:top w:val="single" w:sz="4" w:space="0" w:color="auto"/>
              <w:left w:val="single" w:sz="4" w:space="0" w:color="auto"/>
              <w:bottom w:val="single" w:sz="4" w:space="0" w:color="000000"/>
              <w:right w:val="single" w:sz="4" w:space="0" w:color="auto"/>
            </w:tcBorders>
            <w:shd w:val="clear" w:color="000000" w:fill="D8E4BC"/>
            <w:vAlign w:val="center"/>
            <w:hideMark/>
          </w:tcPr>
          <w:p w14:paraId="6E407B73" w14:textId="77777777" w:rsidR="009F430C" w:rsidRPr="009F430C" w:rsidRDefault="009F430C">
            <w:pPr>
              <w:jc w:val="center"/>
              <w:rPr>
                <w:rFonts w:ascii="Arial" w:hAnsi="Arial" w:cs="Arial"/>
                <w:b/>
                <w:bCs/>
                <w:sz w:val="12"/>
                <w:szCs w:val="12"/>
              </w:rPr>
            </w:pPr>
            <w:r w:rsidRPr="009F430C">
              <w:rPr>
                <w:rFonts w:ascii="Arial" w:hAnsi="Arial" w:cs="Arial"/>
                <w:b/>
                <w:bCs/>
                <w:sz w:val="12"/>
                <w:szCs w:val="12"/>
              </w:rPr>
              <w:t xml:space="preserve"> Projected Budget 2026/27</w:t>
            </w:r>
          </w:p>
        </w:tc>
        <w:tc>
          <w:tcPr>
            <w:tcW w:w="637" w:type="dxa"/>
            <w:vMerge w:val="restart"/>
            <w:tcBorders>
              <w:top w:val="single" w:sz="4" w:space="0" w:color="auto"/>
              <w:left w:val="single" w:sz="4" w:space="0" w:color="auto"/>
              <w:bottom w:val="single" w:sz="4" w:space="0" w:color="000000"/>
              <w:right w:val="single" w:sz="4" w:space="0" w:color="auto"/>
            </w:tcBorders>
            <w:shd w:val="clear" w:color="000000" w:fill="D8E4BC"/>
            <w:vAlign w:val="center"/>
            <w:hideMark/>
          </w:tcPr>
          <w:p w14:paraId="3ACCE390" w14:textId="77777777" w:rsidR="009F430C" w:rsidRPr="009F430C" w:rsidRDefault="009F430C">
            <w:pPr>
              <w:jc w:val="center"/>
              <w:rPr>
                <w:rFonts w:ascii="Arial" w:hAnsi="Arial" w:cs="Arial"/>
                <w:b/>
                <w:bCs/>
                <w:sz w:val="12"/>
                <w:szCs w:val="12"/>
              </w:rPr>
            </w:pPr>
            <w:r w:rsidRPr="009F430C">
              <w:rPr>
                <w:rFonts w:ascii="Arial" w:hAnsi="Arial" w:cs="Arial"/>
                <w:b/>
                <w:bCs/>
                <w:sz w:val="12"/>
                <w:szCs w:val="12"/>
              </w:rPr>
              <w:t>% change</w:t>
            </w:r>
          </w:p>
        </w:tc>
        <w:tc>
          <w:tcPr>
            <w:tcW w:w="984" w:type="dxa"/>
            <w:gridSpan w:val="2"/>
            <w:vMerge w:val="restart"/>
            <w:tcBorders>
              <w:top w:val="single" w:sz="4" w:space="0" w:color="auto"/>
              <w:left w:val="nil"/>
              <w:bottom w:val="single" w:sz="4" w:space="0" w:color="000000"/>
              <w:right w:val="single" w:sz="4" w:space="0" w:color="auto"/>
            </w:tcBorders>
            <w:shd w:val="clear" w:color="000000" w:fill="FCD5B4"/>
            <w:vAlign w:val="center"/>
            <w:hideMark/>
          </w:tcPr>
          <w:p w14:paraId="6142DDA8" w14:textId="77777777" w:rsidR="009F430C" w:rsidRPr="009F430C" w:rsidRDefault="009F430C">
            <w:pPr>
              <w:jc w:val="center"/>
              <w:rPr>
                <w:rFonts w:ascii="Arial" w:hAnsi="Arial" w:cs="Arial"/>
                <w:b/>
                <w:bCs/>
                <w:sz w:val="12"/>
                <w:szCs w:val="12"/>
              </w:rPr>
            </w:pPr>
            <w:r w:rsidRPr="009F430C">
              <w:rPr>
                <w:rFonts w:ascii="Arial" w:hAnsi="Arial" w:cs="Arial"/>
                <w:b/>
                <w:bCs/>
                <w:sz w:val="12"/>
                <w:szCs w:val="12"/>
              </w:rPr>
              <w:t xml:space="preserve"> Projected Budget 2027/28</w:t>
            </w:r>
          </w:p>
        </w:tc>
        <w:tc>
          <w:tcPr>
            <w:tcW w:w="637" w:type="dxa"/>
            <w:vMerge w:val="restart"/>
            <w:tcBorders>
              <w:top w:val="single" w:sz="4" w:space="0" w:color="auto"/>
              <w:left w:val="single" w:sz="4" w:space="0" w:color="auto"/>
              <w:bottom w:val="single" w:sz="4" w:space="0" w:color="000000"/>
              <w:right w:val="single" w:sz="4" w:space="0" w:color="auto"/>
            </w:tcBorders>
            <w:shd w:val="clear" w:color="000000" w:fill="FCD5B4"/>
            <w:vAlign w:val="center"/>
            <w:hideMark/>
          </w:tcPr>
          <w:p w14:paraId="5D3E67C5" w14:textId="77777777" w:rsidR="009F430C" w:rsidRPr="009F430C" w:rsidRDefault="009F430C">
            <w:pPr>
              <w:jc w:val="center"/>
              <w:rPr>
                <w:rFonts w:ascii="Arial" w:hAnsi="Arial" w:cs="Arial"/>
                <w:b/>
                <w:bCs/>
                <w:sz w:val="12"/>
                <w:szCs w:val="12"/>
              </w:rPr>
            </w:pPr>
            <w:r w:rsidRPr="009F430C">
              <w:rPr>
                <w:rFonts w:ascii="Arial" w:hAnsi="Arial" w:cs="Arial"/>
                <w:b/>
                <w:bCs/>
                <w:sz w:val="12"/>
                <w:szCs w:val="12"/>
              </w:rPr>
              <w:t>% change</w:t>
            </w:r>
          </w:p>
        </w:tc>
        <w:tc>
          <w:tcPr>
            <w:tcW w:w="984" w:type="dxa"/>
            <w:gridSpan w:val="2"/>
            <w:vMerge w:val="restart"/>
            <w:tcBorders>
              <w:top w:val="single" w:sz="4" w:space="0" w:color="auto"/>
              <w:left w:val="single" w:sz="4" w:space="0" w:color="auto"/>
              <w:bottom w:val="single" w:sz="4" w:space="0" w:color="000000"/>
              <w:right w:val="single" w:sz="4" w:space="0" w:color="auto"/>
            </w:tcBorders>
            <w:shd w:val="clear" w:color="000000" w:fill="FF99CC"/>
            <w:vAlign w:val="center"/>
            <w:hideMark/>
          </w:tcPr>
          <w:p w14:paraId="3E1FE66E" w14:textId="77777777" w:rsidR="009F430C" w:rsidRPr="009F430C" w:rsidRDefault="009F430C">
            <w:pPr>
              <w:jc w:val="center"/>
              <w:rPr>
                <w:rFonts w:ascii="Arial" w:hAnsi="Arial" w:cs="Arial"/>
                <w:b/>
                <w:bCs/>
                <w:sz w:val="12"/>
                <w:szCs w:val="12"/>
              </w:rPr>
            </w:pPr>
            <w:r w:rsidRPr="009F430C">
              <w:rPr>
                <w:rFonts w:ascii="Arial" w:hAnsi="Arial" w:cs="Arial"/>
                <w:b/>
                <w:bCs/>
                <w:sz w:val="12"/>
                <w:szCs w:val="12"/>
              </w:rPr>
              <w:t xml:space="preserve"> Projected Budget 2028/29</w:t>
            </w:r>
          </w:p>
        </w:tc>
        <w:tc>
          <w:tcPr>
            <w:tcW w:w="637" w:type="dxa"/>
            <w:vMerge w:val="restart"/>
            <w:tcBorders>
              <w:top w:val="single" w:sz="4" w:space="0" w:color="auto"/>
              <w:left w:val="single" w:sz="4" w:space="0" w:color="auto"/>
              <w:bottom w:val="single" w:sz="4" w:space="0" w:color="000000"/>
              <w:right w:val="single" w:sz="4" w:space="0" w:color="auto"/>
            </w:tcBorders>
            <w:shd w:val="clear" w:color="000000" w:fill="FF99CC"/>
            <w:vAlign w:val="center"/>
            <w:hideMark/>
          </w:tcPr>
          <w:p w14:paraId="68D7D915" w14:textId="77777777" w:rsidR="009F430C" w:rsidRPr="009F430C" w:rsidRDefault="009F430C">
            <w:pPr>
              <w:jc w:val="center"/>
              <w:rPr>
                <w:rFonts w:ascii="Arial" w:hAnsi="Arial" w:cs="Arial"/>
                <w:b/>
                <w:bCs/>
                <w:sz w:val="12"/>
                <w:szCs w:val="12"/>
              </w:rPr>
            </w:pPr>
            <w:r w:rsidRPr="009F430C">
              <w:rPr>
                <w:rFonts w:ascii="Arial" w:hAnsi="Arial" w:cs="Arial"/>
                <w:b/>
                <w:bCs/>
                <w:sz w:val="12"/>
                <w:szCs w:val="12"/>
              </w:rPr>
              <w:t>% change</w:t>
            </w:r>
          </w:p>
        </w:tc>
        <w:tc>
          <w:tcPr>
            <w:tcW w:w="984" w:type="dxa"/>
            <w:gridSpan w:val="3"/>
            <w:vMerge w:val="restart"/>
            <w:tcBorders>
              <w:top w:val="single" w:sz="4" w:space="0" w:color="auto"/>
              <w:left w:val="single" w:sz="4" w:space="0" w:color="auto"/>
              <w:bottom w:val="single" w:sz="4" w:space="0" w:color="000000"/>
              <w:right w:val="single" w:sz="4" w:space="0" w:color="auto"/>
            </w:tcBorders>
            <w:shd w:val="clear" w:color="000000" w:fill="FFFFCC"/>
            <w:vAlign w:val="center"/>
            <w:hideMark/>
          </w:tcPr>
          <w:p w14:paraId="3BAFF3A4" w14:textId="77777777" w:rsidR="009F430C" w:rsidRPr="009F430C" w:rsidRDefault="009F430C">
            <w:pPr>
              <w:jc w:val="center"/>
              <w:rPr>
                <w:rFonts w:ascii="Arial" w:hAnsi="Arial" w:cs="Arial"/>
                <w:b/>
                <w:bCs/>
                <w:sz w:val="12"/>
                <w:szCs w:val="12"/>
              </w:rPr>
            </w:pPr>
            <w:r w:rsidRPr="009F430C">
              <w:rPr>
                <w:rFonts w:ascii="Arial" w:hAnsi="Arial" w:cs="Arial"/>
                <w:b/>
                <w:bCs/>
                <w:sz w:val="12"/>
                <w:szCs w:val="12"/>
              </w:rPr>
              <w:t xml:space="preserve"> Projected Budget 2029/30</w:t>
            </w:r>
          </w:p>
        </w:tc>
        <w:tc>
          <w:tcPr>
            <w:tcW w:w="637" w:type="dxa"/>
            <w:gridSpan w:val="2"/>
            <w:vMerge w:val="restart"/>
            <w:tcBorders>
              <w:top w:val="single" w:sz="4" w:space="0" w:color="auto"/>
              <w:left w:val="single" w:sz="4" w:space="0" w:color="auto"/>
              <w:bottom w:val="single" w:sz="4" w:space="0" w:color="000000"/>
              <w:right w:val="single" w:sz="4" w:space="0" w:color="auto"/>
            </w:tcBorders>
            <w:shd w:val="clear" w:color="000000" w:fill="FFFFCC"/>
            <w:vAlign w:val="center"/>
            <w:hideMark/>
          </w:tcPr>
          <w:p w14:paraId="68229B77" w14:textId="77777777" w:rsidR="009F430C" w:rsidRPr="009F430C" w:rsidRDefault="009F430C">
            <w:pPr>
              <w:jc w:val="center"/>
              <w:rPr>
                <w:rFonts w:ascii="Arial" w:hAnsi="Arial" w:cs="Arial"/>
                <w:b/>
                <w:bCs/>
                <w:sz w:val="12"/>
                <w:szCs w:val="12"/>
              </w:rPr>
            </w:pPr>
            <w:r w:rsidRPr="009F430C">
              <w:rPr>
                <w:rFonts w:ascii="Arial" w:hAnsi="Arial" w:cs="Arial"/>
                <w:b/>
                <w:bCs/>
                <w:sz w:val="12"/>
                <w:szCs w:val="12"/>
              </w:rPr>
              <w:t>% change</w:t>
            </w:r>
          </w:p>
        </w:tc>
        <w:tc>
          <w:tcPr>
            <w:tcW w:w="322" w:type="dxa"/>
            <w:gridSpan w:val="3"/>
            <w:tcBorders>
              <w:top w:val="nil"/>
              <w:left w:val="nil"/>
              <w:bottom w:val="nil"/>
              <w:right w:val="nil"/>
            </w:tcBorders>
            <w:shd w:val="clear" w:color="auto" w:fill="auto"/>
            <w:noWrap/>
            <w:vAlign w:val="bottom"/>
            <w:hideMark/>
          </w:tcPr>
          <w:p w14:paraId="12B3099D" w14:textId="77777777" w:rsidR="009F430C" w:rsidRPr="009F430C" w:rsidRDefault="009F430C">
            <w:pPr>
              <w:jc w:val="center"/>
              <w:rPr>
                <w:rFonts w:ascii="Arial" w:hAnsi="Arial" w:cs="Arial"/>
                <w:b/>
                <w:bCs/>
                <w:sz w:val="12"/>
                <w:szCs w:val="12"/>
              </w:rPr>
            </w:pPr>
          </w:p>
        </w:tc>
        <w:tc>
          <w:tcPr>
            <w:tcW w:w="322" w:type="dxa"/>
            <w:gridSpan w:val="3"/>
            <w:tcBorders>
              <w:top w:val="nil"/>
              <w:left w:val="nil"/>
              <w:bottom w:val="nil"/>
              <w:right w:val="nil"/>
            </w:tcBorders>
            <w:shd w:val="clear" w:color="auto" w:fill="auto"/>
            <w:noWrap/>
            <w:vAlign w:val="bottom"/>
            <w:hideMark/>
          </w:tcPr>
          <w:p w14:paraId="7984764B" w14:textId="77777777" w:rsidR="009F430C" w:rsidRPr="009F430C" w:rsidRDefault="009F430C">
            <w:pPr>
              <w:rPr>
                <w:sz w:val="12"/>
                <w:szCs w:val="12"/>
              </w:rPr>
            </w:pPr>
          </w:p>
        </w:tc>
        <w:tc>
          <w:tcPr>
            <w:tcW w:w="497" w:type="dxa"/>
            <w:gridSpan w:val="3"/>
            <w:tcBorders>
              <w:top w:val="nil"/>
              <w:left w:val="nil"/>
              <w:bottom w:val="nil"/>
              <w:right w:val="nil"/>
            </w:tcBorders>
            <w:shd w:val="clear" w:color="auto" w:fill="auto"/>
            <w:noWrap/>
            <w:vAlign w:val="bottom"/>
            <w:hideMark/>
          </w:tcPr>
          <w:p w14:paraId="69BB062B" w14:textId="77777777" w:rsidR="009F430C" w:rsidRPr="009F430C" w:rsidRDefault="009F430C">
            <w:pPr>
              <w:rPr>
                <w:sz w:val="12"/>
                <w:szCs w:val="12"/>
              </w:rPr>
            </w:pPr>
          </w:p>
        </w:tc>
      </w:tr>
      <w:tr w:rsidR="00135462" w:rsidRPr="009F430C" w14:paraId="07FC9588" w14:textId="77777777" w:rsidTr="00DE5428">
        <w:trPr>
          <w:gridAfter w:val="2"/>
          <w:wAfter w:w="97" w:type="dxa"/>
          <w:trHeight w:val="70"/>
        </w:trPr>
        <w:tc>
          <w:tcPr>
            <w:tcW w:w="184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0B36816" w14:textId="77777777" w:rsidR="009F430C" w:rsidRPr="009F430C" w:rsidRDefault="009F430C">
            <w:pPr>
              <w:rPr>
                <w:rFonts w:ascii="Arial" w:hAnsi="Arial" w:cs="Arial"/>
                <w:b/>
                <w:bCs/>
                <w:sz w:val="12"/>
                <w:szCs w:val="12"/>
              </w:rPr>
            </w:pPr>
            <w:r w:rsidRPr="009F430C">
              <w:rPr>
                <w:rFonts w:ascii="Arial" w:hAnsi="Arial" w:cs="Arial"/>
                <w:b/>
                <w:bCs/>
                <w:sz w:val="12"/>
                <w:szCs w:val="12"/>
              </w:rPr>
              <w:t>INCOME</w:t>
            </w:r>
          </w:p>
        </w:tc>
        <w:tc>
          <w:tcPr>
            <w:tcW w:w="273" w:type="dxa"/>
            <w:vMerge/>
            <w:tcBorders>
              <w:top w:val="single" w:sz="4" w:space="0" w:color="auto"/>
              <w:left w:val="single" w:sz="4" w:space="0" w:color="auto"/>
              <w:bottom w:val="single" w:sz="4" w:space="0" w:color="000000"/>
              <w:right w:val="single" w:sz="4" w:space="0" w:color="auto"/>
            </w:tcBorders>
            <w:shd w:val="clear" w:color="auto" w:fill="auto"/>
            <w:vAlign w:val="center"/>
          </w:tcPr>
          <w:p w14:paraId="5DAD0D26" w14:textId="77777777" w:rsidR="009F430C" w:rsidRPr="009F430C" w:rsidRDefault="009F430C">
            <w:pPr>
              <w:rPr>
                <w:rFonts w:ascii="Arial" w:hAnsi="Arial" w:cs="Arial"/>
                <w:b/>
                <w:bCs/>
                <w:sz w:val="12"/>
                <w:szCs w:val="12"/>
              </w:rPr>
            </w:pPr>
          </w:p>
        </w:tc>
        <w:tc>
          <w:tcPr>
            <w:tcW w:w="283" w:type="dxa"/>
            <w:vMerge/>
            <w:tcBorders>
              <w:top w:val="single" w:sz="4" w:space="0" w:color="auto"/>
              <w:left w:val="single" w:sz="4" w:space="0" w:color="auto"/>
              <w:bottom w:val="single" w:sz="4" w:space="0" w:color="000000"/>
              <w:right w:val="single" w:sz="4" w:space="0" w:color="auto"/>
            </w:tcBorders>
            <w:shd w:val="clear" w:color="auto" w:fill="auto"/>
            <w:vAlign w:val="center"/>
          </w:tcPr>
          <w:p w14:paraId="52DE5FFE" w14:textId="77777777" w:rsidR="009F430C" w:rsidRPr="009F430C" w:rsidRDefault="009F430C">
            <w:pPr>
              <w:rPr>
                <w:rFonts w:ascii="Arial" w:hAnsi="Arial" w:cs="Arial"/>
                <w:b/>
                <w:bCs/>
                <w:sz w:val="12"/>
                <w:szCs w:val="12"/>
              </w:rPr>
            </w:pPr>
          </w:p>
        </w:tc>
        <w:tc>
          <w:tcPr>
            <w:tcW w:w="884" w:type="dxa"/>
            <w:gridSpan w:val="2"/>
            <w:vMerge/>
            <w:tcBorders>
              <w:top w:val="single" w:sz="4" w:space="0" w:color="auto"/>
              <w:left w:val="nil"/>
              <w:bottom w:val="single" w:sz="4" w:space="0" w:color="000000"/>
              <w:right w:val="single" w:sz="4" w:space="0" w:color="auto"/>
            </w:tcBorders>
            <w:vAlign w:val="center"/>
            <w:hideMark/>
          </w:tcPr>
          <w:p w14:paraId="38157069" w14:textId="77777777" w:rsidR="009F430C" w:rsidRPr="009F430C" w:rsidRDefault="009F430C">
            <w:pPr>
              <w:rPr>
                <w:rFonts w:ascii="Arial" w:hAnsi="Arial" w:cs="Arial"/>
                <w:b/>
                <w:bCs/>
                <w:sz w:val="12"/>
                <w:szCs w:val="12"/>
              </w:rPr>
            </w:pPr>
          </w:p>
        </w:tc>
        <w:tc>
          <w:tcPr>
            <w:tcW w:w="637" w:type="dxa"/>
            <w:vMerge/>
            <w:tcBorders>
              <w:top w:val="single" w:sz="4" w:space="0" w:color="auto"/>
              <w:left w:val="single" w:sz="4" w:space="0" w:color="auto"/>
              <w:bottom w:val="single" w:sz="4" w:space="0" w:color="000000"/>
              <w:right w:val="nil"/>
            </w:tcBorders>
            <w:vAlign w:val="center"/>
            <w:hideMark/>
          </w:tcPr>
          <w:p w14:paraId="29863D85" w14:textId="77777777" w:rsidR="009F430C" w:rsidRPr="009F430C" w:rsidRDefault="009F430C">
            <w:pPr>
              <w:rPr>
                <w:rFonts w:ascii="Arial" w:hAnsi="Arial" w:cs="Arial"/>
                <w:b/>
                <w:bCs/>
                <w:sz w:val="12"/>
                <w:szCs w:val="12"/>
              </w:rPr>
            </w:pPr>
          </w:p>
        </w:tc>
        <w:tc>
          <w:tcPr>
            <w:tcW w:w="884" w:type="dxa"/>
            <w:gridSpan w:val="2"/>
            <w:vMerge/>
            <w:tcBorders>
              <w:top w:val="single" w:sz="4" w:space="0" w:color="auto"/>
              <w:left w:val="single" w:sz="4" w:space="0" w:color="auto"/>
              <w:bottom w:val="single" w:sz="4" w:space="0" w:color="000000"/>
              <w:right w:val="single" w:sz="4" w:space="0" w:color="auto"/>
            </w:tcBorders>
            <w:vAlign w:val="center"/>
            <w:hideMark/>
          </w:tcPr>
          <w:p w14:paraId="1DF2D4D6" w14:textId="77777777" w:rsidR="009F430C" w:rsidRPr="009F430C" w:rsidRDefault="009F430C">
            <w:pPr>
              <w:rPr>
                <w:rFonts w:ascii="Arial" w:hAnsi="Arial" w:cs="Arial"/>
                <w:b/>
                <w:bCs/>
                <w:sz w:val="12"/>
                <w:szCs w:val="12"/>
              </w:rPr>
            </w:pPr>
          </w:p>
        </w:tc>
        <w:tc>
          <w:tcPr>
            <w:tcW w:w="637" w:type="dxa"/>
            <w:vMerge/>
            <w:tcBorders>
              <w:top w:val="single" w:sz="4" w:space="0" w:color="auto"/>
              <w:left w:val="single" w:sz="4" w:space="0" w:color="auto"/>
              <w:bottom w:val="single" w:sz="4" w:space="0" w:color="000000"/>
              <w:right w:val="nil"/>
            </w:tcBorders>
            <w:vAlign w:val="center"/>
            <w:hideMark/>
          </w:tcPr>
          <w:p w14:paraId="07DBCE18" w14:textId="77777777" w:rsidR="009F430C" w:rsidRPr="009F430C" w:rsidRDefault="009F430C">
            <w:pPr>
              <w:rPr>
                <w:rFonts w:ascii="Arial" w:hAnsi="Arial" w:cs="Arial"/>
                <w:b/>
                <w:bCs/>
                <w:sz w:val="12"/>
                <w:szCs w:val="12"/>
              </w:rPr>
            </w:pPr>
          </w:p>
        </w:tc>
        <w:tc>
          <w:tcPr>
            <w:tcW w:w="884" w:type="dxa"/>
            <w:gridSpan w:val="2"/>
            <w:vMerge/>
            <w:tcBorders>
              <w:top w:val="single" w:sz="4" w:space="0" w:color="auto"/>
              <w:left w:val="single" w:sz="4" w:space="0" w:color="auto"/>
              <w:bottom w:val="single" w:sz="4" w:space="0" w:color="000000"/>
              <w:right w:val="single" w:sz="4" w:space="0" w:color="auto"/>
            </w:tcBorders>
            <w:vAlign w:val="center"/>
            <w:hideMark/>
          </w:tcPr>
          <w:p w14:paraId="167E129D" w14:textId="77777777" w:rsidR="009F430C" w:rsidRPr="009F430C" w:rsidRDefault="009F430C">
            <w:pPr>
              <w:rPr>
                <w:rFonts w:ascii="Arial" w:hAnsi="Arial" w:cs="Arial"/>
                <w:b/>
                <w:bCs/>
                <w:sz w:val="12"/>
                <w:szCs w:val="12"/>
              </w:rPr>
            </w:pPr>
          </w:p>
        </w:tc>
        <w:tc>
          <w:tcPr>
            <w:tcW w:w="637" w:type="dxa"/>
            <w:vMerge/>
            <w:tcBorders>
              <w:top w:val="single" w:sz="4" w:space="0" w:color="auto"/>
              <w:left w:val="single" w:sz="4" w:space="0" w:color="auto"/>
              <w:bottom w:val="single" w:sz="4" w:space="0" w:color="000000"/>
              <w:right w:val="nil"/>
            </w:tcBorders>
            <w:vAlign w:val="center"/>
            <w:hideMark/>
          </w:tcPr>
          <w:p w14:paraId="7D9CC4BB" w14:textId="77777777" w:rsidR="009F430C" w:rsidRPr="009F430C" w:rsidRDefault="009F430C">
            <w:pPr>
              <w:rPr>
                <w:rFonts w:ascii="Arial" w:hAnsi="Arial" w:cs="Arial"/>
                <w:b/>
                <w:bCs/>
                <w:sz w:val="12"/>
                <w:szCs w:val="12"/>
              </w:rPr>
            </w:pPr>
          </w:p>
        </w:tc>
        <w:tc>
          <w:tcPr>
            <w:tcW w:w="884" w:type="dxa"/>
            <w:gridSpan w:val="2"/>
            <w:vMerge/>
            <w:tcBorders>
              <w:top w:val="single" w:sz="4" w:space="0" w:color="auto"/>
              <w:left w:val="single" w:sz="4" w:space="0" w:color="auto"/>
              <w:bottom w:val="single" w:sz="4" w:space="0" w:color="000000"/>
              <w:right w:val="single" w:sz="4" w:space="0" w:color="auto"/>
            </w:tcBorders>
            <w:vAlign w:val="center"/>
            <w:hideMark/>
          </w:tcPr>
          <w:p w14:paraId="023446E1" w14:textId="77777777" w:rsidR="009F430C" w:rsidRPr="009F430C" w:rsidRDefault="009F430C">
            <w:pPr>
              <w:rPr>
                <w:rFonts w:ascii="Arial" w:hAnsi="Arial" w:cs="Arial"/>
                <w:b/>
                <w:bCs/>
                <w:sz w:val="12"/>
                <w:szCs w:val="12"/>
              </w:rPr>
            </w:pPr>
          </w:p>
        </w:tc>
        <w:tc>
          <w:tcPr>
            <w:tcW w:w="637" w:type="dxa"/>
            <w:vMerge/>
            <w:tcBorders>
              <w:top w:val="single" w:sz="4" w:space="0" w:color="auto"/>
              <w:left w:val="single" w:sz="4" w:space="0" w:color="auto"/>
              <w:bottom w:val="single" w:sz="4" w:space="0" w:color="000000"/>
              <w:right w:val="single" w:sz="4" w:space="0" w:color="auto"/>
            </w:tcBorders>
            <w:vAlign w:val="center"/>
            <w:hideMark/>
          </w:tcPr>
          <w:p w14:paraId="2A8FCC7A" w14:textId="77777777" w:rsidR="009F430C" w:rsidRPr="009F430C" w:rsidRDefault="009F430C">
            <w:pPr>
              <w:rPr>
                <w:rFonts w:ascii="Arial" w:hAnsi="Arial" w:cs="Arial"/>
                <w:b/>
                <w:bCs/>
                <w:sz w:val="12"/>
                <w:szCs w:val="12"/>
              </w:rPr>
            </w:pPr>
          </w:p>
        </w:tc>
        <w:tc>
          <w:tcPr>
            <w:tcW w:w="884" w:type="dxa"/>
            <w:gridSpan w:val="2"/>
            <w:vMerge/>
            <w:tcBorders>
              <w:top w:val="single" w:sz="4" w:space="0" w:color="auto"/>
              <w:left w:val="single" w:sz="4" w:space="0" w:color="auto"/>
              <w:bottom w:val="single" w:sz="4" w:space="0" w:color="000000"/>
              <w:right w:val="single" w:sz="4" w:space="0" w:color="auto"/>
            </w:tcBorders>
            <w:vAlign w:val="center"/>
            <w:hideMark/>
          </w:tcPr>
          <w:p w14:paraId="69A43AA3" w14:textId="77777777" w:rsidR="009F430C" w:rsidRPr="009F430C" w:rsidRDefault="009F430C">
            <w:pPr>
              <w:rPr>
                <w:rFonts w:ascii="Arial" w:hAnsi="Arial" w:cs="Arial"/>
                <w:b/>
                <w:bCs/>
                <w:sz w:val="12"/>
                <w:szCs w:val="12"/>
              </w:rPr>
            </w:pPr>
          </w:p>
        </w:tc>
        <w:tc>
          <w:tcPr>
            <w:tcW w:w="637" w:type="dxa"/>
            <w:vMerge/>
            <w:tcBorders>
              <w:top w:val="single" w:sz="4" w:space="0" w:color="auto"/>
              <w:left w:val="single" w:sz="4" w:space="0" w:color="auto"/>
              <w:bottom w:val="single" w:sz="4" w:space="0" w:color="000000"/>
              <w:right w:val="single" w:sz="4" w:space="0" w:color="auto"/>
            </w:tcBorders>
            <w:vAlign w:val="center"/>
            <w:hideMark/>
          </w:tcPr>
          <w:p w14:paraId="5C6A79A5" w14:textId="77777777" w:rsidR="009F430C" w:rsidRPr="009F430C" w:rsidRDefault="009F430C">
            <w:pPr>
              <w:rPr>
                <w:rFonts w:ascii="Arial" w:hAnsi="Arial" w:cs="Arial"/>
                <w:b/>
                <w:bCs/>
                <w:sz w:val="12"/>
                <w:szCs w:val="12"/>
              </w:rPr>
            </w:pPr>
          </w:p>
        </w:tc>
        <w:tc>
          <w:tcPr>
            <w:tcW w:w="984" w:type="dxa"/>
            <w:gridSpan w:val="2"/>
            <w:vMerge/>
            <w:tcBorders>
              <w:top w:val="single" w:sz="4" w:space="0" w:color="auto"/>
              <w:left w:val="nil"/>
              <w:bottom w:val="single" w:sz="4" w:space="0" w:color="000000"/>
              <w:right w:val="single" w:sz="4" w:space="0" w:color="auto"/>
            </w:tcBorders>
            <w:vAlign w:val="center"/>
            <w:hideMark/>
          </w:tcPr>
          <w:p w14:paraId="7BC9A77F" w14:textId="77777777" w:rsidR="009F430C" w:rsidRPr="009F430C" w:rsidRDefault="009F430C">
            <w:pPr>
              <w:rPr>
                <w:rFonts w:ascii="Arial" w:hAnsi="Arial" w:cs="Arial"/>
                <w:b/>
                <w:bCs/>
                <w:sz w:val="12"/>
                <w:szCs w:val="12"/>
              </w:rPr>
            </w:pPr>
          </w:p>
        </w:tc>
        <w:tc>
          <w:tcPr>
            <w:tcW w:w="637" w:type="dxa"/>
            <w:vMerge/>
            <w:tcBorders>
              <w:top w:val="single" w:sz="4" w:space="0" w:color="auto"/>
              <w:left w:val="single" w:sz="4" w:space="0" w:color="auto"/>
              <w:bottom w:val="single" w:sz="4" w:space="0" w:color="000000"/>
              <w:right w:val="single" w:sz="4" w:space="0" w:color="auto"/>
            </w:tcBorders>
            <w:vAlign w:val="center"/>
            <w:hideMark/>
          </w:tcPr>
          <w:p w14:paraId="022BBD4F" w14:textId="77777777" w:rsidR="009F430C" w:rsidRPr="009F430C" w:rsidRDefault="009F430C">
            <w:pPr>
              <w:rPr>
                <w:rFonts w:ascii="Arial" w:hAnsi="Arial" w:cs="Arial"/>
                <w:b/>
                <w:bCs/>
                <w:sz w:val="12"/>
                <w:szCs w:val="12"/>
              </w:rPr>
            </w:pPr>
          </w:p>
        </w:tc>
        <w:tc>
          <w:tcPr>
            <w:tcW w:w="984" w:type="dxa"/>
            <w:gridSpan w:val="2"/>
            <w:vMerge/>
            <w:tcBorders>
              <w:top w:val="single" w:sz="4" w:space="0" w:color="auto"/>
              <w:left w:val="single" w:sz="4" w:space="0" w:color="auto"/>
              <w:bottom w:val="single" w:sz="4" w:space="0" w:color="000000"/>
              <w:right w:val="single" w:sz="4" w:space="0" w:color="auto"/>
            </w:tcBorders>
            <w:vAlign w:val="center"/>
            <w:hideMark/>
          </w:tcPr>
          <w:p w14:paraId="630A3113" w14:textId="77777777" w:rsidR="009F430C" w:rsidRPr="009F430C" w:rsidRDefault="009F430C">
            <w:pPr>
              <w:rPr>
                <w:rFonts w:ascii="Arial" w:hAnsi="Arial" w:cs="Arial"/>
                <w:b/>
                <w:bCs/>
                <w:sz w:val="12"/>
                <w:szCs w:val="12"/>
              </w:rPr>
            </w:pPr>
          </w:p>
        </w:tc>
        <w:tc>
          <w:tcPr>
            <w:tcW w:w="637" w:type="dxa"/>
            <w:vMerge/>
            <w:tcBorders>
              <w:top w:val="single" w:sz="4" w:space="0" w:color="auto"/>
              <w:left w:val="single" w:sz="4" w:space="0" w:color="auto"/>
              <w:bottom w:val="single" w:sz="4" w:space="0" w:color="000000"/>
              <w:right w:val="single" w:sz="4" w:space="0" w:color="auto"/>
            </w:tcBorders>
            <w:vAlign w:val="center"/>
            <w:hideMark/>
          </w:tcPr>
          <w:p w14:paraId="19099AA5" w14:textId="77777777" w:rsidR="009F430C" w:rsidRPr="009F430C" w:rsidRDefault="009F430C">
            <w:pPr>
              <w:rPr>
                <w:rFonts w:ascii="Arial" w:hAnsi="Arial" w:cs="Arial"/>
                <w:b/>
                <w:bCs/>
                <w:sz w:val="12"/>
                <w:szCs w:val="12"/>
              </w:rPr>
            </w:pPr>
          </w:p>
        </w:tc>
        <w:tc>
          <w:tcPr>
            <w:tcW w:w="984" w:type="dxa"/>
            <w:gridSpan w:val="3"/>
            <w:vMerge/>
            <w:tcBorders>
              <w:top w:val="single" w:sz="4" w:space="0" w:color="auto"/>
              <w:left w:val="single" w:sz="4" w:space="0" w:color="auto"/>
              <w:bottom w:val="single" w:sz="4" w:space="0" w:color="000000"/>
              <w:right w:val="single" w:sz="4" w:space="0" w:color="auto"/>
            </w:tcBorders>
            <w:vAlign w:val="center"/>
            <w:hideMark/>
          </w:tcPr>
          <w:p w14:paraId="207E7646" w14:textId="77777777" w:rsidR="009F430C" w:rsidRPr="009F430C" w:rsidRDefault="009F430C">
            <w:pPr>
              <w:rPr>
                <w:rFonts w:ascii="Arial" w:hAnsi="Arial" w:cs="Arial"/>
                <w:b/>
                <w:bCs/>
                <w:sz w:val="12"/>
                <w:szCs w:val="12"/>
              </w:rPr>
            </w:pPr>
          </w:p>
        </w:tc>
        <w:tc>
          <w:tcPr>
            <w:tcW w:w="637" w:type="dxa"/>
            <w:gridSpan w:val="2"/>
            <w:vMerge/>
            <w:tcBorders>
              <w:top w:val="single" w:sz="4" w:space="0" w:color="auto"/>
              <w:left w:val="single" w:sz="4" w:space="0" w:color="auto"/>
              <w:bottom w:val="single" w:sz="4" w:space="0" w:color="000000"/>
              <w:right w:val="single" w:sz="4" w:space="0" w:color="auto"/>
            </w:tcBorders>
            <w:vAlign w:val="center"/>
            <w:hideMark/>
          </w:tcPr>
          <w:p w14:paraId="2E8C161A" w14:textId="77777777" w:rsidR="009F430C" w:rsidRPr="009F430C" w:rsidRDefault="009F430C">
            <w:pPr>
              <w:rPr>
                <w:rFonts w:ascii="Arial" w:hAnsi="Arial" w:cs="Arial"/>
                <w:b/>
                <w:bCs/>
                <w:sz w:val="12"/>
                <w:szCs w:val="12"/>
              </w:rPr>
            </w:pPr>
          </w:p>
        </w:tc>
        <w:tc>
          <w:tcPr>
            <w:tcW w:w="322" w:type="dxa"/>
            <w:gridSpan w:val="3"/>
            <w:tcBorders>
              <w:top w:val="nil"/>
              <w:left w:val="nil"/>
              <w:bottom w:val="nil"/>
              <w:right w:val="nil"/>
            </w:tcBorders>
            <w:shd w:val="clear" w:color="auto" w:fill="auto"/>
            <w:noWrap/>
            <w:vAlign w:val="bottom"/>
            <w:hideMark/>
          </w:tcPr>
          <w:p w14:paraId="4F389F8A" w14:textId="77777777" w:rsidR="009F430C" w:rsidRPr="009F430C" w:rsidRDefault="009F430C">
            <w:pPr>
              <w:rPr>
                <w:rFonts w:ascii="Arial" w:hAnsi="Arial" w:cs="Arial"/>
                <w:b/>
                <w:bCs/>
                <w:sz w:val="12"/>
                <w:szCs w:val="12"/>
              </w:rPr>
            </w:pPr>
          </w:p>
        </w:tc>
        <w:tc>
          <w:tcPr>
            <w:tcW w:w="322" w:type="dxa"/>
            <w:gridSpan w:val="3"/>
            <w:tcBorders>
              <w:top w:val="nil"/>
              <w:left w:val="nil"/>
              <w:bottom w:val="nil"/>
              <w:right w:val="nil"/>
            </w:tcBorders>
            <w:shd w:val="clear" w:color="auto" w:fill="auto"/>
            <w:noWrap/>
            <w:vAlign w:val="bottom"/>
            <w:hideMark/>
          </w:tcPr>
          <w:p w14:paraId="4A4D3E89" w14:textId="77777777" w:rsidR="009F430C" w:rsidRPr="009F430C" w:rsidRDefault="009F430C">
            <w:pPr>
              <w:rPr>
                <w:sz w:val="12"/>
                <w:szCs w:val="12"/>
              </w:rPr>
            </w:pPr>
          </w:p>
        </w:tc>
        <w:tc>
          <w:tcPr>
            <w:tcW w:w="497" w:type="dxa"/>
            <w:gridSpan w:val="3"/>
            <w:tcBorders>
              <w:top w:val="nil"/>
              <w:left w:val="nil"/>
              <w:bottom w:val="nil"/>
              <w:right w:val="nil"/>
            </w:tcBorders>
            <w:shd w:val="clear" w:color="auto" w:fill="auto"/>
            <w:noWrap/>
            <w:vAlign w:val="bottom"/>
            <w:hideMark/>
          </w:tcPr>
          <w:p w14:paraId="1064D99A" w14:textId="77777777" w:rsidR="009F430C" w:rsidRPr="009F430C" w:rsidRDefault="009F430C">
            <w:pPr>
              <w:rPr>
                <w:sz w:val="12"/>
                <w:szCs w:val="12"/>
              </w:rPr>
            </w:pPr>
          </w:p>
        </w:tc>
      </w:tr>
      <w:tr w:rsidR="00135462" w:rsidRPr="009F430C" w14:paraId="4F41DC77" w14:textId="77777777" w:rsidTr="00DE5428">
        <w:trPr>
          <w:gridAfter w:val="2"/>
          <w:wAfter w:w="97" w:type="dxa"/>
          <w:trHeight w:val="70"/>
        </w:trPr>
        <w:tc>
          <w:tcPr>
            <w:tcW w:w="1843" w:type="dxa"/>
            <w:tcBorders>
              <w:top w:val="nil"/>
              <w:left w:val="single" w:sz="4" w:space="0" w:color="auto"/>
              <w:bottom w:val="nil"/>
              <w:right w:val="single" w:sz="4" w:space="0" w:color="auto"/>
            </w:tcBorders>
            <w:shd w:val="clear" w:color="auto" w:fill="auto"/>
            <w:noWrap/>
            <w:vAlign w:val="bottom"/>
            <w:hideMark/>
          </w:tcPr>
          <w:p w14:paraId="000138CF" w14:textId="4F90FBB4" w:rsidR="009F430C" w:rsidRPr="009F430C" w:rsidRDefault="009F430C">
            <w:pPr>
              <w:rPr>
                <w:rFonts w:ascii="Arial" w:hAnsi="Arial" w:cs="Arial"/>
                <w:sz w:val="12"/>
                <w:szCs w:val="12"/>
              </w:rPr>
            </w:pPr>
            <w:r w:rsidRPr="009F430C">
              <w:rPr>
                <w:rFonts w:ascii="Arial" w:hAnsi="Arial" w:cs="Arial"/>
                <w:sz w:val="12"/>
                <w:szCs w:val="12"/>
              </w:rPr>
              <w:t>Bank Interest/</w:t>
            </w:r>
            <w:r w:rsidR="00135462">
              <w:rPr>
                <w:rFonts w:ascii="Arial" w:hAnsi="Arial" w:cs="Arial"/>
                <w:sz w:val="12"/>
                <w:szCs w:val="12"/>
              </w:rPr>
              <w:t xml:space="preserve"> </w:t>
            </w:r>
            <w:r w:rsidRPr="009F430C">
              <w:rPr>
                <w:rFonts w:ascii="Arial" w:hAnsi="Arial" w:cs="Arial"/>
                <w:sz w:val="12"/>
                <w:szCs w:val="12"/>
              </w:rPr>
              <w:t>Investment/Grant Income</w:t>
            </w:r>
          </w:p>
        </w:tc>
        <w:tc>
          <w:tcPr>
            <w:tcW w:w="273" w:type="dxa"/>
            <w:tcBorders>
              <w:top w:val="nil"/>
              <w:left w:val="single" w:sz="4" w:space="0" w:color="auto"/>
              <w:bottom w:val="nil"/>
              <w:right w:val="single" w:sz="4" w:space="0" w:color="auto"/>
            </w:tcBorders>
            <w:shd w:val="clear" w:color="auto" w:fill="auto"/>
            <w:noWrap/>
            <w:vAlign w:val="bottom"/>
          </w:tcPr>
          <w:p w14:paraId="49ED0BBB" w14:textId="0FF6873B" w:rsidR="009F430C" w:rsidRPr="009F430C" w:rsidRDefault="009F430C">
            <w:pPr>
              <w:jc w:val="center"/>
              <w:rPr>
                <w:rFonts w:ascii="Arial" w:hAnsi="Arial" w:cs="Arial"/>
                <w:sz w:val="12"/>
                <w:szCs w:val="12"/>
              </w:rPr>
            </w:pPr>
          </w:p>
        </w:tc>
        <w:tc>
          <w:tcPr>
            <w:tcW w:w="283" w:type="dxa"/>
            <w:tcBorders>
              <w:top w:val="nil"/>
              <w:left w:val="nil"/>
              <w:bottom w:val="nil"/>
              <w:right w:val="single" w:sz="4" w:space="0" w:color="auto"/>
            </w:tcBorders>
            <w:shd w:val="clear" w:color="auto" w:fill="auto"/>
            <w:noWrap/>
            <w:vAlign w:val="bottom"/>
          </w:tcPr>
          <w:p w14:paraId="25E7D70F" w14:textId="0E9547F7" w:rsidR="009F430C" w:rsidRPr="009F430C" w:rsidRDefault="009F430C">
            <w:pPr>
              <w:jc w:val="center"/>
              <w:rPr>
                <w:rFonts w:ascii="Arial" w:hAnsi="Arial" w:cs="Arial"/>
                <w:color w:val="000000"/>
                <w:sz w:val="12"/>
                <w:szCs w:val="12"/>
              </w:rPr>
            </w:pPr>
          </w:p>
        </w:tc>
        <w:tc>
          <w:tcPr>
            <w:tcW w:w="884" w:type="dxa"/>
            <w:gridSpan w:val="2"/>
            <w:tcBorders>
              <w:top w:val="nil"/>
              <w:left w:val="nil"/>
              <w:bottom w:val="nil"/>
              <w:right w:val="single" w:sz="4" w:space="0" w:color="auto"/>
            </w:tcBorders>
            <w:shd w:val="clear" w:color="000000" w:fill="FCD5B4"/>
            <w:noWrap/>
            <w:vAlign w:val="bottom"/>
            <w:hideMark/>
          </w:tcPr>
          <w:p w14:paraId="4A321EC9" w14:textId="77777777" w:rsidR="009F430C" w:rsidRPr="009F430C" w:rsidRDefault="009F430C">
            <w:pPr>
              <w:jc w:val="center"/>
              <w:rPr>
                <w:rFonts w:ascii="Arial" w:hAnsi="Arial" w:cs="Arial"/>
                <w:sz w:val="12"/>
                <w:szCs w:val="12"/>
              </w:rPr>
            </w:pPr>
            <w:r w:rsidRPr="009F430C">
              <w:rPr>
                <w:rFonts w:ascii="Arial" w:hAnsi="Arial" w:cs="Arial"/>
                <w:sz w:val="12"/>
                <w:szCs w:val="12"/>
              </w:rPr>
              <w:t>£72,359</w:t>
            </w:r>
          </w:p>
        </w:tc>
        <w:tc>
          <w:tcPr>
            <w:tcW w:w="637" w:type="dxa"/>
            <w:tcBorders>
              <w:top w:val="nil"/>
              <w:left w:val="nil"/>
              <w:bottom w:val="nil"/>
              <w:right w:val="nil"/>
            </w:tcBorders>
            <w:shd w:val="clear" w:color="000000" w:fill="FCD5B4"/>
            <w:noWrap/>
            <w:vAlign w:val="bottom"/>
            <w:hideMark/>
          </w:tcPr>
          <w:p w14:paraId="7FD3D1AB" w14:textId="77777777" w:rsidR="009F430C" w:rsidRPr="009F430C" w:rsidRDefault="009F430C">
            <w:pPr>
              <w:jc w:val="center"/>
              <w:rPr>
                <w:rFonts w:ascii="Arial" w:hAnsi="Arial" w:cs="Arial"/>
                <w:color w:val="000000"/>
                <w:sz w:val="12"/>
                <w:szCs w:val="12"/>
              </w:rPr>
            </w:pPr>
            <w:r w:rsidRPr="009F430C">
              <w:rPr>
                <w:rFonts w:ascii="Arial" w:hAnsi="Arial" w:cs="Arial"/>
                <w:color w:val="000000"/>
                <w:sz w:val="12"/>
                <w:szCs w:val="12"/>
              </w:rPr>
              <w:t>9%</w:t>
            </w:r>
          </w:p>
        </w:tc>
        <w:tc>
          <w:tcPr>
            <w:tcW w:w="884" w:type="dxa"/>
            <w:gridSpan w:val="2"/>
            <w:tcBorders>
              <w:top w:val="nil"/>
              <w:left w:val="single" w:sz="4" w:space="0" w:color="auto"/>
              <w:bottom w:val="nil"/>
              <w:right w:val="single" w:sz="4" w:space="0" w:color="auto"/>
            </w:tcBorders>
            <w:shd w:val="clear" w:color="000000" w:fill="FF99CC"/>
            <w:noWrap/>
            <w:vAlign w:val="bottom"/>
            <w:hideMark/>
          </w:tcPr>
          <w:p w14:paraId="7C1F865A" w14:textId="77777777" w:rsidR="009F430C" w:rsidRPr="009F430C" w:rsidRDefault="009F430C">
            <w:pPr>
              <w:jc w:val="center"/>
              <w:rPr>
                <w:rFonts w:ascii="Arial" w:hAnsi="Arial" w:cs="Arial"/>
                <w:sz w:val="12"/>
                <w:szCs w:val="12"/>
              </w:rPr>
            </w:pPr>
            <w:r w:rsidRPr="009F430C">
              <w:rPr>
                <w:rFonts w:ascii="Arial" w:hAnsi="Arial" w:cs="Arial"/>
                <w:sz w:val="12"/>
                <w:szCs w:val="12"/>
              </w:rPr>
              <w:t>£40,579</w:t>
            </w:r>
          </w:p>
        </w:tc>
        <w:tc>
          <w:tcPr>
            <w:tcW w:w="637" w:type="dxa"/>
            <w:tcBorders>
              <w:top w:val="nil"/>
              <w:left w:val="nil"/>
              <w:bottom w:val="nil"/>
              <w:right w:val="nil"/>
            </w:tcBorders>
            <w:shd w:val="clear" w:color="000000" w:fill="FF99CC"/>
            <w:noWrap/>
            <w:vAlign w:val="bottom"/>
            <w:hideMark/>
          </w:tcPr>
          <w:p w14:paraId="60722700" w14:textId="77777777" w:rsidR="009F430C" w:rsidRPr="009F430C" w:rsidRDefault="009F430C">
            <w:pPr>
              <w:jc w:val="center"/>
              <w:rPr>
                <w:rFonts w:ascii="Arial" w:hAnsi="Arial" w:cs="Arial"/>
                <w:color w:val="000000"/>
                <w:sz w:val="12"/>
                <w:szCs w:val="12"/>
              </w:rPr>
            </w:pPr>
            <w:r w:rsidRPr="009F430C">
              <w:rPr>
                <w:rFonts w:ascii="Arial" w:hAnsi="Arial" w:cs="Arial"/>
                <w:color w:val="000000"/>
                <w:sz w:val="12"/>
                <w:szCs w:val="12"/>
              </w:rPr>
              <w:t>-44%</w:t>
            </w:r>
          </w:p>
        </w:tc>
        <w:tc>
          <w:tcPr>
            <w:tcW w:w="884" w:type="dxa"/>
            <w:gridSpan w:val="2"/>
            <w:tcBorders>
              <w:top w:val="nil"/>
              <w:left w:val="single" w:sz="4" w:space="0" w:color="auto"/>
              <w:bottom w:val="nil"/>
              <w:right w:val="single" w:sz="4" w:space="0" w:color="auto"/>
            </w:tcBorders>
            <w:shd w:val="clear" w:color="000000" w:fill="FFFFCC"/>
            <w:noWrap/>
            <w:vAlign w:val="bottom"/>
            <w:hideMark/>
          </w:tcPr>
          <w:p w14:paraId="164F1207" w14:textId="77777777" w:rsidR="009F430C" w:rsidRPr="009F430C" w:rsidRDefault="009F430C">
            <w:pPr>
              <w:jc w:val="center"/>
              <w:rPr>
                <w:rFonts w:ascii="Arial" w:hAnsi="Arial" w:cs="Arial"/>
                <w:sz w:val="12"/>
                <w:szCs w:val="12"/>
              </w:rPr>
            </w:pPr>
            <w:r w:rsidRPr="009F430C">
              <w:rPr>
                <w:rFonts w:ascii="Arial" w:hAnsi="Arial" w:cs="Arial"/>
                <w:sz w:val="12"/>
                <w:szCs w:val="12"/>
              </w:rPr>
              <w:t>£66,153</w:t>
            </w:r>
          </w:p>
        </w:tc>
        <w:tc>
          <w:tcPr>
            <w:tcW w:w="637" w:type="dxa"/>
            <w:tcBorders>
              <w:top w:val="nil"/>
              <w:left w:val="nil"/>
              <w:bottom w:val="nil"/>
              <w:right w:val="nil"/>
            </w:tcBorders>
            <w:shd w:val="clear" w:color="000000" w:fill="FFFFCC"/>
            <w:noWrap/>
            <w:vAlign w:val="bottom"/>
            <w:hideMark/>
          </w:tcPr>
          <w:p w14:paraId="72736703" w14:textId="77777777" w:rsidR="009F430C" w:rsidRPr="009F430C" w:rsidRDefault="009F430C">
            <w:pPr>
              <w:jc w:val="center"/>
              <w:rPr>
                <w:rFonts w:ascii="Arial" w:hAnsi="Arial" w:cs="Arial"/>
                <w:color w:val="000000"/>
                <w:sz w:val="12"/>
                <w:szCs w:val="12"/>
              </w:rPr>
            </w:pPr>
            <w:r w:rsidRPr="009F430C">
              <w:rPr>
                <w:rFonts w:ascii="Arial" w:hAnsi="Arial" w:cs="Arial"/>
                <w:color w:val="000000"/>
                <w:sz w:val="12"/>
                <w:szCs w:val="12"/>
              </w:rPr>
              <w:t>63%</w:t>
            </w:r>
          </w:p>
        </w:tc>
        <w:tc>
          <w:tcPr>
            <w:tcW w:w="884" w:type="dxa"/>
            <w:gridSpan w:val="2"/>
            <w:tcBorders>
              <w:top w:val="nil"/>
              <w:left w:val="single" w:sz="4" w:space="0" w:color="auto"/>
              <w:bottom w:val="nil"/>
              <w:right w:val="single" w:sz="4" w:space="0" w:color="auto"/>
            </w:tcBorders>
            <w:shd w:val="clear" w:color="000000" w:fill="B7DEE8"/>
            <w:noWrap/>
            <w:vAlign w:val="bottom"/>
            <w:hideMark/>
          </w:tcPr>
          <w:p w14:paraId="5043E170" w14:textId="77777777" w:rsidR="009F430C" w:rsidRPr="009F430C" w:rsidRDefault="009F430C">
            <w:pPr>
              <w:jc w:val="center"/>
              <w:rPr>
                <w:rFonts w:ascii="Arial" w:hAnsi="Arial" w:cs="Arial"/>
                <w:sz w:val="12"/>
                <w:szCs w:val="12"/>
              </w:rPr>
            </w:pPr>
            <w:r w:rsidRPr="009F430C">
              <w:rPr>
                <w:rFonts w:ascii="Arial" w:hAnsi="Arial" w:cs="Arial"/>
                <w:sz w:val="12"/>
                <w:szCs w:val="12"/>
              </w:rPr>
              <w:t>£64,302</w:t>
            </w:r>
          </w:p>
        </w:tc>
        <w:tc>
          <w:tcPr>
            <w:tcW w:w="637" w:type="dxa"/>
            <w:tcBorders>
              <w:top w:val="nil"/>
              <w:left w:val="nil"/>
              <w:bottom w:val="nil"/>
              <w:right w:val="single" w:sz="4" w:space="0" w:color="auto"/>
            </w:tcBorders>
            <w:shd w:val="clear" w:color="000000" w:fill="B7DEE8"/>
            <w:noWrap/>
            <w:vAlign w:val="bottom"/>
            <w:hideMark/>
          </w:tcPr>
          <w:p w14:paraId="572C6F8F" w14:textId="77777777" w:rsidR="009F430C" w:rsidRPr="009F430C" w:rsidRDefault="009F430C">
            <w:pPr>
              <w:jc w:val="center"/>
              <w:rPr>
                <w:rFonts w:ascii="Arial" w:hAnsi="Arial" w:cs="Arial"/>
                <w:color w:val="000000"/>
                <w:sz w:val="12"/>
                <w:szCs w:val="12"/>
              </w:rPr>
            </w:pPr>
            <w:r w:rsidRPr="009F430C">
              <w:rPr>
                <w:rFonts w:ascii="Arial" w:hAnsi="Arial" w:cs="Arial"/>
                <w:color w:val="000000"/>
                <w:sz w:val="12"/>
                <w:szCs w:val="12"/>
              </w:rPr>
              <w:t>-3%</w:t>
            </w:r>
          </w:p>
        </w:tc>
        <w:tc>
          <w:tcPr>
            <w:tcW w:w="884" w:type="dxa"/>
            <w:gridSpan w:val="2"/>
            <w:tcBorders>
              <w:top w:val="nil"/>
              <w:left w:val="nil"/>
              <w:bottom w:val="nil"/>
              <w:right w:val="single" w:sz="4" w:space="0" w:color="auto"/>
            </w:tcBorders>
            <w:shd w:val="clear" w:color="000000" w:fill="D8E4BC"/>
            <w:noWrap/>
            <w:vAlign w:val="bottom"/>
            <w:hideMark/>
          </w:tcPr>
          <w:p w14:paraId="5EC0B40A" w14:textId="77777777" w:rsidR="009F430C" w:rsidRPr="009F430C" w:rsidRDefault="009F430C">
            <w:pPr>
              <w:jc w:val="center"/>
              <w:rPr>
                <w:rFonts w:ascii="Arial" w:hAnsi="Arial" w:cs="Arial"/>
                <w:sz w:val="12"/>
                <w:szCs w:val="12"/>
              </w:rPr>
            </w:pPr>
            <w:r w:rsidRPr="009F430C">
              <w:rPr>
                <w:rFonts w:ascii="Arial" w:hAnsi="Arial" w:cs="Arial"/>
                <w:sz w:val="12"/>
                <w:szCs w:val="12"/>
              </w:rPr>
              <w:t>£25,000</w:t>
            </w:r>
          </w:p>
        </w:tc>
        <w:tc>
          <w:tcPr>
            <w:tcW w:w="637" w:type="dxa"/>
            <w:tcBorders>
              <w:top w:val="nil"/>
              <w:left w:val="nil"/>
              <w:bottom w:val="nil"/>
              <w:right w:val="single" w:sz="4" w:space="0" w:color="auto"/>
            </w:tcBorders>
            <w:shd w:val="clear" w:color="000000" w:fill="D8E4BC"/>
            <w:noWrap/>
            <w:vAlign w:val="bottom"/>
            <w:hideMark/>
          </w:tcPr>
          <w:p w14:paraId="21C7BD79" w14:textId="77777777" w:rsidR="009F430C" w:rsidRPr="009F430C" w:rsidRDefault="009F430C">
            <w:pPr>
              <w:jc w:val="center"/>
              <w:rPr>
                <w:rFonts w:ascii="Arial" w:hAnsi="Arial" w:cs="Arial"/>
                <w:color w:val="000000"/>
                <w:sz w:val="12"/>
                <w:szCs w:val="12"/>
              </w:rPr>
            </w:pPr>
            <w:r w:rsidRPr="009F430C">
              <w:rPr>
                <w:rFonts w:ascii="Arial" w:hAnsi="Arial" w:cs="Arial"/>
                <w:color w:val="000000"/>
                <w:sz w:val="12"/>
                <w:szCs w:val="12"/>
              </w:rPr>
              <w:t>-61%</w:t>
            </w:r>
          </w:p>
        </w:tc>
        <w:tc>
          <w:tcPr>
            <w:tcW w:w="984" w:type="dxa"/>
            <w:gridSpan w:val="2"/>
            <w:tcBorders>
              <w:top w:val="nil"/>
              <w:left w:val="nil"/>
              <w:bottom w:val="nil"/>
              <w:right w:val="single" w:sz="4" w:space="0" w:color="auto"/>
            </w:tcBorders>
            <w:shd w:val="clear" w:color="000000" w:fill="FCD5B4"/>
            <w:noWrap/>
            <w:vAlign w:val="bottom"/>
            <w:hideMark/>
          </w:tcPr>
          <w:p w14:paraId="06BC9CA2" w14:textId="77777777" w:rsidR="009F430C" w:rsidRPr="009F430C" w:rsidRDefault="009F430C">
            <w:pPr>
              <w:jc w:val="center"/>
              <w:rPr>
                <w:rFonts w:ascii="Arial" w:hAnsi="Arial" w:cs="Arial"/>
                <w:sz w:val="12"/>
                <w:szCs w:val="12"/>
              </w:rPr>
            </w:pPr>
            <w:r w:rsidRPr="009F430C">
              <w:rPr>
                <w:rFonts w:ascii="Arial" w:hAnsi="Arial" w:cs="Arial"/>
                <w:sz w:val="12"/>
                <w:szCs w:val="12"/>
              </w:rPr>
              <w:t>£25,000</w:t>
            </w:r>
          </w:p>
        </w:tc>
        <w:tc>
          <w:tcPr>
            <w:tcW w:w="637" w:type="dxa"/>
            <w:tcBorders>
              <w:top w:val="nil"/>
              <w:left w:val="nil"/>
              <w:bottom w:val="nil"/>
              <w:right w:val="single" w:sz="4" w:space="0" w:color="auto"/>
            </w:tcBorders>
            <w:shd w:val="clear" w:color="000000" w:fill="FCD5B4"/>
            <w:noWrap/>
            <w:vAlign w:val="bottom"/>
            <w:hideMark/>
          </w:tcPr>
          <w:p w14:paraId="0CD1A5E2" w14:textId="77777777" w:rsidR="009F430C" w:rsidRPr="009F430C" w:rsidRDefault="009F430C">
            <w:pPr>
              <w:jc w:val="center"/>
              <w:rPr>
                <w:rFonts w:ascii="Arial" w:hAnsi="Arial" w:cs="Arial"/>
                <w:color w:val="000000"/>
                <w:sz w:val="12"/>
                <w:szCs w:val="12"/>
              </w:rPr>
            </w:pPr>
            <w:r w:rsidRPr="009F430C">
              <w:rPr>
                <w:rFonts w:ascii="Arial" w:hAnsi="Arial" w:cs="Arial"/>
                <w:color w:val="000000"/>
                <w:sz w:val="12"/>
                <w:szCs w:val="12"/>
              </w:rPr>
              <w:t>0%</w:t>
            </w:r>
          </w:p>
        </w:tc>
        <w:tc>
          <w:tcPr>
            <w:tcW w:w="984" w:type="dxa"/>
            <w:gridSpan w:val="2"/>
            <w:tcBorders>
              <w:top w:val="nil"/>
              <w:left w:val="nil"/>
              <w:bottom w:val="nil"/>
              <w:right w:val="single" w:sz="4" w:space="0" w:color="auto"/>
            </w:tcBorders>
            <w:shd w:val="clear" w:color="000000" w:fill="FF99CC"/>
            <w:noWrap/>
            <w:vAlign w:val="bottom"/>
            <w:hideMark/>
          </w:tcPr>
          <w:p w14:paraId="61D576F6" w14:textId="77777777" w:rsidR="009F430C" w:rsidRPr="009F430C" w:rsidRDefault="009F430C">
            <w:pPr>
              <w:jc w:val="center"/>
              <w:rPr>
                <w:rFonts w:ascii="Arial" w:hAnsi="Arial" w:cs="Arial"/>
                <w:sz w:val="12"/>
                <w:szCs w:val="12"/>
              </w:rPr>
            </w:pPr>
            <w:r w:rsidRPr="009F430C">
              <w:rPr>
                <w:rFonts w:ascii="Arial" w:hAnsi="Arial" w:cs="Arial"/>
                <w:sz w:val="12"/>
                <w:szCs w:val="12"/>
              </w:rPr>
              <w:t>£25,000</w:t>
            </w:r>
          </w:p>
        </w:tc>
        <w:tc>
          <w:tcPr>
            <w:tcW w:w="637" w:type="dxa"/>
            <w:tcBorders>
              <w:top w:val="nil"/>
              <w:left w:val="nil"/>
              <w:bottom w:val="nil"/>
              <w:right w:val="single" w:sz="4" w:space="0" w:color="auto"/>
            </w:tcBorders>
            <w:shd w:val="clear" w:color="000000" w:fill="FF99CC"/>
            <w:noWrap/>
            <w:vAlign w:val="bottom"/>
            <w:hideMark/>
          </w:tcPr>
          <w:p w14:paraId="5541AD7B" w14:textId="77777777" w:rsidR="009F430C" w:rsidRPr="009F430C" w:rsidRDefault="009F430C">
            <w:pPr>
              <w:jc w:val="center"/>
              <w:rPr>
                <w:rFonts w:ascii="Arial" w:hAnsi="Arial" w:cs="Arial"/>
                <w:color w:val="000000"/>
                <w:sz w:val="12"/>
                <w:szCs w:val="12"/>
              </w:rPr>
            </w:pPr>
            <w:r w:rsidRPr="009F430C">
              <w:rPr>
                <w:rFonts w:ascii="Arial" w:hAnsi="Arial" w:cs="Arial"/>
                <w:color w:val="000000"/>
                <w:sz w:val="12"/>
                <w:szCs w:val="12"/>
              </w:rPr>
              <w:t>0%</w:t>
            </w:r>
          </w:p>
        </w:tc>
        <w:tc>
          <w:tcPr>
            <w:tcW w:w="984" w:type="dxa"/>
            <w:gridSpan w:val="3"/>
            <w:tcBorders>
              <w:top w:val="nil"/>
              <w:left w:val="nil"/>
              <w:bottom w:val="nil"/>
              <w:right w:val="single" w:sz="4" w:space="0" w:color="auto"/>
            </w:tcBorders>
            <w:shd w:val="clear" w:color="000000" w:fill="FFFFCC"/>
            <w:noWrap/>
            <w:vAlign w:val="bottom"/>
            <w:hideMark/>
          </w:tcPr>
          <w:p w14:paraId="53A93A06" w14:textId="77777777" w:rsidR="009F430C" w:rsidRPr="009F430C" w:rsidRDefault="009F430C">
            <w:pPr>
              <w:jc w:val="center"/>
              <w:rPr>
                <w:rFonts w:ascii="Arial" w:hAnsi="Arial" w:cs="Arial"/>
                <w:sz w:val="12"/>
                <w:szCs w:val="12"/>
              </w:rPr>
            </w:pPr>
            <w:r w:rsidRPr="009F430C">
              <w:rPr>
                <w:rFonts w:ascii="Arial" w:hAnsi="Arial" w:cs="Arial"/>
                <w:sz w:val="12"/>
                <w:szCs w:val="12"/>
              </w:rPr>
              <w:t>£25,000</w:t>
            </w:r>
          </w:p>
        </w:tc>
        <w:tc>
          <w:tcPr>
            <w:tcW w:w="637" w:type="dxa"/>
            <w:gridSpan w:val="2"/>
            <w:tcBorders>
              <w:top w:val="nil"/>
              <w:left w:val="nil"/>
              <w:bottom w:val="nil"/>
              <w:right w:val="single" w:sz="4" w:space="0" w:color="auto"/>
            </w:tcBorders>
            <w:shd w:val="clear" w:color="000000" w:fill="FFFFCC"/>
            <w:noWrap/>
            <w:vAlign w:val="bottom"/>
            <w:hideMark/>
          </w:tcPr>
          <w:p w14:paraId="1E23D910" w14:textId="77777777" w:rsidR="009F430C" w:rsidRPr="009F430C" w:rsidRDefault="009F430C">
            <w:pPr>
              <w:jc w:val="center"/>
              <w:rPr>
                <w:rFonts w:ascii="Arial" w:hAnsi="Arial" w:cs="Arial"/>
                <w:color w:val="000000"/>
                <w:sz w:val="12"/>
                <w:szCs w:val="12"/>
              </w:rPr>
            </w:pPr>
            <w:r w:rsidRPr="009F430C">
              <w:rPr>
                <w:rFonts w:ascii="Arial" w:hAnsi="Arial" w:cs="Arial"/>
                <w:color w:val="000000"/>
                <w:sz w:val="12"/>
                <w:szCs w:val="12"/>
              </w:rPr>
              <w:t>0%</w:t>
            </w:r>
          </w:p>
        </w:tc>
        <w:tc>
          <w:tcPr>
            <w:tcW w:w="322" w:type="dxa"/>
            <w:gridSpan w:val="3"/>
            <w:tcBorders>
              <w:top w:val="nil"/>
              <w:left w:val="nil"/>
              <w:bottom w:val="nil"/>
              <w:right w:val="nil"/>
            </w:tcBorders>
            <w:shd w:val="clear" w:color="auto" w:fill="auto"/>
            <w:noWrap/>
            <w:vAlign w:val="bottom"/>
            <w:hideMark/>
          </w:tcPr>
          <w:p w14:paraId="604B0F54" w14:textId="77777777" w:rsidR="009F430C" w:rsidRPr="009F430C" w:rsidRDefault="009F430C">
            <w:pPr>
              <w:jc w:val="center"/>
              <w:rPr>
                <w:rFonts w:ascii="Arial" w:hAnsi="Arial" w:cs="Arial"/>
                <w:color w:val="000000"/>
                <w:sz w:val="12"/>
                <w:szCs w:val="12"/>
              </w:rPr>
            </w:pPr>
          </w:p>
        </w:tc>
        <w:tc>
          <w:tcPr>
            <w:tcW w:w="322" w:type="dxa"/>
            <w:gridSpan w:val="3"/>
            <w:tcBorders>
              <w:top w:val="nil"/>
              <w:left w:val="nil"/>
              <w:bottom w:val="nil"/>
              <w:right w:val="nil"/>
            </w:tcBorders>
            <w:shd w:val="clear" w:color="auto" w:fill="auto"/>
            <w:noWrap/>
            <w:vAlign w:val="bottom"/>
            <w:hideMark/>
          </w:tcPr>
          <w:p w14:paraId="3A980586" w14:textId="77777777" w:rsidR="009F430C" w:rsidRPr="009F430C" w:rsidRDefault="009F430C">
            <w:pPr>
              <w:rPr>
                <w:sz w:val="12"/>
                <w:szCs w:val="12"/>
              </w:rPr>
            </w:pPr>
          </w:p>
        </w:tc>
        <w:tc>
          <w:tcPr>
            <w:tcW w:w="497" w:type="dxa"/>
            <w:gridSpan w:val="3"/>
            <w:tcBorders>
              <w:top w:val="nil"/>
              <w:left w:val="nil"/>
              <w:bottom w:val="nil"/>
              <w:right w:val="nil"/>
            </w:tcBorders>
            <w:shd w:val="clear" w:color="auto" w:fill="auto"/>
            <w:noWrap/>
            <w:vAlign w:val="bottom"/>
            <w:hideMark/>
          </w:tcPr>
          <w:p w14:paraId="7518B0C1" w14:textId="77777777" w:rsidR="009F430C" w:rsidRPr="009F430C" w:rsidRDefault="009F430C">
            <w:pPr>
              <w:rPr>
                <w:sz w:val="12"/>
                <w:szCs w:val="12"/>
              </w:rPr>
            </w:pPr>
          </w:p>
        </w:tc>
      </w:tr>
      <w:tr w:rsidR="00135462" w:rsidRPr="009F430C" w14:paraId="5D1B2820" w14:textId="77777777" w:rsidTr="00DE5428">
        <w:trPr>
          <w:gridAfter w:val="2"/>
          <w:wAfter w:w="97" w:type="dxa"/>
          <w:trHeight w:val="80"/>
        </w:trPr>
        <w:tc>
          <w:tcPr>
            <w:tcW w:w="1843" w:type="dxa"/>
            <w:tcBorders>
              <w:top w:val="nil"/>
              <w:left w:val="single" w:sz="4" w:space="0" w:color="auto"/>
              <w:bottom w:val="nil"/>
              <w:right w:val="single" w:sz="4" w:space="0" w:color="auto"/>
            </w:tcBorders>
            <w:shd w:val="clear" w:color="auto" w:fill="auto"/>
            <w:noWrap/>
            <w:vAlign w:val="bottom"/>
            <w:hideMark/>
          </w:tcPr>
          <w:p w14:paraId="2CB3A0EA" w14:textId="77777777" w:rsidR="009F430C" w:rsidRPr="009F430C" w:rsidRDefault="009F430C">
            <w:pPr>
              <w:rPr>
                <w:rFonts w:ascii="Arial" w:hAnsi="Arial" w:cs="Arial"/>
                <w:sz w:val="12"/>
                <w:szCs w:val="12"/>
              </w:rPr>
            </w:pPr>
            <w:r w:rsidRPr="009F430C">
              <w:rPr>
                <w:rFonts w:ascii="Arial" w:hAnsi="Arial" w:cs="Arial"/>
                <w:sz w:val="12"/>
                <w:szCs w:val="12"/>
              </w:rPr>
              <w:t xml:space="preserve">Youth Grant &amp; other Income - </w:t>
            </w:r>
            <w:r w:rsidRPr="009F430C">
              <w:rPr>
                <w:rFonts w:ascii="Arial" w:hAnsi="Arial" w:cs="Arial"/>
                <w:color w:val="C00000"/>
                <w:sz w:val="12"/>
                <w:szCs w:val="12"/>
              </w:rPr>
              <w:t>NEW</w:t>
            </w:r>
          </w:p>
        </w:tc>
        <w:tc>
          <w:tcPr>
            <w:tcW w:w="273" w:type="dxa"/>
            <w:tcBorders>
              <w:top w:val="nil"/>
              <w:left w:val="single" w:sz="4" w:space="0" w:color="auto"/>
              <w:bottom w:val="nil"/>
              <w:right w:val="single" w:sz="4" w:space="0" w:color="auto"/>
            </w:tcBorders>
            <w:shd w:val="clear" w:color="auto" w:fill="auto"/>
            <w:noWrap/>
            <w:vAlign w:val="bottom"/>
          </w:tcPr>
          <w:p w14:paraId="02310921" w14:textId="677AA029" w:rsidR="009F430C" w:rsidRPr="009F430C" w:rsidRDefault="009F430C">
            <w:pPr>
              <w:jc w:val="center"/>
              <w:rPr>
                <w:rFonts w:ascii="Arial" w:hAnsi="Arial" w:cs="Arial"/>
                <w:sz w:val="12"/>
                <w:szCs w:val="12"/>
              </w:rPr>
            </w:pPr>
          </w:p>
        </w:tc>
        <w:tc>
          <w:tcPr>
            <w:tcW w:w="283" w:type="dxa"/>
            <w:tcBorders>
              <w:top w:val="nil"/>
              <w:left w:val="nil"/>
              <w:bottom w:val="nil"/>
              <w:right w:val="single" w:sz="4" w:space="0" w:color="auto"/>
            </w:tcBorders>
            <w:shd w:val="clear" w:color="auto" w:fill="auto"/>
            <w:noWrap/>
            <w:vAlign w:val="bottom"/>
          </w:tcPr>
          <w:p w14:paraId="2E37DB7B" w14:textId="7FAE9442" w:rsidR="009F430C" w:rsidRPr="009F430C" w:rsidRDefault="009F430C">
            <w:pPr>
              <w:jc w:val="center"/>
              <w:rPr>
                <w:rFonts w:ascii="Arial" w:hAnsi="Arial" w:cs="Arial"/>
                <w:color w:val="000000"/>
                <w:sz w:val="12"/>
                <w:szCs w:val="12"/>
              </w:rPr>
            </w:pPr>
          </w:p>
        </w:tc>
        <w:tc>
          <w:tcPr>
            <w:tcW w:w="884" w:type="dxa"/>
            <w:gridSpan w:val="2"/>
            <w:tcBorders>
              <w:top w:val="nil"/>
              <w:left w:val="nil"/>
              <w:bottom w:val="nil"/>
              <w:right w:val="single" w:sz="4" w:space="0" w:color="auto"/>
            </w:tcBorders>
            <w:shd w:val="clear" w:color="000000" w:fill="BFBFBF"/>
            <w:noWrap/>
            <w:vAlign w:val="bottom"/>
            <w:hideMark/>
          </w:tcPr>
          <w:p w14:paraId="2FEBC2C5" w14:textId="77777777" w:rsidR="009F430C" w:rsidRPr="009F430C" w:rsidRDefault="009F430C">
            <w:pPr>
              <w:jc w:val="center"/>
              <w:rPr>
                <w:rFonts w:ascii="Arial" w:hAnsi="Arial" w:cs="Arial"/>
                <w:sz w:val="12"/>
                <w:szCs w:val="12"/>
              </w:rPr>
            </w:pPr>
            <w:r w:rsidRPr="009F430C">
              <w:rPr>
                <w:rFonts w:ascii="Arial" w:hAnsi="Arial" w:cs="Arial"/>
                <w:sz w:val="12"/>
                <w:szCs w:val="12"/>
              </w:rPr>
              <w:t> </w:t>
            </w:r>
          </w:p>
        </w:tc>
        <w:tc>
          <w:tcPr>
            <w:tcW w:w="637" w:type="dxa"/>
            <w:tcBorders>
              <w:top w:val="nil"/>
              <w:left w:val="nil"/>
              <w:bottom w:val="nil"/>
              <w:right w:val="nil"/>
            </w:tcBorders>
            <w:shd w:val="clear" w:color="000000" w:fill="BFBFBF"/>
            <w:noWrap/>
            <w:vAlign w:val="bottom"/>
            <w:hideMark/>
          </w:tcPr>
          <w:p w14:paraId="029BDC2F" w14:textId="77777777" w:rsidR="009F430C" w:rsidRPr="009F430C" w:rsidRDefault="009F430C">
            <w:pPr>
              <w:jc w:val="center"/>
              <w:rPr>
                <w:rFonts w:ascii="Arial" w:hAnsi="Arial" w:cs="Arial"/>
                <w:color w:val="000000"/>
                <w:sz w:val="12"/>
                <w:szCs w:val="12"/>
              </w:rPr>
            </w:pPr>
            <w:r w:rsidRPr="009F430C">
              <w:rPr>
                <w:rFonts w:ascii="Arial" w:hAnsi="Arial" w:cs="Arial"/>
                <w:color w:val="000000"/>
                <w:sz w:val="12"/>
                <w:szCs w:val="12"/>
              </w:rPr>
              <w:t> </w:t>
            </w:r>
          </w:p>
        </w:tc>
        <w:tc>
          <w:tcPr>
            <w:tcW w:w="884" w:type="dxa"/>
            <w:gridSpan w:val="2"/>
            <w:tcBorders>
              <w:top w:val="nil"/>
              <w:left w:val="single" w:sz="4" w:space="0" w:color="auto"/>
              <w:bottom w:val="nil"/>
              <w:right w:val="single" w:sz="4" w:space="0" w:color="auto"/>
            </w:tcBorders>
            <w:shd w:val="clear" w:color="000000" w:fill="FF99CC"/>
            <w:noWrap/>
            <w:vAlign w:val="bottom"/>
            <w:hideMark/>
          </w:tcPr>
          <w:p w14:paraId="305A97AB" w14:textId="77777777" w:rsidR="009F430C" w:rsidRPr="009F430C" w:rsidRDefault="009F430C">
            <w:pPr>
              <w:jc w:val="center"/>
              <w:rPr>
                <w:rFonts w:ascii="Arial" w:hAnsi="Arial" w:cs="Arial"/>
                <w:sz w:val="12"/>
                <w:szCs w:val="12"/>
              </w:rPr>
            </w:pPr>
            <w:r w:rsidRPr="009F430C">
              <w:rPr>
                <w:rFonts w:ascii="Arial" w:hAnsi="Arial" w:cs="Arial"/>
                <w:sz w:val="12"/>
                <w:szCs w:val="12"/>
              </w:rPr>
              <w:t>£13,129</w:t>
            </w:r>
          </w:p>
        </w:tc>
        <w:tc>
          <w:tcPr>
            <w:tcW w:w="637" w:type="dxa"/>
            <w:tcBorders>
              <w:top w:val="nil"/>
              <w:left w:val="nil"/>
              <w:bottom w:val="nil"/>
              <w:right w:val="nil"/>
            </w:tcBorders>
            <w:shd w:val="clear" w:color="000000" w:fill="FF99CC"/>
            <w:noWrap/>
            <w:vAlign w:val="bottom"/>
            <w:hideMark/>
          </w:tcPr>
          <w:p w14:paraId="1E79557D" w14:textId="77777777" w:rsidR="009F430C" w:rsidRPr="009F430C" w:rsidRDefault="009F430C">
            <w:pPr>
              <w:jc w:val="center"/>
              <w:rPr>
                <w:rFonts w:ascii="Arial" w:hAnsi="Arial" w:cs="Arial"/>
                <w:color w:val="000000"/>
                <w:sz w:val="12"/>
                <w:szCs w:val="12"/>
              </w:rPr>
            </w:pPr>
            <w:r w:rsidRPr="009F430C">
              <w:rPr>
                <w:rFonts w:ascii="Arial" w:hAnsi="Arial" w:cs="Arial"/>
                <w:color w:val="000000"/>
                <w:sz w:val="12"/>
                <w:szCs w:val="12"/>
              </w:rPr>
              <w:t>#DIV/0!</w:t>
            </w:r>
          </w:p>
        </w:tc>
        <w:tc>
          <w:tcPr>
            <w:tcW w:w="884" w:type="dxa"/>
            <w:gridSpan w:val="2"/>
            <w:tcBorders>
              <w:top w:val="nil"/>
              <w:left w:val="single" w:sz="4" w:space="0" w:color="auto"/>
              <w:bottom w:val="nil"/>
              <w:right w:val="single" w:sz="4" w:space="0" w:color="auto"/>
            </w:tcBorders>
            <w:shd w:val="clear" w:color="000000" w:fill="FFFFCC"/>
            <w:noWrap/>
            <w:vAlign w:val="bottom"/>
            <w:hideMark/>
          </w:tcPr>
          <w:p w14:paraId="2FD16923" w14:textId="77777777" w:rsidR="009F430C" w:rsidRPr="009F430C" w:rsidRDefault="009F430C">
            <w:pPr>
              <w:jc w:val="center"/>
              <w:rPr>
                <w:rFonts w:ascii="Arial" w:hAnsi="Arial" w:cs="Arial"/>
                <w:sz w:val="12"/>
                <w:szCs w:val="12"/>
              </w:rPr>
            </w:pPr>
            <w:r w:rsidRPr="009F430C">
              <w:rPr>
                <w:rFonts w:ascii="Arial" w:hAnsi="Arial" w:cs="Arial"/>
                <w:sz w:val="12"/>
                <w:szCs w:val="12"/>
              </w:rPr>
              <w:t>£21,337</w:t>
            </w:r>
          </w:p>
        </w:tc>
        <w:tc>
          <w:tcPr>
            <w:tcW w:w="637" w:type="dxa"/>
            <w:tcBorders>
              <w:top w:val="nil"/>
              <w:left w:val="nil"/>
              <w:bottom w:val="nil"/>
              <w:right w:val="nil"/>
            </w:tcBorders>
            <w:shd w:val="clear" w:color="000000" w:fill="FFFFCC"/>
            <w:noWrap/>
            <w:vAlign w:val="bottom"/>
            <w:hideMark/>
          </w:tcPr>
          <w:p w14:paraId="0FBB3D8F" w14:textId="77777777" w:rsidR="009F430C" w:rsidRPr="009F430C" w:rsidRDefault="009F430C">
            <w:pPr>
              <w:jc w:val="center"/>
              <w:rPr>
                <w:rFonts w:ascii="Arial" w:hAnsi="Arial" w:cs="Arial"/>
                <w:color w:val="000000"/>
                <w:sz w:val="12"/>
                <w:szCs w:val="12"/>
              </w:rPr>
            </w:pPr>
            <w:r w:rsidRPr="009F430C">
              <w:rPr>
                <w:rFonts w:ascii="Arial" w:hAnsi="Arial" w:cs="Arial"/>
                <w:color w:val="000000"/>
                <w:sz w:val="12"/>
                <w:szCs w:val="12"/>
              </w:rPr>
              <w:t>63%</w:t>
            </w:r>
          </w:p>
        </w:tc>
        <w:tc>
          <w:tcPr>
            <w:tcW w:w="884" w:type="dxa"/>
            <w:gridSpan w:val="2"/>
            <w:tcBorders>
              <w:top w:val="nil"/>
              <w:left w:val="single" w:sz="4" w:space="0" w:color="auto"/>
              <w:bottom w:val="nil"/>
              <w:right w:val="single" w:sz="4" w:space="0" w:color="auto"/>
            </w:tcBorders>
            <w:shd w:val="clear" w:color="000000" w:fill="B7DEE8"/>
            <w:noWrap/>
            <w:vAlign w:val="bottom"/>
            <w:hideMark/>
          </w:tcPr>
          <w:p w14:paraId="1D354243" w14:textId="77777777" w:rsidR="009F430C" w:rsidRPr="009F430C" w:rsidRDefault="009F430C">
            <w:pPr>
              <w:jc w:val="center"/>
              <w:rPr>
                <w:rFonts w:ascii="Arial" w:hAnsi="Arial" w:cs="Arial"/>
                <w:sz w:val="12"/>
                <w:szCs w:val="12"/>
              </w:rPr>
            </w:pPr>
            <w:r w:rsidRPr="009F430C">
              <w:rPr>
                <w:rFonts w:ascii="Arial" w:hAnsi="Arial" w:cs="Arial"/>
                <w:sz w:val="12"/>
                <w:szCs w:val="12"/>
              </w:rPr>
              <w:t>£29,160</w:t>
            </w:r>
          </w:p>
        </w:tc>
        <w:tc>
          <w:tcPr>
            <w:tcW w:w="637" w:type="dxa"/>
            <w:tcBorders>
              <w:top w:val="nil"/>
              <w:left w:val="nil"/>
              <w:bottom w:val="nil"/>
              <w:right w:val="single" w:sz="4" w:space="0" w:color="auto"/>
            </w:tcBorders>
            <w:shd w:val="clear" w:color="000000" w:fill="B7DEE8"/>
            <w:noWrap/>
            <w:vAlign w:val="bottom"/>
            <w:hideMark/>
          </w:tcPr>
          <w:p w14:paraId="1F3BB75E" w14:textId="77777777" w:rsidR="009F430C" w:rsidRPr="009F430C" w:rsidRDefault="009F430C">
            <w:pPr>
              <w:jc w:val="center"/>
              <w:rPr>
                <w:rFonts w:ascii="Arial" w:hAnsi="Arial" w:cs="Arial"/>
                <w:color w:val="000000"/>
                <w:sz w:val="12"/>
                <w:szCs w:val="12"/>
              </w:rPr>
            </w:pPr>
            <w:r w:rsidRPr="009F430C">
              <w:rPr>
                <w:rFonts w:ascii="Arial" w:hAnsi="Arial" w:cs="Arial"/>
                <w:color w:val="000000"/>
                <w:sz w:val="12"/>
                <w:szCs w:val="12"/>
              </w:rPr>
              <w:t>37%</w:t>
            </w:r>
          </w:p>
        </w:tc>
        <w:tc>
          <w:tcPr>
            <w:tcW w:w="884" w:type="dxa"/>
            <w:gridSpan w:val="2"/>
            <w:tcBorders>
              <w:top w:val="nil"/>
              <w:left w:val="nil"/>
              <w:bottom w:val="nil"/>
              <w:right w:val="single" w:sz="4" w:space="0" w:color="auto"/>
            </w:tcBorders>
            <w:shd w:val="clear" w:color="000000" w:fill="D8E4BC"/>
            <w:noWrap/>
            <w:vAlign w:val="bottom"/>
            <w:hideMark/>
          </w:tcPr>
          <w:p w14:paraId="50F65F5F" w14:textId="77777777" w:rsidR="009F430C" w:rsidRPr="009F430C" w:rsidRDefault="009F430C">
            <w:pPr>
              <w:jc w:val="center"/>
              <w:rPr>
                <w:rFonts w:ascii="Arial" w:hAnsi="Arial" w:cs="Arial"/>
                <w:sz w:val="12"/>
                <w:szCs w:val="12"/>
              </w:rPr>
            </w:pPr>
            <w:r w:rsidRPr="009F430C">
              <w:rPr>
                <w:rFonts w:ascii="Arial" w:hAnsi="Arial" w:cs="Arial"/>
                <w:sz w:val="12"/>
                <w:szCs w:val="12"/>
              </w:rPr>
              <w:t>£21,499</w:t>
            </w:r>
          </w:p>
        </w:tc>
        <w:tc>
          <w:tcPr>
            <w:tcW w:w="637" w:type="dxa"/>
            <w:tcBorders>
              <w:top w:val="nil"/>
              <w:left w:val="nil"/>
              <w:bottom w:val="nil"/>
              <w:right w:val="single" w:sz="4" w:space="0" w:color="auto"/>
            </w:tcBorders>
            <w:shd w:val="clear" w:color="000000" w:fill="D8E4BC"/>
            <w:noWrap/>
            <w:vAlign w:val="bottom"/>
            <w:hideMark/>
          </w:tcPr>
          <w:p w14:paraId="16B5B1A1" w14:textId="77777777" w:rsidR="009F430C" w:rsidRPr="009F430C" w:rsidRDefault="009F430C">
            <w:pPr>
              <w:jc w:val="center"/>
              <w:rPr>
                <w:rFonts w:ascii="Arial" w:hAnsi="Arial" w:cs="Arial"/>
                <w:color w:val="000000"/>
                <w:sz w:val="12"/>
                <w:szCs w:val="12"/>
              </w:rPr>
            </w:pPr>
            <w:r w:rsidRPr="009F430C">
              <w:rPr>
                <w:rFonts w:ascii="Arial" w:hAnsi="Arial" w:cs="Arial"/>
                <w:color w:val="000000"/>
                <w:sz w:val="12"/>
                <w:szCs w:val="12"/>
              </w:rPr>
              <w:t>-26%</w:t>
            </w:r>
          </w:p>
        </w:tc>
        <w:tc>
          <w:tcPr>
            <w:tcW w:w="984" w:type="dxa"/>
            <w:gridSpan w:val="2"/>
            <w:tcBorders>
              <w:top w:val="nil"/>
              <w:left w:val="nil"/>
              <w:bottom w:val="nil"/>
              <w:right w:val="single" w:sz="4" w:space="0" w:color="auto"/>
            </w:tcBorders>
            <w:shd w:val="clear" w:color="000000" w:fill="FCD5B4"/>
            <w:noWrap/>
            <w:vAlign w:val="bottom"/>
            <w:hideMark/>
          </w:tcPr>
          <w:p w14:paraId="536C3977" w14:textId="77777777" w:rsidR="009F430C" w:rsidRPr="009F430C" w:rsidRDefault="009F430C">
            <w:pPr>
              <w:jc w:val="center"/>
              <w:rPr>
                <w:rFonts w:ascii="Arial" w:hAnsi="Arial" w:cs="Arial"/>
                <w:sz w:val="12"/>
                <w:szCs w:val="12"/>
              </w:rPr>
            </w:pPr>
            <w:r w:rsidRPr="009F430C">
              <w:rPr>
                <w:rFonts w:ascii="Arial" w:hAnsi="Arial" w:cs="Arial"/>
                <w:sz w:val="12"/>
                <w:szCs w:val="12"/>
              </w:rPr>
              <w:t>£14,000</w:t>
            </w:r>
          </w:p>
        </w:tc>
        <w:tc>
          <w:tcPr>
            <w:tcW w:w="637" w:type="dxa"/>
            <w:tcBorders>
              <w:top w:val="nil"/>
              <w:left w:val="nil"/>
              <w:bottom w:val="nil"/>
              <w:right w:val="single" w:sz="4" w:space="0" w:color="auto"/>
            </w:tcBorders>
            <w:shd w:val="clear" w:color="000000" w:fill="FCD5B4"/>
            <w:noWrap/>
            <w:vAlign w:val="bottom"/>
            <w:hideMark/>
          </w:tcPr>
          <w:p w14:paraId="79E56B1C" w14:textId="77777777" w:rsidR="009F430C" w:rsidRPr="009F430C" w:rsidRDefault="009F430C">
            <w:pPr>
              <w:jc w:val="center"/>
              <w:rPr>
                <w:rFonts w:ascii="Arial" w:hAnsi="Arial" w:cs="Arial"/>
                <w:color w:val="000000"/>
                <w:sz w:val="12"/>
                <w:szCs w:val="12"/>
              </w:rPr>
            </w:pPr>
            <w:r w:rsidRPr="009F430C">
              <w:rPr>
                <w:rFonts w:ascii="Arial" w:hAnsi="Arial" w:cs="Arial"/>
                <w:color w:val="000000"/>
                <w:sz w:val="12"/>
                <w:szCs w:val="12"/>
              </w:rPr>
              <w:t>-35%</w:t>
            </w:r>
          </w:p>
        </w:tc>
        <w:tc>
          <w:tcPr>
            <w:tcW w:w="984" w:type="dxa"/>
            <w:gridSpan w:val="2"/>
            <w:tcBorders>
              <w:top w:val="nil"/>
              <w:left w:val="nil"/>
              <w:bottom w:val="nil"/>
              <w:right w:val="single" w:sz="4" w:space="0" w:color="auto"/>
            </w:tcBorders>
            <w:shd w:val="clear" w:color="000000" w:fill="FF99CC"/>
            <w:noWrap/>
            <w:vAlign w:val="bottom"/>
            <w:hideMark/>
          </w:tcPr>
          <w:p w14:paraId="714B0C0D" w14:textId="77777777" w:rsidR="009F430C" w:rsidRPr="009F430C" w:rsidRDefault="009F430C">
            <w:pPr>
              <w:jc w:val="center"/>
              <w:rPr>
                <w:rFonts w:ascii="Arial" w:hAnsi="Arial" w:cs="Arial"/>
                <w:sz w:val="12"/>
                <w:szCs w:val="12"/>
              </w:rPr>
            </w:pPr>
            <w:r w:rsidRPr="009F430C">
              <w:rPr>
                <w:rFonts w:ascii="Arial" w:hAnsi="Arial" w:cs="Arial"/>
                <w:sz w:val="12"/>
                <w:szCs w:val="12"/>
              </w:rPr>
              <w:t>£14,000</w:t>
            </w:r>
          </w:p>
        </w:tc>
        <w:tc>
          <w:tcPr>
            <w:tcW w:w="637" w:type="dxa"/>
            <w:tcBorders>
              <w:top w:val="nil"/>
              <w:left w:val="nil"/>
              <w:bottom w:val="nil"/>
              <w:right w:val="single" w:sz="4" w:space="0" w:color="auto"/>
            </w:tcBorders>
            <w:shd w:val="clear" w:color="000000" w:fill="FF99CC"/>
            <w:noWrap/>
            <w:vAlign w:val="bottom"/>
            <w:hideMark/>
          </w:tcPr>
          <w:p w14:paraId="671A4ABA" w14:textId="77777777" w:rsidR="009F430C" w:rsidRPr="009F430C" w:rsidRDefault="009F430C">
            <w:pPr>
              <w:jc w:val="center"/>
              <w:rPr>
                <w:rFonts w:ascii="Arial" w:hAnsi="Arial" w:cs="Arial"/>
                <w:color w:val="000000"/>
                <w:sz w:val="12"/>
                <w:szCs w:val="12"/>
              </w:rPr>
            </w:pPr>
            <w:r w:rsidRPr="009F430C">
              <w:rPr>
                <w:rFonts w:ascii="Arial" w:hAnsi="Arial" w:cs="Arial"/>
                <w:color w:val="000000"/>
                <w:sz w:val="12"/>
                <w:szCs w:val="12"/>
              </w:rPr>
              <w:t>0%</w:t>
            </w:r>
          </w:p>
        </w:tc>
        <w:tc>
          <w:tcPr>
            <w:tcW w:w="984" w:type="dxa"/>
            <w:gridSpan w:val="3"/>
            <w:tcBorders>
              <w:top w:val="nil"/>
              <w:left w:val="nil"/>
              <w:bottom w:val="nil"/>
              <w:right w:val="single" w:sz="4" w:space="0" w:color="auto"/>
            </w:tcBorders>
            <w:shd w:val="clear" w:color="000000" w:fill="FFFFCC"/>
            <w:noWrap/>
            <w:vAlign w:val="bottom"/>
            <w:hideMark/>
          </w:tcPr>
          <w:p w14:paraId="76B1B315" w14:textId="77777777" w:rsidR="009F430C" w:rsidRPr="009F430C" w:rsidRDefault="009F430C">
            <w:pPr>
              <w:jc w:val="center"/>
              <w:rPr>
                <w:rFonts w:ascii="Arial" w:hAnsi="Arial" w:cs="Arial"/>
                <w:sz w:val="12"/>
                <w:szCs w:val="12"/>
              </w:rPr>
            </w:pPr>
            <w:r w:rsidRPr="009F430C">
              <w:rPr>
                <w:rFonts w:ascii="Arial" w:hAnsi="Arial" w:cs="Arial"/>
                <w:sz w:val="12"/>
                <w:szCs w:val="12"/>
              </w:rPr>
              <w:t>£14,000</w:t>
            </w:r>
          </w:p>
        </w:tc>
        <w:tc>
          <w:tcPr>
            <w:tcW w:w="637" w:type="dxa"/>
            <w:gridSpan w:val="2"/>
            <w:tcBorders>
              <w:top w:val="nil"/>
              <w:left w:val="nil"/>
              <w:bottom w:val="nil"/>
              <w:right w:val="single" w:sz="4" w:space="0" w:color="auto"/>
            </w:tcBorders>
            <w:shd w:val="clear" w:color="000000" w:fill="FFFFCC"/>
            <w:noWrap/>
            <w:vAlign w:val="bottom"/>
            <w:hideMark/>
          </w:tcPr>
          <w:p w14:paraId="1A3033F4" w14:textId="77777777" w:rsidR="009F430C" w:rsidRPr="009F430C" w:rsidRDefault="009F430C">
            <w:pPr>
              <w:jc w:val="center"/>
              <w:rPr>
                <w:rFonts w:ascii="Arial" w:hAnsi="Arial" w:cs="Arial"/>
                <w:color w:val="000000"/>
                <w:sz w:val="12"/>
                <w:szCs w:val="12"/>
              </w:rPr>
            </w:pPr>
            <w:r w:rsidRPr="009F430C">
              <w:rPr>
                <w:rFonts w:ascii="Arial" w:hAnsi="Arial" w:cs="Arial"/>
                <w:color w:val="000000"/>
                <w:sz w:val="12"/>
                <w:szCs w:val="12"/>
              </w:rPr>
              <w:t>0%</w:t>
            </w:r>
          </w:p>
        </w:tc>
        <w:tc>
          <w:tcPr>
            <w:tcW w:w="322" w:type="dxa"/>
            <w:gridSpan w:val="3"/>
            <w:tcBorders>
              <w:top w:val="nil"/>
              <w:left w:val="nil"/>
              <w:bottom w:val="nil"/>
              <w:right w:val="nil"/>
            </w:tcBorders>
            <w:shd w:val="clear" w:color="auto" w:fill="auto"/>
            <w:noWrap/>
            <w:vAlign w:val="bottom"/>
            <w:hideMark/>
          </w:tcPr>
          <w:p w14:paraId="4645CCEA" w14:textId="77777777" w:rsidR="009F430C" w:rsidRPr="009F430C" w:rsidRDefault="009F430C">
            <w:pPr>
              <w:jc w:val="center"/>
              <w:rPr>
                <w:rFonts w:ascii="Arial" w:hAnsi="Arial" w:cs="Arial"/>
                <w:color w:val="000000"/>
                <w:sz w:val="12"/>
                <w:szCs w:val="12"/>
              </w:rPr>
            </w:pPr>
          </w:p>
        </w:tc>
        <w:tc>
          <w:tcPr>
            <w:tcW w:w="322" w:type="dxa"/>
            <w:gridSpan w:val="3"/>
            <w:tcBorders>
              <w:top w:val="nil"/>
              <w:left w:val="nil"/>
              <w:bottom w:val="nil"/>
              <w:right w:val="nil"/>
            </w:tcBorders>
            <w:shd w:val="clear" w:color="auto" w:fill="auto"/>
            <w:noWrap/>
            <w:vAlign w:val="bottom"/>
            <w:hideMark/>
          </w:tcPr>
          <w:p w14:paraId="7ED30C77" w14:textId="77777777" w:rsidR="009F430C" w:rsidRPr="009F430C" w:rsidRDefault="009F430C">
            <w:pPr>
              <w:rPr>
                <w:sz w:val="12"/>
                <w:szCs w:val="12"/>
              </w:rPr>
            </w:pPr>
          </w:p>
        </w:tc>
        <w:tc>
          <w:tcPr>
            <w:tcW w:w="497" w:type="dxa"/>
            <w:gridSpan w:val="3"/>
            <w:tcBorders>
              <w:top w:val="nil"/>
              <w:left w:val="nil"/>
              <w:bottom w:val="nil"/>
              <w:right w:val="nil"/>
            </w:tcBorders>
            <w:shd w:val="clear" w:color="auto" w:fill="auto"/>
            <w:noWrap/>
            <w:vAlign w:val="bottom"/>
            <w:hideMark/>
          </w:tcPr>
          <w:p w14:paraId="01921ACF" w14:textId="77777777" w:rsidR="009F430C" w:rsidRPr="009F430C" w:rsidRDefault="009F430C">
            <w:pPr>
              <w:rPr>
                <w:sz w:val="12"/>
                <w:szCs w:val="12"/>
              </w:rPr>
            </w:pPr>
          </w:p>
        </w:tc>
      </w:tr>
      <w:tr w:rsidR="00135462" w:rsidRPr="009F430C" w14:paraId="72453131" w14:textId="77777777" w:rsidTr="00DE5428">
        <w:trPr>
          <w:gridAfter w:val="2"/>
          <w:wAfter w:w="97" w:type="dxa"/>
          <w:trHeight w:val="80"/>
        </w:trPr>
        <w:tc>
          <w:tcPr>
            <w:tcW w:w="1843" w:type="dxa"/>
            <w:tcBorders>
              <w:top w:val="nil"/>
              <w:left w:val="single" w:sz="4" w:space="0" w:color="auto"/>
              <w:bottom w:val="nil"/>
              <w:right w:val="single" w:sz="4" w:space="0" w:color="auto"/>
            </w:tcBorders>
            <w:shd w:val="clear" w:color="auto" w:fill="auto"/>
            <w:noWrap/>
            <w:vAlign w:val="bottom"/>
            <w:hideMark/>
          </w:tcPr>
          <w:p w14:paraId="75DF44EA" w14:textId="77777777" w:rsidR="009F430C" w:rsidRPr="009F430C" w:rsidRDefault="009F430C">
            <w:pPr>
              <w:rPr>
                <w:rFonts w:ascii="Arial" w:hAnsi="Arial" w:cs="Arial"/>
                <w:sz w:val="12"/>
                <w:szCs w:val="12"/>
              </w:rPr>
            </w:pPr>
            <w:r w:rsidRPr="009F430C">
              <w:rPr>
                <w:rFonts w:ascii="Arial" w:hAnsi="Arial" w:cs="Arial"/>
                <w:sz w:val="12"/>
                <w:szCs w:val="12"/>
              </w:rPr>
              <w:t>Public Works Loan</w:t>
            </w:r>
          </w:p>
        </w:tc>
        <w:tc>
          <w:tcPr>
            <w:tcW w:w="273" w:type="dxa"/>
            <w:tcBorders>
              <w:top w:val="nil"/>
              <w:left w:val="single" w:sz="4" w:space="0" w:color="auto"/>
              <w:bottom w:val="nil"/>
              <w:right w:val="single" w:sz="4" w:space="0" w:color="auto"/>
            </w:tcBorders>
            <w:shd w:val="clear" w:color="auto" w:fill="auto"/>
            <w:noWrap/>
            <w:vAlign w:val="bottom"/>
          </w:tcPr>
          <w:p w14:paraId="1163C2E4" w14:textId="6C304CB0" w:rsidR="009F430C" w:rsidRPr="009F430C" w:rsidRDefault="009F430C">
            <w:pPr>
              <w:jc w:val="center"/>
              <w:rPr>
                <w:rFonts w:ascii="Arial" w:hAnsi="Arial" w:cs="Arial"/>
                <w:sz w:val="12"/>
                <w:szCs w:val="12"/>
              </w:rPr>
            </w:pPr>
          </w:p>
        </w:tc>
        <w:tc>
          <w:tcPr>
            <w:tcW w:w="283" w:type="dxa"/>
            <w:tcBorders>
              <w:top w:val="nil"/>
              <w:left w:val="nil"/>
              <w:bottom w:val="nil"/>
              <w:right w:val="single" w:sz="4" w:space="0" w:color="auto"/>
            </w:tcBorders>
            <w:shd w:val="clear" w:color="auto" w:fill="auto"/>
            <w:noWrap/>
            <w:vAlign w:val="bottom"/>
          </w:tcPr>
          <w:p w14:paraId="3B385E4C" w14:textId="665F2C38" w:rsidR="009F430C" w:rsidRPr="009F430C" w:rsidRDefault="009F430C">
            <w:pPr>
              <w:jc w:val="center"/>
              <w:rPr>
                <w:rFonts w:ascii="Arial" w:hAnsi="Arial" w:cs="Arial"/>
                <w:color w:val="000000"/>
                <w:sz w:val="12"/>
                <w:szCs w:val="12"/>
              </w:rPr>
            </w:pPr>
          </w:p>
        </w:tc>
        <w:tc>
          <w:tcPr>
            <w:tcW w:w="884" w:type="dxa"/>
            <w:gridSpan w:val="2"/>
            <w:tcBorders>
              <w:top w:val="nil"/>
              <w:left w:val="nil"/>
              <w:bottom w:val="nil"/>
              <w:right w:val="single" w:sz="4" w:space="0" w:color="auto"/>
            </w:tcBorders>
            <w:shd w:val="clear" w:color="000000" w:fill="FCD5B4"/>
            <w:noWrap/>
            <w:vAlign w:val="bottom"/>
            <w:hideMark/>
          </w:tcPr>
          <w:p w14:paraId="7C866FA9" w14:textId="77777777" w:rsidR="009F430C" w:rsidRPr="009F430C" w:rsidRDefault="009F430C">
            <w:pPr>
              <w:jc w:val="center"/>
              <w:rPr>
                <w:rFonts w:ascii="Arial" w:hAnsi="Arial" w:cs="Arial"/>
                <w:sz w:val="12"/>
                <w:szCs w:val="12"/>
              </w:rPr>
            </w:pPr>
            <w:r w:rsidRPr="009F430C">
              <w:rPr>
                <w:rFonts w:ascii="Arial" w:hAnsi="Arial" w:cs="Arial"/>
                <w:sz w:val="12"/>
                <w:szCs w:val="12"/>
              </w:rPr>
              <w:t>£0</w:t>
            </w:r>
          </w:p>
        </w:tc>
        <w:tc>
          <w:tcPr>
            <w:tcW w:w="637" w:type="dxa"/>
            <w:tcBorders>
              <w:top w:val="nil"/>
              <w:left w:val="nil"/>
              <w:bottom w:val="nil"/>
              <w:right w:val="nil"/>
            </w:tcBorders>
            <w:shd w:val="clear" w:color="000000" w:fill="FCD5B4"/>
            <w:noWrap/>
            <w:vAlign w:val="bottom"/>
            <w:hideMark/>
          </w:tcPr>
          <w:p w14:paraId="4C768F5E" w14:textId="77777777" w:rsidR="009F430C" w:rsidRPr="009F430C" w:rsidRDefault="009F430C">
            <w:pPr>
              <w:jc w:val="center"/>
              <w:rPr>
                <w:rFonts w:ascii="Arial" w:hAnsi="Arial" w:cs="Arial"/>
                <w:color w:val="000000"/>
                <w:sz w:val="12"/>
                <w:szCs w:val="12"/>
              </w:rPr>
            </w:pPr>
            <w:r w:rsidRPr="009F430C">
              <w:rPr>
                <w:rFonts w:ascii="Arial" w:hAnsi="Arial" w:cs="Arial"/>
                <w:color w:val="000000"/>
                <w:sz w:val="12"/>
                <w:szCs w:val="12"/>
              </w:rPr>
              <w:t>0%</w:t>
            </w:r>
          </w:p>
        </w:tc>
        <w:tc>
          <w:tcPr>
            <w:tcW w:w="884" w:type="dxa"/>
            <w:gridSpan w:val="2"/>
            <w:tcBorders>
              <w:top w:val="nil"/>
              <w:left w:val="single" w:sz="4" w:space="0" w:color="auto"/>
              <w:bottom w:val="nil"/>
              <w:right w:val="single" w:sz="4" w:space="0" w:color="auto"/>
            </w:tcBorders>
            <w:shd w:val="clear" w:color="000000" w:fill="FF99CC"/>
            <w:noWrap/>
            <w:vAlign w:val="bottom"/>
            <w:hideMark/>
          </w:tcPr>
          <w:p w14:paraId="7B66F56B" w14:textId="77777777" w:rsidR="009F430C" w:rsidRPr="009F430C" w:rsidRDefault="009F430C">
            <w:pPr>
              <w:jc w:val="center"/>
              <w:rPr>
                <w:rFonts w:ascii="Arial" w:hAnsi="Arial" w:cs="Arial"/>
                <w:sz w:val="12"/>
                <w:szCs w:val="12"/>
              </w:rPr>
            </w:pPr>
            <w:r w:rsidRPr="009F430C">
              <w:rPr>
                <w:rFonts w:ascii="Arial" w:hAnsi="Arial" w:cs="Arial"/>
                <w:sz w:val="12"/>
                <w:szCs w:val="12"/>
              </w:rPr>
              <w:t>£0</w:t>
            </w:r>
          </w:p>
        </w:tc>
        <w:tc>
          <w:tcPr>
            <w:tcW w:w="637" w:type="dxa"/>
            <w:tcBorders>
              <w:top w:val="nil"/>
              <w:left w:val="nil"/>
              <w:bottom w:val="nil"/>
              <w:right w:val="nil"/>
            </w:tcBorders>
            <w:shd w:val="clear" w:color="000000" w:fill="FF99CC"/>
            <w:noWrap/>
            <w:vAlign w:val="bottom"/>
            <w:hideMark/>
          </w:tcPr>
          <w:p w14:paraId="37E1F5C5" w14:textId="77777777" w:rsidR="009F430C" w:rsidRPr="009F430C" w:rsidRDefault="009F430C">
            <w:pPr>
              <w:jc w:val="center"/>
              <w:rPr>
                <w:rFonts w:ascii="Arial" w:hAnsi="Arial" w:cs="Arial"/>
                <w:color w:val="000000"/>
                <w:sz w:val="12"/>
                <w:szCs w:val="12"/>
              </w:rPr>
            </w:pPr>
            <w:r w:rsidRPr="009F430C">
              <w:rPr>
                <w:rFonts w:ascii="Arial" w:hAnsi="Arial" w:cs="Arial"/>
                <w:color w:val="000000"/>
                <w:sz w:val="12"/>
                <w:szCs w:val="12"/>
              </w:rPr>
              <w:t>0%</w:t>
            </w:r>
          </w:p>
        </w:tc>
        <w:tc>
          <w:tcPr>
            <w:tcW w:w="884" w:type="dxa"/>
            <w:gridSpan w:val="2"/>
            <w:tcBorders>
              <w:top w:val="nil"/>
              <w:left w:val="single" w:sz="4" w:space="0" w:color="auto"/>
              <w:bottom w:val="nil"/>
              <w:right w:val="single" w:sz="4" w:space="0" w:color="auto"/>
            </w:tcBorders>
            <w:shd w:val="clear" w:color="000000" w:fill="FFFFCC"/>
            <w:noWrap/>
            <w:vAlign w:val="bottom"/>
            <w:hideMark/>
          </w:tcPr>
          <w:p w14:paraId="729E4F9E" w14:textId="77777777" w:rsidR="009F430C" w:rsidRPr="009F430C" w:rsidRDefault="009F430C">
            <w:pPr>
              <w:jc w:val="center"/>
              <w:rPr>
                <w:rFonts w:ascii="Arial" w:hAnsi="Arial" w:cs="Arial"/>
                <w:sz w:val="12"/>
                <w:szCs w:val="12"/>
              </w:rPr>
            </w:pPr>
            <w:r w:rsidRPr="009F430C">
              <w:rPr>
                <w:rFonts w:ascii="Arial" w:hAnsi="Arial" w:cs="Arial"/>
                <w:sz w:val="12"/>
                <w:szCs w:val="12"/>
              </w:rPr>
              <w:t>£0</w:t>
            </w:r>
          </w:p>
        </w:tc>
        <w:tc>
          <w:tcPr>
            <w:tcW w:w="637" w:type="dxa"/>
            <w:tcBorders>
              <w:top w:val="nil"/>
              <w:left w:val="nil"/>
              <w:bottom w:val="nil"/>
              <w:right w:val="nil"/>
            </w:tcBorders>
            <w:shd w:val="clear" w:color="000000" w:fill="FFFFCC"/>
            <w:noWrap/>
            <w:vAlign w:val="bottom"/>
            <w:hideMark/>
          </w:tcPr>
          <w:p w14:paraId="3E61646C" w14:textId="77777777" w:rsidR="009F430C" w:rsidRPr="009F430C" w:rsidRDefault="009F430C">
            <w:pPr>
              <w:jc w:val="center"/>
              <w:rPr>
                <w:rFonts w:ascii="Arial" w:hAnsi="Arial" w:cs="Arial"/>
                <w:color w:val="000000"/>
                <w:sz w:val="12"/>
                <w:szCs w:val="12"/>
              </w:rPr>
            </w:pPr>
            <w:r w:rsidRPr="009F430C">
              <w:rPr>
                <w:rFonts w:ascii="Arial" w:hAnsi="Arial" w:cs="Arial"/>
                <w:color w:val="000000"/>
                <w:sz w:val="12"/>
                <w:szCs w:val="12"/>
              </w:rPr>
              <w:t xml:space="preserve"> </w:t>
            </w:r>
          </w:p>
        </w:tc>
        <w:tc>
          <w:tcPr>
            <w:tcW w:w="884" w:type="dxa"/>
            <w:gridSpan w:val="2"/>
            <w:tcBorders>
              <w:top w:val="nil"/>
              <w:left w:val="single" w:sz="4" w:space="0" w:color="auto"/>
              <w:bottom w:val="nil"/>
              <w:right w:val="single" w:sz="4" w:space="0" w:color="auto"/>
            </w:tcBorders>
            <w:shd w:val="clear" w:color="000000" w:fill="B7DEE8"/>
            <w:noWrap/>
            <w:vAlign w:val="bottom"/>
            <w:hideMark/>
          </w:tcPr>
          <w:p w14:paraId="39565F2C" w14:textId="77777777" w:rsidR="009F430C" w:rsidRPr="009F430C" w:rsidRDefault="009F430C">
            <w:pPr>
              <w:jc w:val="center"/>
              <w:rPr>
                <w:rFonts w:ascii="Arial" w:hAnsi="Arial" w:cs="Arial"/>
                <w:sz w:val="12"/>
                <w:szCs w:val="12"/>
              </w:rPr>
            </w:pPr>
            <w:r w:rsidRPr="009F430C">
              <w:rPr>
                <w:rFonts w:ascii="Arial" w:hAnsi="Arial" w:cs="Arial"/>
                <w:sz w:val="12"/>
                <w:szCs w:val="12"/>
              </w:rPr>
              <w:t>£0</w:t>
            </w:r>
          </w:p>
        </w:tc>
        <w:tc>
          <w:tcPr>
            <w:tcW w:w="637" w:type="dxa"/>
            <w:tcBorders>
              <w:top w:val="nil"/>
              <w:left w:val="nil"/>
              <w:bottom w:val="nil"/>
              <w:right w:val="single" w:sz="4" w:space="0" w:color="auto"/>
            </w:tcBorders>
            <w:shd w:val="clear" w:color="000000" w:fill="B7DEE8"/>
            <w:noWrap/>
            <w:vAlign w:val="bottom"/>
            <w:hideMark/>
          </w:tcPr>
          <w:p w14:paraId="418DEFF4" w14:textId="77777777" w:rsidR="009F430C" w:rsidRPr="009F430C" w:rsidRDefault="009F430C">
            <w:pPr>
              <w:jc w:val="center"/>
              <w:rPr>
                <w:rFonts w:ascii="Arial" w:hAnsi="Arial" w:cs="Arial"/>
                <w:color w:val="000000"/>
                <w:sz w:val="12"/>
                <w:szCs w:val="12"/>
              </w:rPr>
            </w:pPr>
            <w:r w:rsidRPr="009F430C">
              <w:rPr>
                <w:rFonts w:ascii="Arial" w:hAnsi="Arial" w:cs="Arial"/>
                <w:color w:val="000000"/>
                <w:sz w:val="12"/>
                <w:szCs w:val="12"/>
              </w:rPr>
              <w:t>0%</w:t>
            </w:r>
          </w:p>
        </w:tc>
        <w:tc>
          <w:tcPr>
            <w:tcW w:w="884" w:type="dxa"/>
            <w:gridSpan w:val="2"/>
            <w:tcBorders>
              <w:top w:val="nil"/>
              <w:left w:val="nil"/>
              <w:bottom w:val="nil"/>
              <w:right w:val="single" w:sz="4" w:space="0" w:color="auto"/>
            </w:tcBorders>
            <w:shd w:val="clear" w:color="000000" w:fill="D8E4BC"/>
            <w:noWrap/>
            <w:vAlign w:val="bottom"/>
            <w:hideMark/>
          </w:tcPr>
          <w:p w14:paraId="7D3B3CBA" w14:textId="77777777" w:rsidR="009F430C" w:rsidRPr="009F430C" w:rsidRDefault="009F430C">
            <w:pPr>
              <w:jc w:val="center"/>
              <w:rPr>
                <w:rFonts w:ascii="Arial" w:hAnsi="Arial" w:cs="Arial"/>
                <w:sz w:val="12"/>
                <w:szCs w:val="12"/>
              </w:rPr>
            </w:pPr>
            <w:r w:rsidRPr="009F430C">
              <w:rPr>
                <w:rFonts w:ascii="Arial" w:hAnsi="Arial" w:cs="Arial"/>
                <w:sz w:val="12"/>
                <w:szCs w:val="12"/>
              </w:rPr>
              <w:t>£0</w:t>
            </w:r>
          </w:p>
        </w:tc>
        <w:tc>
          <w:tcPr>
            <w:tcW w:w="637" w:type="dxa"/>
            <w:tcBorders>
              <w:top w:val="nil"/>
              <w:left w:val="nil"/>
              <w:bottom w:val="nil"/>
              <w:right w:val="single" w:sz="4" w:space="0" w:color="auto"/>
            </w:tcBorders>
            <w:shd w:val="clear" w:color="000000" w:fill="D8E4BC"/>
            <w:noWrap/>
            <w:vAlign w:val="bottom"/>
            <w:hideMark/>
          </w:tcPr>
          <w:p w14:paraId="6495AAA6" w14:textId="77777777" w:rsidR="009F430C" w:rsidRPr="009F430C" w:rsidRDefault="009F430C">
            <w:pPr>
              <w:jc w:val="center"/>
              <w:rPr>
                <w:rFonts w:ascii="Arial" w:hAnsi="Arial" w:cs="Arial"/>
                <w:color w:val="000000"/>
                <w:sz w:val="12"/>
                <w:szCs w:val="12"/>
              </w:rPr>
            </w:pPr>
            <w:r w:rsidRPr="009F430C">
              <w:rPr>
                <w:rFonts w:ascii="Arial" w:hAnsi="Arial" w:cs="Arial"/>
                <w:color w:val="000000"/>
                <w:sz w:val="12"/>
                <w:szCs w:val="12"/>
              </w:rPr>
              <w:t>0%</w:t>
            </w:r>
          </w:p>
        </w:tc>
        <w:tc>
          <w:tcPr>
            <w:tcW w:w="984" w:type="dxa"/>
            <w:gridSpan w:val="2"/>
            <w:tcBorders>
              <w:top w:val="nil"/>
              <w:left w:val="nil"/>
              <w:bottom w:val="nil"/>
              <w:right w:val="single" w:sz="4" w:space="0" w:color="auto"/>
            </w:tcBorders>
            <w:shd w:val="clear" w:color="000000" w:fill="FCD5B4"/>
            <w:noWrap/>
            <w:vAlign w:val="bottom"/>
            <w:hideMark/>
          </w:tcPr>
          <w:p w14:paraId="5CC07E8A" w14:textId="77777777" w:rsidR="009F430C" w:rsidRPr="009F430C" w:rsidRDefault="009F430C">
            <w:pPr>
              <w:jc w:val="center"/>
              <w:rPr>
                <w:rFonts w:ascii="Arial" w:hAnsi="Arial" w:cs="Arial"/>
                <w:sz w:val="12"/>
                <w:szCs w:val="12"/>
              </w:rPr>
            </w:pPr>
            <w:r w:rsidRPr="009F430C">
              <w:rPr>
                <w:rFonts w:ascii="Arial" w:hAnsi="Arial" w:cs="Arial"/>
                <w:sz w:val="12"/>
                <w:szCs w:val="12"/>
              </w:rPr>
              <w:t>£0</w:t>
            </w:r>
          </w:p>
        </w:tc>
        <w:tc>
          <w:tcPr>
            <w:tcW w:w="637" w:type="dxa"/>
            <w:tcBorders>
              <w:top w:val="nil"/>
              <w:left w:val="nil"/>
              <w:bottom w:val="nil"/>
              <w:right w:val="single" w:sz="4" w:space="0" w:color="auto"/>
            </w:tcBorders>
            <w:shd w:val="clear" w:color="000000" w:fill="FCD5B4"/>
            <w:noWrap/>
            <w:vAlign w:val="bottom"/>
            <w:hideMark/>
          </w:tcPr>
          <w:p w14:paraId="5FC364F9" w14:textId="77777777" w:rsidR="009F430C" w:rsidRPr="009F430C" w:rsidRDefault="009F430C">
            <w:pPr>
              <w:jc w:val="center"/>
              <w:rPr>
                <w:rFonts w:ascii="Arial" w:hAnsi="Arial" w:cs="Arial"/>
                <w:color w:val="000000"/>
                <w:sz w:val="12"/>
                <w:szCs w:val="12"/>
              </w:rPr>
            </w:pPr>
            <w:r w:rsidRPr="009F430C">
              <w:rPr>
                <w:rFonts w:ascii="Arial" w:hAnsi="Arial" w:cs="Arial"/>
                <w:color w:val="000000"/>
                <w:sz w:val="12"/>
                <w:szCs w:val="12"/>
              </w:rPr>
              <w:t>0%</w:t>
            </w:r>
          </w:p>
        </w:tc>
        <w:tc>
          <w:tcPr>
            <w:tcW w:w="984" w:type="dxa"/>
            <w:gridSpan w:val="2"/>
            <w:tcBorders>
              <w:top w:val="nil"/>
              <w:left w:val="nil"/>
              <w:bottom w:val="nil"/>
              <w:right w:val="single" w:sz="4" w:space="0" w:color="auto"/>
            </w:tcBorders>
            <w:shd w:val="clear" w:color="000000" w:fill="FF99CC"/>
            <w:noWrap/>
            <w:vAlign w:val="bottom"/>
            <w:hideMark/>
          </w:tcPr>
          <w:p w14:paraId="6605936D" w14:textId="77777777" w:rsidR="009F430C" w:rsidRPr="009F430C" w:rsidRDefault="009F430C">
            <w:pPr>
              <w:jc w:val="center"/>
              <w:rPr>
                <w:rFonts w:ascii="Arial" w:hAnsi="Arial" w:cs="Arial"/>
                <w:sz w:val="12"/>
                <w:szCs w:val="12"/>
              </w:rPr>
            </w:pPr>
            <w:r w:rsidRPr="009F430C">
              <w:rPr>
                <w:rFonts w:ascii="Arial" w:hAnsi="Arial" w:cs="Arial"/>
                <w:sz w:val="12"/>
                <w:szCs w:val="12"/>
              </w:rPr>
              <w:t>£0</w:t>
            </w:r>
          </w:p>
        </w:tc>
        <w:tc>
          <w:tcPr>
            <w:tcW w:w="637" w:type="dxa"/>
            <w:tcBorders>
              <w:top w:val="nil"/>
              <w:left w:val="nil"/>
              <w:bottom w:val="nil"/>
              <w:right w:val="single" w:sz="4" w:space="0" w:color="auto"/>
            </w:tcBorders>
            <w:shd w:val="clear" w:color="000000" w:fill="FF99CC"/>
            <w:noWrap/>
            <w:vAlign w:val="bottom"/>
            <w:hideMark/>
          </w:tcPr>
          <w:p w14:paraId="7EF596CF" w14:textId="77777777" w:rsidR="009F430C" w:rsidRPr="009F430C" w:rsidRDefault="009F430C">
            <w:pPr>
              <w:jc w:val="center"/>
              <w:rPr>
                <w:rFonts w:ascii="Arial" w:hAnsi="Arial" w:cs="Arial"/>
                <w:color w:val="000000"/>
                <w:sz w:val="12"/>
                <w:szCs w:val="12"/>
              </w:rPr>
            </w:pPr>
            <w:r w:rsidRPr="009F430C">
              <w:rPr>
                <w:rFonts w:ascii="Arial" w:hAnsi="Arial" w:cs="Arial"/>
                <w:color w:val="000000"/>
                <w:sz w:val="12"/>
                <w:szCs w:val="12"/>
              </w:rPr>
              <w:t>0%</w:t>
            </w:r>
          </w:p>
        </w:tc>
        <w:tc>
          <w:tcPr>
            <w:tcW w:w="984" w:type="dxa"/>
            <w:gridSpan w:val="3"/>
            <w:tcBorders>
              <w:top w:val="nil"/>
              <w:left w:val="nil"/>
              <w:bottom w:val="nil"/>
              <w:right w:val="single" w:sz="4" w:space="0" w:color="auto"/>
            </w:tcBorders>
            <w:shd w:val="clear" w:color="000000" w:fill="FFFFCC"/>
            <w:noWrap/>
            <w:vAlign w:val="bottom"/>
            <w:hideMark/>
          </w:tcPr>
          <w:p w14:paraId="2EA777B7" w14:textId="77777777" w:rsidR="009F430C" w:rsidRPr="009F430C" w:rsidRDefault="009F430C">
            <w:pPr>
              <w:jc w:val="center"/>
              <w:rPr>
                <w:rFonts w:ascii="Arial" w:hAnsi="Arial" w:cs="Arial"/>
                <w:sz w:val="12"/>
                <w:szCs w:val="12"/>
              </w:rPr>
            </w:pPr>
            <w:r w:rsidRPr="009F430C">
              <w:rPr>
                <w:rFonts w:ascii="Arial" w:hAnsi="Arial" w:cs="Arial"/>
                <w:sz w:val="12"/>
                <w:szCs w:val="12"/>
              </w:rPr>
              <w:t>£0</w:t>
            </w:r>
          </w:p>
        </w:tc>
        <w:tc>
          <w:tcPr>
            <w:tcW w:w="637" w:type="dxa"/>
            <w:gridSpan w:val="2"/>
            <w:tcBorders>
              <w:top w:val="nil"/>
              <w:left w:val="nil"/>
              <w:bottom w:val="nil"/>
              <w:right w:val="single" w:sz="4" w:space="0" w:color="auto"/>
            </w:tcBorders>
            <w:shd w:val="clear" w:color="000000" w:fill="FFFFCC"/>
            <w:noWrap/>
            <w:vAlign w:val="bottom"/>
            <w:hideMark/>
          </w:tcPr>
          <w:p w14:paraId="69A86C56" w14:textId="77777777" w:rsidR="009F430C" w:rsidRPr="009F430C" w:rsidRDefault="009F430C">
            <w:pPr>
              <w:jc w:val="center"/>
              <w:rPr>
                <w:rFonts w:ascii="Arial" w:hAnsi="Arial" w:cs="Arial"/>
                <w:color w:val="000000"/>
                <w:sz w:val="12"/>
                <w:szCs w:val="12"/>
              </w:rPr>
            </w:pPr>
            <w:r w:rsidRPr="009F430C">
              <w:rPr>
                <w:rFonts w:ascii="Arial" w:hAnsi="Arial" w:cs="Arial"/>
                <w:color w:val="000000"/>
                <w:sz w:val="12"/>
                <w:szCs w:val="12"/>
              </w:rPr>
              <w:t>0%</w:t>
            </w:r>
          </w:p>
        </w:tc>
        <w:tc>
          <w:tcPr>
            <w:tcW w:w="322" w:type="dxa"/>
            <w:gridSpan w:val="3"/>
            <w:tcBorders>
              <w:top w:val="nil"/>
              <w:left w:val="nil"/>
              <w:bottom w:val="nil"/>
              <w:right w:val="nil"/>
            </w:tcBorders>
            <w:shd w:val="clear" w:color="auto" w:fill="auto"/>
            <w:noWrap/>
            <w:vAlign w:val="bottom"/>
            <w:hideMark/>
          </w:tcPr>
          <w:p w14:paraId="7D511CAB" w14:textId="77777777" w:rsidR="009F430C" w:rsidRPr="009F430C" w:rsidRDefault="009F430C">
            <w:pPr>
              <w:jc w:val="center"/>
              <w:rPr>
                <w:rFonts w:ascii="Arial" w:hAnsi="Arial" w:cs="Arial"/>
                <w:color w:val="000000"/>
                <w:sz w:val="12"/>
                <w:szCs w:val="12"/>
              </w:rPr>
            </w:pPr>
          </w:p>
        </w:tc>
        <w:tc>
          <w:tcPr>
            <w:tcW w:w="322" w:type="dxa"/>
            <w:gridSpan w:val="3"/>
            <w:tcBorders>
              <w:top w:val="nil"/>
              <w:left w:val="nil"/>
              <w:bottom w:val="nil"/>
              <w:right w:val="nil"/>
            </w:tcBorders>
            <w:shd w:val="clear" w:color="auto" w:fill="auto"/>
            <w:noWrap/>
            <w:vAlign w:val="bottom"/>
            <w:hideMark/>
          </w:tcPr>
          <w:p w14:paraId="2BC5CEDF" w14:textId="77777777" w:rsidR="009F430C" w:rsidRPr="009F430C" w:rsidRDefault="009F430C">
            <w:pPr>
              <w:rPr>
                <w:sz w:val="12"/>
                <w:szCs w:val="12"/>
              </w:rPr>
            </w:pPr>
          </w:p>
        </w:tc>
        <w:tc>
          <w:tcPr>
            <w:tcW w:w="497" w:type="dxa"/>
            <w:gridSpan w:val="3"/>
            <w:tcBorders>
              <w:top w:val="nil"/>
              <w:left w:val="nil"/>
              <w:bottom w:val="nil"/>
              <w:right w:val="nil"/>
            </w:tcBorders>
            <w:shd w:val="clear" w:color="auto" w:fill="auto"/>
            <w:noWrap/>
            <w:vAlign w:val="bottom"/>
            <w:hideMark/>
          </w:tcPr>
          <w:p w14:paraId="5E9E1980" w14:textId="77777777" w:rsidR="009F430C" w:rsidRPr="009F430C" w:rsidRDefault="009F430C">
            <w:pPr>
              <w:rPr>
                <w:sz w:val="12"/>
                <w:szCs w:val="12"/>
              </w:rPr>
            </w:pPr>
          </w:p>
        </w:tc>
      </w:tr>
      <w:tr w:rsidR="00135462" w:rsidRPr="009F430C" w14:paraId="57C3DE46" w14:textId="77777777" w:rsidTr="00DE5428">
        <w:trPr>
          <w:gridAfter w:val="2"/>
          <w:wAfter w:w="97" w:type="dxa"/>
          <w:trHeight w:val="80"/>
        </w:trPr>
        <w:tc>
          <w:tcPr>
            <w:tcW w:w="1843" w:type="dxa"/>
            <w:tcBorders>
              <w:top w:val="nil"/>
              <w:left w:val="single" w:sz="4" w:space="0" w:color="auto"/>
              <w:bottom w:val="nil"/>
              <w:right w:val="single" w:sz="4" w:space="0" w:color="auto"/>
            </w:tcBorders>
            <w:shd w:val="clear" w:color="auto" w:fill="auto"/>
            <w:noWrap/>
            <w:vAlign w:val="bottom"/>
            <w:hideMark/>
          </w:tcPr>
          <w:p w14:paraId="637D2201" w14:textId="77777777" w:rsidR="009F430C" w:rsidRPr="009F430C" w:rsidRDefault="009F430C">
            <w:pPr>
              <w:rPr>
                <w:rFonts w:ascii="Arial" w:hAnsi="Arial" w:cs="Arial"/>
                <w:sz w:val="12"/>
                <w:szCs w:val="12"/>
              </w:rPr>
            </w:pPr>
            <w:r w:rsidRPr="009F430C">
              <w:rPr>
                <w:rFonts w:ascii="Arial" w:hAnsi="Arial" w:cs="Arial"/>
                <w:sz w:val="12"/>
                <w:szCs w:val="12"/>
              </w:rPr>
              <w:t>Activity Centres Income</w:t>
            </w:r>
          </w:p>
        </w:tc>
        <w:tc>
          <w:tcPr>
            <w:tcW w:w="273" w:type="dxa"/>
            <w:tcBorders>
              <w:top w:val="nil"/>
              <w:left w:val="single" w:sz="4" w:space="0" w:color="auto"/>
              <w:bottom w:val="nil"/>
              <w:right w:val="single" w:sz="4" w:space="0" w:color="auto"/>
            </w:tcBorders>
            <w:shd w:val="clear" w:color="auto" w:fill="auto"/>
            <w:noWrap/>
            <w:vAlign w:val="bottom"/>
          </w:tcPr>
          <w:p w14:paraId="528E6E48" w14:textId="1CA819D9" w:rsidR="009F430C" w:rsidRPr="009F430C" w:rsidRDefault="009F430C">
            <w:pPr>
              <w:jc w:val="center"/>
              <w:rPr>
                <w:rFonts w:ascii="Arial" w:hAnsi="Arial" w:cs="Arial"/>
                <w:sz w:val="12"/>
                <w:szCs w:val="12"/>
              </w:rPr>
            </w:pPr>
          </w:p>
        </w:tc>
        <w:tc>
          <w:tcPr>
            <w:tcW w:w="283" w:type="dxa"/>
            <w:tcBorders>
              <w:top w:val="nil"/>
              <w:left w:val="nil"/>
              <w:bottom w:val="nil"/>
              <w:right w:val="single" w:sz="4" w:space="0" w:color="auto"/>
            </w:tcBorders>
            <w:shd w:val="clear" w:color="auto" w:fill="auto"/>
            <w:noWrap/>
            <w:vAlign w:val="bottom"/>
          </w:tcPr>
          <w:p w14:paraId="3D29ABE7" w14:textId="13FAEECE" w:rsidR="009F430C" w:rsidRPr="009F430C" w:rsidRDefault="009F430C">
            <w:pPr>
              <w:jc w:val="center"/>
              <w:rPr>
                <w:rFonts w:ascii="Arial" w:hAnsi="Arial" w:cs="Arial"/>
                <w:color w:val="000000"/>
                <w:sz w:val="12"/>
                <w:szCs w:val="12"/>
              </w:rPr>
            </w:pPr>
          </w:p>
        </w:tc>
        <w:tc>
          <w:tcPr>
            <w:tcW w:w="884" w:type="dxa"/>
            <w:gridSpan w:val="2"/>
            <w:tcBorders>
              <w:top w:val="nil"/>
              <w:left w:val="nil"/>
              <w:bottom w:val="nil"/>
              <w:right w:val="single" w:sz="4" w:space="0" w:color="auto"/>
            </w:tcBorders>
            <w:shd w:val="clear" w:color="000000" w:fill="FCD5B4"/>
            <w:noWrap/>
            <w:vAlign w:val="bottom"/>
            <w:hideMark/>
          </w:tcPr>
          <w:p w14:paraId="02B49E67" w14:textId="77777777" w:rsidR="009F430C" w:rsidRPr="009F430C" w:rsidRDefault="009F430C">
            <w:pPr>
              <w:jc w:val="center"/>
              <w:rPr>
                <w:rFonts w:ascii="Arial" w:hAnsi="Arial" w:cs="Arial"/>
                <w:sz w:val="12"/>
                <w:szCs w:val="12"/>
              </w:rPr>
            </w:pPr>
            <w:r w:rsidRPr="009F430C">
              <w:rPr>
                <w:rFonts w:ascii="Arial" w:hAnsi="Arial" w:cs="Arial"/>
                <w:sz w:val="12"/>
                <w:szCs w:val="12"/>
              </w:rPr>
              <w:t>£147,535</w:t>
            </w:r>
          </w:p>
        </w:tc>
        <w:tc>
          <w:tcPr>
            <w:tcW w:w="637" w:type="dxa"/>
            <w:tcBorders>
              <w:top w:val="nil"/>
              <w:left w:val="nil"/>
              <w:bottom w:val="nil"/>
              <w:right w:val="nil"/>
            </w:tcBorders>
            <w:shd w:val="clear" w:color="000000" w:fill="FCD5B4"/>
            <w:noWrap/>
            <w:vAlign w:val="bottom"/>
            <w:hideMark/>
          </w:tcPr>
          <w:p w14:paraId="662D94F5" w14:textId="77777777" w:rsidR="009F430C" w:rsidRPr="009F430C" w:rsidRDefault="009F430C">
            <w:pPr>
              <w:jc w:val="center"/>
              <w:rPr>
                <w:rFonts w:ascii="Arial" w:hAnsi="Arial" w:cs="Arial"/>
                <w:color w:val="000000"/>
                <w:sz w:val="12"/>
                <w:szCs w:val="12"/>
              </w:rPr>
            </w:pPr>
            <w:r w:rsidRPr="009F430C">
              <w:rPr>
                <w:rFonts w:ascii="Arial" w:hAnsi="Arial" w:cs="Arial"/>
                <w:color w:val="000000"/>
                <w:sz w:val="12"/>
                <w:szCs w:val="12"/>
              </w:rPr>
              <w:t>11%</w:t>
            </w:r>
          </w:p>
        </w:tc>
        <w:tc>
          <w:tcPr>
            <w:tcW w:w="884" w:type="dxa"/>
            <w:gridSpan w:val="2"/>
            <w:tcBorders>
              <w:top w:val="nil"/>
              <w:left w:val="single" w:sz="4" w:space="0" w:color="auto"/>
              <w:bottom w:val="nil"/>
              <w:right w:val="single" w:sz="4" w:space="0" w:color="auto"/>
            </w:tcBorders>
            <w:shd w:val="clear" w:color="000000" w:fill="FF99CC"/>
            <w:noWrap/>
            <w:vAlign w:val="bottom"/>
            <w:hideMark/>
          </w:tcPr>
          <w:p w14:paraId="7DB8560A" w14:textId="77777777" w:rsidR="009F430C" w:rsidRPr="009F430C" w:rsidRDefault="009F430C">
            <w:pPr>
              <w:jc w:val="center"/>
              <w:rPr>
                <w:rFonts w:ascii="Arial" w:hAnsi="Arial" w:cs="Arial"/>
                <w:sz w:val="12"/>
                <w:szCs w:val="12"/>
              </w:rPr>
            </w:pPr>
            <w:r w:rsidRPr="009F430C">
              <w:rPr>
                <w:rFonts w:ascii="Arial" w:hAnsi="Arial" w:cs="Arial"/>
                <w:sz w:val="12"/>
                <w:szCs w:val="12"/>
              </w:rPr>
              <w:t>£149,817</w:t>
            </w:r>
          </w:p>
        </w:tc>
        <w:tc>
          <w:tcPr>
            <w:tcW w:w="637" w:type="dxa"/>
            <w:tcBorders>
              <w:top w:val="nil"/>
              <w:left w:val="nil"/>
              <w:bottom w:val="nil"/>
              <w:right w:val="nil"/>
            </w:tcBorders>
            <w:shd w:val="clear" w:color="000000" w:fill="FF99CC"/>
            <w:noWrap/>
            <w:vAlign w:val="bottom"/>
            <w:hideMark/>
          </w:tcPr>
          <w:p w14:paraId="23C9C914" w14:textId="77777777" w:rsidR="009F430C" w:rsidRPr="009F430C" w:rsidRDefault="009F430C">
            <w:pPr>
              <w:jc w:val="center"/>
              <w:rPr>
                <w:rFonts w:ascii="Arial" w:hAnsi="Arial" w:cs="Arial"/>
                <w:color w:val="000000"/>
                <w:sz w:val="12"/>
                <w:szCs w:val="12"/>
              </w:rPr>
            </w:pPr>
            <w:r w:rsidRPr="009F430C">
              <w:rPr>
                <w:rFonts w:ascii="Arial" w:hAnsi="Arial" w:cs="Arial"/>
                <w:color w:val="000000"/>
                <w:sz w:val="12"/>
                <w:szCs w:val="12"/>
              </w:rPr>
              <w:t>2%</w:t>
            </w:r>
          </w:p>
        </w:tc>
        <w:tc>
          <w:tcPr>
            <w:tcW w:w="884" w:type="dxa"/>
            <w:gridSpan w:val="2"/>
            <w:tcBorders>
              <w:top w:val="nil"/>
              <w:left w:val="single" w:sz="4" w:space="0" w:color="auto"/>
              <w:bottom w:val="nil"/>
              <w:right w:val="single" w:sz="4" w:space="0" w:color="auto"/>
            </w:tcBorders>
            <w:shd w:val="clear" w:color="000000" w:fill="FFFFCC"/>
            <w:noWrap/>
            <w:vAlign w:val="bottom"/>
            <w:hideMark/>
          </w:tcPr>
          <w:p w14:paraId="0F33B918" w14:textId="77777777" w:rsidR="009F430C" w:rsidRPr="009F430C" w:rsidRDefault="009F430C">
            <w:pPr>
              <w:jc w:val="center"/>
              <w:rPr>
                <w:rFonts w:ascii="Arial" w:hAnsi="Arial" w:cs="Arial"/>
                <w:sz w:val="12"/>
                <w:szCs w:val="12"/>
              </w:rPr>
            </w:pPr>
            <w:r w:rsidRPr="009F430C">
              <w:rPr>
                <w:rFonts w:ascii="Arial" w:hAnsi="Arial" w:cs="Arial"/>
                <w:sz w:val="12"/>
                <w:szCs w:val="12"/>
              </w:rPr>
              <w:t>£157,454</w:t>
            </w:r>
          </w:p>
        </w:tc>
        <w:tc>
          <w:tcPr>
            <w:tcW w:w="637" w:type="dxa"/>
            <w:tcBorders>
              <w:top w:val="nil"/>
              <w:left w:val="nil"/>
              <w:bottom w:val="nil"/>
              <w:right w:val="nil"/>
            </w:tcBorders>
            <w:shd w:val="clear" w:color="000000" w:fill="FFFFCC"/>
            <w:noWrap/>
            <w:vAlign w:val="bottom"/>
            <w:hideMark/>
          </w:tcPr>
          <w:p w14:paraId="4E50835E" w14:textId="77777777" w:rsidR="009F430C" w:rsidRPr="009F430C" w:rsidRDefault="009F430C">
            <w:pPr>
              <w:jc w:val="center"/>
              <w:rPr>
                <w:rFonts w:ascii="Arial" w:hAnsi="Arial" w:cs="Arial"/>
                <w:color w:val="000000"/>
                <w:sz w:val="12"/>
                <w:szCs w:val="12"/>
              </w:rPr>
            </w:pPr>
            <w:r w:rsidRPr="009F430C">
              <w:rPr>
                <w:rFonts w:ascii="Arial" w:hAnsi="Arial" w:cs="Arial"/>
                <w:color w:val="000000"/>
                <w:sz w:val="12"/>
                <w:szCs w:val="12"/>
              </w:rPr>
              <w:t>5%</w:t>
            </w:r>
          </w:p>
        </w:tc>
        <w:tc>
          <w:tcPr>
            <w:tcW w:w="884" w:type="dxa"/>
            <w:gridSpan w:val="2"/>
            <w:tcBorders>
              <w:top w:val="nil"/>
              <w:left w:val="single" w:sz="4" w:space="0" w:color="auto"/>
              <w:bottom w:val="nil"/>
              <w:right w:val="single" w:sz="4" w:space="0" w:color="auto"/>
            </w:tcBorders>
            <w:shd w:val="clear" w:color="000000" w:fill="B7DEE8"/>
            <w:noWrap/>
            <w:vAlign w:val="bottom"/>
            <w:hideMark/>
          </w:tcPr>
          <w:p w14:paraId="01CC8917" w14:textId="77777777" w:rsidR="009F430C" w:rsidRPr="009F430C" w:rsidRDefault="009F430C">
            <w:pPr>
              <w:jc w:val="center"/>
              <w:rPr>
                <w:rFonts w:ascii="Arial" w:hAnsi="Arial" w:cs="Arial"/>
                <w:sz w:val="12"/>
                <w:szCs w:val="12"/>
              </w:rPr>
            </w:pPr>
            <w:r w:rsidRPr="009F430C">
              <w:rPr>
                <w:rFonts w:ascii="Arial" w:hAnsi="Arial" w:cs="Arial"/>
                <w:sz w:val="12"/>
                <w:szCs w:val="12"/>
              </w:rPr>
              <w:t>£153,045</w:t>
            </w:r>
          </w:p>
        </w:tc>
        <w:tc>
          <w:tcPr>
            <w:tcW w:w="637" w:type="dxa"/>
            <w:tcBorders>
              <w:top w:val="nil"/>
              <w:left w:val="nil"/>
              <w:bottom w:val="nil"/>
              <w:right w:val="single" w:sz="4" w:space="0" w:color="auto"/>
            </w:tcBorders>
            <w:shd w:val="clear" w:color="000000" w:fill="B7DEE8"/>
            <w:noWrap/>
            <w:vAlign w:val="bottom"/>
            <w:hideMark/>
          </w:tcPr>
          <w:p w14:paraId="1EB3E5F7" w14:textId="77777777" w:rsidR="009F430C" w:rsidRPr="009F430C" w:rsidRDefault="009F430C">
            <w:pPr>
              <w:jc w:val="center"/>
              <w:rPr>
                <w:rFonts w:ascii="Arial" w:hAnsi="Arial" w:cs="Arial"/>
                <w:color w:val="000000"/>
                <w:sz w:val="12"/>
                <w:szCs w:val="12"/>
              </w:rPr>
            </w:pPr>
            <w:r w:rsidRPr="009F430C">
              <w:rPr>
                <w:rFonts w:ascii="Arial" w:hAnsi="Arial" w:cs="Arial"/>
                <w:color w:val="000000"/>
                <w:sz w:val="12"/>
                <w:szCs w:val="12"/>
              </w:rPr>
              <w:t>-3%</w:t>
            </w:r>
          </w:p>
        </w:tc>
        <w:tc>
          <w:tcPr>
            <w:tcW w:w="884" w:type="dxa"/>
            <w:gridSpan w:val="2"/>
            <w:tcBorders>
              <w:top w:val="nil"/>
              <w:left w:val="nil"/>
              <w:bottom w:val="nil"/>
              <w:right w:val="single" w:sz="4" w:space="0" w:color="auto"/>
            </w:tcBorders>
            <w:shd w:val="clear" w:color="000000" w:fill="D8E4BC"/>
            <w:noWrap/>
            <w:vAlign w:val="bottom"/>
            <w:hideMark/>
          </w:tcPr>
          <w:p w14:paraId="7689E775" w14:textId="77777777" w:rsidR="009F430C" w:rsidRPr="009F430C" w:rsidRDefault="009F430C">
            <w:pPr>
              <w:jc w:val="center"/>
              <w:rPr>
                <w:rFonts w:ascii="Arial" w:hAnsi="Arial" w:cs="Arial"/>
                <w:sz w:val="12"/>
                <w:szCs w:val="12"/>
              </w:rPr>
            </w:pPr>
            <w:r w:rsidRPr="009F430C">
              <w:rPr>
                <w:rFonts w:ascii="Arial" w:hAnsi="Arial" w:cs="Arial"/>
                <w:sz w:val="12"/>
                <w:szCs w:val="12"/>
              </w:rPr>
              <w:t>£154,474</w:t>
            </w:r>
          </w:p>
        </w:tc>
        <w:tc>
          <w:tcPr>
            <w:tcW w:w="637" w:type="dxa"/>
            <w:tcBorders>
              <w:top w:val="nil"/>
              <w:left w:val="nil"/>
              <w:bottom w:val="nil"/>
              <w:right w:val="single" w:sz="4" w:space="0" w:color="auto"/>
            </w:tcBorders>
            <w:shd w:val="clear" w:color="000000" w:fill="D8E4BC"/>
            <w:noWrap/>
            <w:vAlign w:val="bottom"/>
            <w:hideMark/>
          </w:tcPr>
          <w:p w14:paraId="23816339" w14:textId="77777777" w:rsidR="009F430C" w:rsidRPr="009F430C" w:rsidRDefault="009F430C">
            <w:pPr>
              <w:jc w:val="center"/>
              <w:rPr>
                <w:rFonts w:ascii="Arial" w:hAnsi="Arial" w:cs="Arial"/>
                <w:color w:val="000000"/>
                <w:sz w:val="12"/>
                <w:szCs w:val="12"/>
              </w:rPr>
            </w:pPr>
            <w:r w:rsidRPr="009F430C">
              <w:rPr>
                <w:rFonts w:ascii="Arial" w:hAnsi="Arial" w:cs="Arial"/>
                <w:color w:val="000000"/>
                <w:sz w:val="12"/>
                <w:szCs w:val="12"/>
              </w:rPr>
              <w:t>1%</w:t>
            </w:r>
          </w:p>
        </w:tc>
        <w:tc>
          <w:tcPr>
            <w:tcW w:w="984" w:type="dxa"/>
            <w:gridSpan w:val="2"/>
            <w:tcBorders>
              <w:top w:val="nil"/>
              <w:left w:val="nil"/>
              <w:bottom w:val="nil"/>
              <w:right w:val="single" w:sz="4" w:space="0" w:color="auto"/>
            </w:tcBorders>
            <w:shd w:val="clear" w:color="000000" w:fill="FCD5B4"/>
            <w:noWrap/>
            <w:vAlign w:val="bottom"/>
            <w:hideMark/>
          </w:tcPr>
          <w:p w14:paraId="35C854F4" w14:textId="77777777" w:rsidR="009F430C" w:rsidRPr="009F430C" w:rsidRDefault="009F430C">
            <w:pPr>
              <w:jc w:val="center"/>
              <w:rPr>
                <w:rFonts w:ascii="Arial" w:hAnsi="Arial" w:cs="Arial"/>
                <w:sz w:val="12"/>
                <w:szCs w:val="12"/>
              </w:rPr>
            </w:pPr>
            <w:r w:rsidRPr="009F430C">
              <w:rPr>
                <w:rFonts w:ascii="Arial" w:hAnsi="Arial" w:cs="Arial"/>
                <w:sz w:val="12"/>
                <w:szCs w:val="12"/>
              </w:rPr>
              <w:t>£157,738</w:t>
            </w:r>
          </w:p>
        </w:tc>
        <w:tc>
          <w:tcPr>
            <w:tcW w:w="637" w:type="dxa"/>
            <w:tcBorders>
              <w:top w:val="nil"/>
              <w:left w:val="nil"/>
              <w:bottom w:val="nil"/>
              <w:right w:val="single" w:sz="4" w:space="0" w:color="auto"/>
            </w:tcBorders>
            <w:shd w:val="clear" w:color="000000" w:fill="FCD5B4"/>
            <w:noWrap/>
            <w:vAlign w:val="bottom"/>
            <w:hideMark/>
          </w:tcPr>
          <w:p w14:paraId="616FE6E9" w14:textId="77777777" w:rsidR="009F430C" w:rsidRPr="009F430C" w:rsidRDefault="009F430C">
            <w:pPr>
              <w:jc w:val="center"/>
              <w:rPr>
                <w:rFonts w:ascii="Arial" w:hAnsi="Arial" w:cs="Arial"/>
                <w:color w:val="000000"/>
                <w:sz w:val="12"/>
                <w:szCs w:val="12"/>
              </w:rPr>
            </w:pPr>
            <w:r w:rsidRPr="009F430C">
              <w:rPr>
                <w:rFonts w:ascii="Arial" w:hAnsi="Arial" w:cs="Arial"/>
                <w:color w:val="000000"/>
                <w:sz w:val="12"/>
                <w:szCs w:val="12"/>
              </w:rPr>
              <w:t>2%</w:t>
            </w:r>
          </w:p>
        </w:tc>
        <w:tc>
          <w:tcPr>
            <w:tcW w:w="984" w:type="dxa"/>
            <w:gridSpan w:val="2"/>
            <w:tcBorders>
              <w:top w:val="nil"/>
              <w:left w:val="nil"/>
              <w:bottom w:val="nil"/>
              <w:right w:val="single" w:sz="4" w:space="0" w:color="auto"/>
            </w:tcBorders>
            <w:shd w:val="clear" w:color="000000" w:fill="FF99CC"/>
            <w:noWrap/>
            <w:vAlign w:val="bottom"/>
            <w:hideMark/>
          </w:tcPr>
          <w:p w14:paraId="1CFA636B" w14:textId="77777777" w:rsidR="009F430C" w:rsidRPr="009F430C" w:rsidRDefault="009F430C">
            <w:pPr>
              <w:jc w:val="center"/>
              <w:rPr>
                <w:rFonts w:ascii="Arial" w:hAnsi="Arial" w:cs="Arial"/>
                <w:sz w:val="12"/>
                <w:szCs w:val="12"/>
              </w:rPr>
            </w:pPr>
            <w:r w:rsidRPr="009F430C">
              <w:rPr>
                <w:rFonts w:ascii="Arial" w:hAnsi="Arial" w:cs="Arial"/>
                <w:sz w:val="12"/>
                <w:szCs w:val="12"/>
              </w:rPr>
              <w:t>£161,073</w:t>
            </w:r>
          </w:p>
        </w:tc>
        <w:tc>
          <w:tcPr>
            <w:tcW w:w="637" w:type="dxa"/>
            <w:tcBorders>
              <w:top w:val="nil"/>
              <w:left w:val="nil"/>
              <w:bottom w:val="nil"/>
              <w:right w:val="single" w:sz="4" w:space="0" w:color="auto"/>
            </w:tcBorders>
            <w:shd w:val="clear" w:color="000000" w:fill="FF99CC"/>
            <w:noWrap/>
            <w:vAlign w:val="bottom"/>
            <w:hideMark/>
          </w:tcPr>
          <w:p w14:paraId="4CC4D37E" w14:textId="77777777" w:rsidR="009F430C" w:rsidRPr="009F430C" w:rsidRDefault="009F430C">
            <w:pPr>
              <w:jc w:val="center"/>
              <w:rPr>
                <w:rFonts w:ascii="Arial" w:hAnsi="Arial" w:cs="Arial"/>
                <w:color w:val="000000"/>
                <w:sz w:val="12"/>
                <w:szCs w:val="12"/>
              </w:rPr>
            </w:pPr>
            <w:r w:rsidRPr="009F430C">
              <w:rPr>
                <w:rFonts w:ascii="Arial" w:hAnsi="Arial" w:cs="Arial"/>
                <w:color w:val="000000"/>
                <w:sz w:val="12"/>
                <w:szCs w:val="12"/>
              </w:rPr>
              <w:t>2%</w:t>
            </w:r>
          </w:p>
        </w:tc>
        <w:tc>
          <w:tcPr>
            <w:tcW w:w="984" w:type="dxa"/>
            <w:gridSpan w:val="3"/>
            <w:tcBorders>
              <w:top w:val="nil"/>
              <w:left w:val="nil"/>
              <w:bottom w:val="nil"/>
              <w:right w:val="single" w:sz="4" w:space="0" w:color="auto"/>
            </w:tcBorders>
            <w:shd w:val="clear" w:color="000000" w:fill="FFFFCC"/>
            <w:noWrap/>
            <w:vAlign w:val="bottom"/>
            <w:hideMark/>
          </w:tcPr>
          <w:p w14:paraId="35F25786" w14:textId="77777777" w:rsidR="009F430C" w:rsidRPr="009F430C" w:rsidRDefault="009F430C">
            <w:pPr>
              <w:jc w:val="center"/>
              <w:rPr>
                <w:rFonts w:ascii="Arial" w:hAnsi="Arial" w:cs="Arial"/>
                <w:sz w:val="12"/>
                <w:szCs w:val="12"/>
              </w:rPr>
            </w:pPr>
            <w:r w:rsidRPr="009F430C">
              <w:rPr>
                <w:rFonts w:ascii="Arial" w:hAnsi="Arial" w:cs="Arial"/>
                <w:sz w:val="12"/>
                <w:szCs w:val="12"/>
              </w:rPr>
              <w:t>£164,480</w:t>
            </w:r>
          </w:p>
        </w:tc>
        <w:tc>
          <w:tcPr>
            <w:tcW w:w="637" w:type="dxa"/>
            <w:gridSpan w:val="2"/>
            <w:tcBorders>
              <w:top w:val="nil"/>
              <w:left w:val="nil"/>
              <w:bottom w:val="nil"/>
              <w:right w:val="single" w:sz="4" w:space="0" w:color="auto"/>
            </w:tcBorders>
            <w:shd w:val="clear" w:color="000000" w:fill="FFFFCC"/>
            <w:noWrap/>
            <w:vAlign w:val="bottom"/>
            <w:hideMark/>
          </w:tcPr>
          <w:p w14:paraId="2D1485D9" w14:textId="77777777" w:rsidR="009F430C" w:rsidRPr="009F430C" w:rsidRDefault="009F430C">
            <w:pPr>
              <w:jc w:val="center"/>
              <w:rPr>
                <w:rFonts w:ascii="Arial" w:hAnsi="Arial" w:cs="Arial"/>
                <w:color w:val="000000"/>
                <w:sz w:val="12"/>
                <w:szCs w:val="12"/>
              </w:rPr>
            </w:pPr>
            <w:r w:rsidRPr="009F430C">
              <w:rPr>
                <w:rFonts w:ascii="Arial" w:hAnsi="Arial" w:cs="Arial"/>
                <w:color w:val="000000"/>
                <w:sz w:val="12"/>
                <w:szCs w:val="12"/>
              </w:rPr>
              <w:t>2%</w:t>
            </w:r>
          </w:p>
        </w:tc>
        <w:tc>
          <w:tcPr>
            <w:tcW w:w="322" w:type="dxa"/>
            <w:gridSpan w:val="3"/>
            <w:tcBorders>
              <w:top w:val="nil"/>
              <w:left w:val="nil"/>
              <w:bottom w:val="nil"/>
              <w:right w:val="nil"/>
            </w:tcBorders>
            <w:shd w:val="clear" w:color="auto" w:fill="auto"/>
            <w:noWrap/>
            <w:vAlign w:val="bottom"/>
            <w:hideMark/>
          </w:tcPr>
          <w:p w14:paraId="075FAB54" w14:textId="77777777" w:rsidR="009F430C" w:rsidRPr="009F430C" w:rsidRDefault="009F430C">
            <w:pPr>
              <w:jc w:val="center"/>
              <w:rPr>
                <w:rFonts w:ascii="Arial" w:hAnsi="Arial" w:cs="Arial"/>
                <w:color w:val="000000"/>
                <w:sz w:val="12"/>
                <w:szCs w:val="12"/>
              </w:rPr>
            </w:pPr>
          </w:p>
        </w:tc>
        <w:tc>
          <w:tcPr>
            <w:tcW w:w="322" w:type="dxa"/>
            <w:gridSpan w:val="3"/>
            <w:tcBorders>
              <w:top w:val="nil"/>
              <w:left w:val="nil"/>
              <w:bottom w:val="nil"/>
              <w:right w:val="nil"/>
            </w:tcBorders>
            <w:shd w:val="clear" w:color="auto" w:fill="auto"/>
            <w:noWrap/>
            <w:vAlign w:val="bottom"/>
            <w:hideMark/>
          </w:tcPr>
          <w:p w14:paraId="7C3C72A7" w14:textId="77777777" w:rsidR="009F430C" w:rsidRPr="009F430C" w:rsidRDefault="009F430C">
            <w:pPr>
              <w:rPr>
                <w:sz w:val="12"/>
                <w:szCs w:val="12"/>
              </w:rPr>
            </w:pPr>
          </w:p>
        </w:tc>
        <w:tc>
          <w:tcPr>
            <w:tcW w:w="497" w:type="dxa"/>
            <w:gridSpan w:val="3"/>
            <w:tcBorders>
              <w:top w:val="nil"/>
              <w:left w:val="nil"/>
              <w:bottom w:val="nil"/>
              <w:right w:val="nil"/>
            </w:tcBorders>
            <w:shd w:val="clear" w:color="auto" w:fill="auto"/>
            <w:noWrap/>
            <w:vAlign w:val="bottom"/>
            <w:hideMark/>
          </w:tcPr>
          <w:p w14:paraId="36077943" w14:textId="77777777" w:rsidR="009F430C" w:rsidRPr="009F430C" w:rsidRDefault="009F430C">
            <w:pPr>
              <w:rPr>
                <w:sz w:val="12"/>
                <w:szCs w:val="12"/>
              </w:rPr>
            </w:pPr>
          </w:p>
        </w:tc>
      </w:tr>
      <w:tr w:rsidR="00135462" w:rsidRPr="009F430C" w14:paraId="7512F5AB" w14:textId="77777777" w:rsidTr="00DE5428">
        <w:trPr>
          <w:gridAfter w:val="2"/>
          <w:wAfter w:w="97" w:type="dxa"/>
          <w:trHeight w:val="80"/>
        </w:trPr>
        <w:tc>
          <w:tcPr>
            <w:tcW w:w="1843" w:type="dxa"/>
            <w:tcBorders>
              <w:top w:val="nil"/>
              <w:left w:val="single" w:sz="4" w:space="0" w:color="auto"/>
              <w:bottom w:val="nil"/>
              <w:right w:val="single" w:sz="4" w:space="0" w:color="auto"/>
            </w:tcBorders>
            <w:shd w:val="clear" w:color="auto" w:fill="auto"/>
            <w:noWrap/>
            <w:vAlign w:val="bottom"/>
            <w:hideMark/>
          </w:tcPr>
          <w:p w14:paraId="10330298" w14:textId="77777777" w:rsidR="009F430C" w:rsidRPr="009F430C" w:rsidRDefault="009F430C">
            <w:pPr>
              <w:rPr>
                <w:rFonts w:ascii="Arial" w:hAnsi="Arial" w:cs="Arial"/>
                <w:sz w:val="12"/>
                <w:szCs w:val="12"/>
              </w:rPr>
            </w:pPr>
            <w:r w:rsidRPr="009F430C">
              <w:rPr>
                <w:rFonts w:ascii="Arial" w:hAnsi="Arial" w:cs="Arial"/>
                <w:sz w:val="12"/>
                <w:szCs w:val="12"/>
              </w:rPr>
              <w:t>Training &amp; Other Income</w:t>
            </w:r>
          </w:p>
        </w:tc>
        <w:tc>
          <w:tcPr>
            <w:tcW w:w="273" w:type="dxa"/>
            <w:tcBorders>
              <w:top w:val="nil"/>
              <w:left w:val="single" w:sz="4" w:space="0" w:color="auto"/>
              <w:bottom w:val="single" w:sz="12" w:space="0" w:color="auto"/>
              <w:right w:val="single" w:sz="4" w:space="0" w:color="auto"/>
            </w:tcBorders>
            <w:shd w:val="clear" w:color="auto" w:fill="auto"/>
            <w:noWrap/>
            <w:vAlign w:val="bottom"/>
          </w:tcPr>
          <w:p w14:paraId="0FF7288F" w14:textId="73F2EE19" w:rsidR="009F430C" w:rsidRPr="009F430C" w:rsidRDefault="009F430C">
            <w:pPr>
              <w:jc w:val="center"/>
              <w:rPr>
                <w:rFonts w:ascii="Arial" w:hAnsi="Arial" w:cs="Arial"/>
                <w:sz w:val="12"/>
                <w:szCs w:val="12"/>
              </w:rPr>
            </w:pPr>
          </w:p>
        </w:tc>
        <w:tc>
          <w:tcPr>
            <w:tcW w:w="283" w:type="dxa"/>
            <w:tcBorders>
              <w:top w:val="nil"/>
              <w:left w:val="nil"/>
              <w:bottom w:val="single" w:sz="12" w:space="0" w:color="auto"/>
              <w:right w:val="single" w:sz="4" w:space="0" w:color="auto"/>
            </w:tcBorders>
            <w:shd w:val="clear" w:color="auto" w:fill="auto"/>
            <w:noWrap/>
            <w:vAlign w:val="bottom"/>
          </w:tcPr>
          <w:p w14:paraId="17DBB74A" w14:textId="77F45878" w:rsidR="009F430C" w:rsidRPr="009F430C" w:rsidRDefault="009F430C">
            <w:pPr>
              <w:jc w:val="center"/>
              <w:rPr>
                <w:rFonts w:ascii="Arial" w:hAnsi="Arial" w:cs="Arial"/>
                <w:color w:val="000000"/>
                <w:sz w:val="12"/>
                <w:szCs w:val="12"/>
              </w:rPr>
            </w:pPr>
          </w:p>
        </w:tc>
        <w:tc>
          <w:tcPr>
            <w:tcW w:w="884" w:type="dxa"/>
            <w:gridSpan w:val="2"/>
            <w:tcBorders>
              <w:top w:val="nil"/>
              <w:left w:val="nil"/>
              <w:bottom w:val="nil"/>
              <w:right w:val="single" w:sz="4" w:space="0" w:color="auto"/>
            </w:tcBorders>
            <w:shd w:val="clear" w:color="000000" w:fill="FCD5B4"/>
            <w:noWrap/>
            <w:vAlign w:val="bottom"/>
            <w:hideMark/>
          </w:tcPr>
          <w:p w14:paraId="63135458" w14:textId="77777777" w:rsidR="009F430C" w:rsidRPr="009F430C" w:rsidRDefault="009F430C">
            <w:pPr>
              <w:jc w:val="center"/>
              <w:rPr>
                <w:rFonts w:ascii="Arial" w:hAnsi="Arial" w:cs="Arial"/>
                <w:sz w:val="12"/>
                <w:szCs w:val="12"/>
              </w:rPr>
            </w:pPr>
            <w:r w:rsidRPr="009F430C">
              <w:rPr>
                <w:rFonts w:ascii="Arial" w:hAnsi="Arial" w:cs="Arial"/>
                <w:sz w:val="12"/>
                <w:szCs w:val="12"/>
              </w:rPr>
              <w:t>£45,429</w:t>
            </w:r>
          </w:p>
        </w:tc>
        <w:tc>
          <w:tcPr>
            <w:tcW w:w="637" w:type="dxa"/>
            <w:tcBorders>
              <w:top w:val="nil"/>
              <w:left w:val="nil"/>
              <w:bottom w:val="nil"/>
              <w:right w:val="nil"/>
            </w:tcBorders>
            <w:shd w:val="clear" w:color="000000" w:fill="FCD5B4"/>
            <w:noWrap/>
            <w:vAlign w:val="bottom"/>
            <w:hideMark/>
          </w:tcPr>
          <w:p w14:paraId="7797923A" w14:textId="77777777" w:rsidR="009F430C" w:rsidRPr="009F430C" w:rsidRDefault="009F430C">
            <w:pPr>
              <w:jc w:val="center"/>
              <w:rPr>
                <w:rFonts w:ascii="Arial" w:hAnsi="Arial" w:cs="Arial"/>
                <w:color w:val="000000"/>
                <w:sz w:val="12"/>
                <w:szCs w:val="12"/>
              </w:rPr>
            </w:pPr>
            <w:r w:rsidRPr="009F430C">
              <w:rPr>
                <w:rFonts w:ascii="Arial" w:hAnsi="Arial" w:cs="Arial"/>
                <w:color w:val="000000"/>
                <w:sz w:val="12"/>
                <w:szCs w:val="12"/>
              </w:rPr>
              <w:t>1209%</w:t>
            </w:r>
          </w:p>
        </w:tc>
        <w:tc>
          <w:tcPr>
            <w:tcW w:w="884" w:type="dxa"/>
            <w:gridSpan w:val="2"/>
            <w:tcBorders>
              <w:top w:val="nil"/>
              <w:left w:val="single" w:sz="4" w:space="0" w:color="auto"/>
              <w:bottom w:val="nil"/>
              <w:right w:val="single" w:sz="4" w:space="0" w:color="auto"/>
            </w:tcBorders>
            <w:shd w:val="clear" w:color="000000" w:fill="FF99CC"/>
            <w:noWrap/>
            <w:vAlign w:val="bottom"/>
            <w:hideMark/>
          </w:tcPr>
          <w:p w14:paraId="0CD1A83F" w14:textId="77777777" w:rsidR="009F430C" w:rsidRPr="009F430C" w:rsidRDefault="009F430C">
            <w:pPr>
              <w:jc w:val="center"/>
              <w:rPr>
                <w:rFonts w:ascii="Arial" w:hAnsi="Arial" w:cs="Arial"/>
                <w:sz w:val="12"/>
                <w:szCs w:val="12"/>
              </w:rPr>
            </w:pPr>
            <w:r w:rsidRPr="009F430C">
              <w:rPr>
                <w:rFonts w:ascii="Arial" w:hAnsi="Arial" w:cs="Arial"/>
                <w:sz w:val="12"/>
                <w:szCs w:val="12"/>
              </w:rPr>
              <w:t>£29,519</w:t>
            </w:r>
          </w:p>
        </w:tc>
        <w:tc>
          <w:tcPr>
            <w:tcW w:w="637" w:type="dxa"/>
            <w:tcBorders>
              <w:top w:val="nil"/>
              <w:left w:val="nil"/>
              <w:bottom w:val="nil"/>
              <w:right w:val="nil"/>
            </w:tcBorders>
            <w:shd w:val="clear" w:color="000000" w:fill="FF99CC"/>
            <w:noWrap/>
            <w:vAlign w:val="bottom"/>
            <w:hideMark/>
          </w:tcPr>
          <w:p w14:paraId="62301F06" w14:textId="77777777" w:rsidR="009F430C" w:rsidRPr="009F430C" w:rsidRDefault="009F430C">
            <w:pPr>
              <w:jc w:val="center"/>
              <w:rPr>
                <w:rFonts w:ascii="Arial" w:hAnsi="Arial" w:cs="Arial"/>
                <w:color w:val="000000"/>
                <w:sz w:val="12"/>
                <w:szCs w:val="12"/>
              </w:rPr>
            </w:pPr>
            <w:r w:rsidRPr="009F430C">
              <w:rPr>
                <w:rFonts w:ascii="Arial" w:hAnsi="Arial" w:cs="Arial"/>
                <w:color w:val="000000"/>
                <w:sz w:val="12"/>
                <w:szCs w:val="12"/>
              </w:rPr>
              <w:t>-35%</w:t>
            </w:r>
          </w:p>
        </w:tc>
        <w:tc>
          <w:tcPr>
            <w:tcW w:w="884" w:type="dxa"/>
            <w:gridSpan w:val="2"/>
            <w:tcBorders>
              <w:top w:val="nil"/>
              <w:left w:val="single" w:sz="4" w:space="0" w:color="auto"/>
              <w:bottom w:val="nil"/>
              <w:right w:val="single" w:sz="4" w:space="0" w:color="auto"/>
            </w:tcBorders>
            <w:shd w:val="clear" w:color="000000" w:fill="FFFFCC"/>
            <w:noWrap/>
            <w:vAlign w:val="bottom"/>
            <w:hideMark/>
          </w:tcPr>
          <w:p w14:paraId="6B23147A" w14:textId="77777777" w:rsidR="009F430C" w:rsidRPr="009F430C" w:rsidRDefault="009F430C">
            <w:pPr>
              <w:jc w:val="center"/>
              <w:rPr>
                <w:rFonts w:ascii="Arial" w:hAnsi="Arial" w:cs="Arial"/>
                <w:sz w:val="12"/>
                <w:szCs w:val="12"/>
              </w:rPr>
            </w:pPr>
            <w:r w:rsidRPr="009F430C">
              <w:rPr>
                <w:rFonts w:ascii="Arial" w:hAnsi="Arial" w:cs="Arial"/>
                <w:sz w:val="12"/>
                <w:szCs w:val="12"/>
              </w:rPr>
              <w:t>£20,328</w:t>
            </w:r>
          </w:p>
        </w:tc>
        <w:tc>
          <w:tcPr>
            <w:tcW w:w="637" w:type="dxa"/>
            <w:tcBorders>
              <w:top w:val="nil"/>
              <w:left w:val="nil"/>
              <w:bottom w:val="nil"/>
              <w:right w:val="nil"/>
            </w:tcBorders>
            <w:shd w:val="clear" w:color="000000" w:fill="FFFFCC"/>
            <w:noWrap/>
            <w:vAlign w:val="bottom"/>
            <w:hideMark/>
          </w:tcPr>
          <w:p w14:paraId="3BD56A5B" w14:textId="77777777" w:rsidR="009F430C" w:rsidRPr="009F430C" w:rsidRDefault="009F430C">
            <w:pPr>
              <w:jc w:val="center"/>
              <w:rPr>
                <w:rFonts w:ascii="Arial" w:hAnsi="Arial" w:cs="Arial"/>
                <w:color w:val="000000"/>
                <w:sz w:val="12"/>
                <w:szCs w:val="12"/>
              </w:rPr>
            </w:pPr>
            <w:r w:rsidRPr="009F430C">
              <w:rPr>
                <w:rFonts w:ascii="Arial" w:hAnsi="Arial" w:cs="Arial"/>
                <w:color w:val="000000"/>
                <w:sz w:val="12"/>
                <w:szCs w:val="12"/>
              </w:rPr>
              <w:t>-31%</w:t>
            </w:r>
          </w:p>
        </w:tc>
        <w:tc>
          <w:tcPr>
            <w:tcW w:w="884" w:type="dxa"/>
            <w:gridSpan w:val="2"/>
            <w:tcBorders>
              <w:top w:val="nil"/>
              <w:left w:val="single" w:sz="4" w:space="0" w:color="auto"/>
              <w:bottom w:val="nil"/>
              <w:right w:val="single" w:sz="4" w:space="0" w:color="auto"/>
            </w:tcBorders>
            <w:shd w:val="clear" w:color="000000" w:fill="B7DEE8"/>
            <w:noWrap/>
            <w:vAlign w:val="bottom"/>
            <w:hideMark/>
          </w:tcPr>
          <w:p w14:paraId="055DFD67" w14:textId="77777777" w:rsidR="009F430C" w:rsidRPr="009F430C" w:rsidRDefault="009F430C">
            <w:pPr>
              <w:jc w:val="center"/>
              <w:rPr>
                <w:rFonts w:ascii="Arial" w:hAnsi="Arial" w:cs="Arial"/>
                <w:sz w:val="12"/>
                <w:szCs w:val="12"/>
              </w:rPr>
            </w:pPr>
            <w:r w:rsidRPr="009F430C">
              <w:rPr>
                <w:rFonts w:ascii="Arial" w:hAnsi="Arial" w:cs="Arial"/>
                <w:sz w:val="12"/>
                <w:szCs w:val="12"/>
              </w:rPr>
              <w:t>£8,249</w:t>
            </w:r>
          </w:p>
        </w:tc>
        <w:tc>
          <w:tcPr>
            <w:tcW w:w="637" w:type="dxa"/>
            <w:tcBorders>
              <w:top w:val="nil"/>
              <w:left w:val="nil"/>
              <w:bottom w:val="nil"/>
              <w:right w:val="single" w:sz="4" w:space="0" w:color="auto"/>
            </w:tcBorders>
            <w:shd w:val="clear" w:color="000000" w:fill="B7DEE8"/>
            <w:noWrap/>
            <w:vAlign w:val="bottom"/>
            <w:hideMark/>
          </w:tcPr>
          <w:p w14:paraId="01CF11D1" w14:textId="77777777" w:rsidR="009F430C" w:rsidRPr="009F430C" w:rsidRDefault="009F430C">
            <w:pPr>
              <w:jc w:val="center"/>
              <w:rPr>
                <w:rFonts w:ascii="Arial" w:hAnsi="Arial" w:cs="Arial"/>
                <w:color w:val="000000"/>
                <w:sz w:val="12"/>
                <w:szCs w:val="12"/>
              </w:rPr>
            </w:pPr>
            <w:r w:rsidRPr="009F430C">
              <w:rPr>
                <w:rFonts w:ascii="Arial" w:hAnsi="Arial" w:cs="Arial"/>
                <w:color w:val="000000"/>
                <w:sz w:val="12"/>
                <w:szCs w:val="12"/>
              </w:rPr>
              <w:t>-59%</w:t>
            </w:r>
          </w:p>
        </w:tc>
        <w:tc>
          <w:tcPr>
            <w:tcW w:w="884" w:type="dxa"/>
            <w:gridSpan w:val="2"/>
            <w:tcBorders>
              <w:top w:val="nil"/>
              <w:left w:val="nil"/>
              <w:bottom w:val="nil"/>
              <w:right w:val="single" w:sz="4" w:space="0" w:color="auto"/>
            </w:tcBorders>
            <w:shd w:val="clear" w:color="000000" w:fill="D8E4BC"/>
            <w:noWrap/>
            <w:vAlign w:val="bottom"/>
            <w:hideMark/>
          </w:tcPr>
          <w:p w14:paraId="7FEB37A5" w14:textId="77777777" w:rsidR="009F430C" w:rsidRPr="009F430C" w:rsidRDefault="009F430C">
            <w:pPr>
              <w:jc w:val="center"/>
              <w:rPr>
                <w:rFonts w:ascii="Arial" w:hAnsi="Arial" w:cs="Arial"/>
                <w:sz w:val="12"/>
                <w:szCs w:val="12"/>
              </w:rPr>
            </w:pPr>
            <w:r w:rsidRPr="009F430C">
              <w:rPr>
                <w:rFonts w:ascii="Arial" w:hAnsi="Arial" w:cs="Arial"/>
                <w:sz w:val="12"/>
                <w:szCs w:val="12"/>
              </w:rPr>
              <w:t>£1,320</w:t>
            </w:r>
          </w:p>
        </w:tc>
        <w:tc>
          <w:tcPr>
            <w:tcW w:w="637" w:type="dxa"/>
            <w:tcBorders>
              <w:top w:val="nil"/>
              <w:left w:val="nil"/>
              <w:bottom w:val="nil"/>
              <w:right w:val="single" w:sz="4" w:space="0" w:color="auto"/>
            </w:tcBorders>
            <w:shd w:val="clear" w:color="000000" w:fill="D8E4BC"/>
            <w:noWrap/>
            <w:vAlign w:val="bottom"/>
            <w:hideMark/>
          </w:tcPr>
          <w:p w14:paraId="7DC2A209" w14:textId="77777777" w:rsidR="009F430C" w:rsidRPr="009F430C" w:rsidRDefault="009F430C">
            <w:pPr>
              <w:jc w:val="center"/>
              <w:rPr>
                <w:rFonts w:ascii="Arial" w:hAnsi="Arial" w:cs="Arial"/>
                <w:color w:val="000000"/>
                <w:sz w:val="12"/>
                <w:szCs w:val="12"/>
              </w:rPr>
            </w:pPr>
            <w:r w:rsidRPr="009F430C">
              <w:rPr>
                <w:rFonts w:ascii="Arial" w:hAnsi="Arial" w:cs="Arial"/>
                <w:color w:val="000000"/>
                <w:sz w:val="12"/>
                <w:szCs w:val="12"/>
              </w:rPr>
              <w:t>-84%</w:t>
            </w:r>
          </w:p>
        </w:tc>
        <w:tc>
          <w:tcPr>
            <w:tcW w:w="984" w:type="dxa"/>
            <w:gridSpan w:val="2"/>
            <w:tcBorders>
              <w:top w:val="nil"/>
              <w:left w:val="nil"/>
              <w:bottom w:val="nil"/>
              <w:right w:val="single" w:sz="4" w:space="0" w:color="auto"/>
            </w:tcBorders>
            <w:shd w:val="clear" w:color="000000" w:fill="FCD5B4"/>
            <w:noWrap/>
            <w:vAlign w:val="bottom"/>
            <w:hideMark/>
          </w:tcPr>
          <w:p w14:paraId="2ECF362C" w14:textId="77777777" w:rsidR="009F430C" w:rsidRPr="009F430C" w:rsidRDefault="009F430C">
            <w:pPr>
              <w:jc w:val="center"/>
              <w:rPr>
                <w:rFonts w:ascii="Arial" w:hAnsi="Arial" w:cs="Arial"/>
                <w:sz w:val="12"/>
                <w:szCs w:val="12"/>
              </w:rPr>
            </w:pPr>
            <w:r w:rsidRPr="009F430C">
              <w:rPr>
                <w:rFonts w:ascii="Arial" w:hAnsi="Arial" w:cs="Arial"/>
                <w:sz w:val="12"/>
                <w:szCs w:val="12"/>
              </w:rPr>
              <w:t>£1,250</w:t>
            </w:r>
          </w:p>
        </w:tc>
        <w:tc>
          <w:tcPr>
            <w:tcW w:w="637" w:type="dxa"/>
            <w:tcBorders>
              <w:top w:val="nil"/>
              <w:left w:val="nil"/>
              <w:bottom w:val="nil"/>
              <w:right w:val="single" w:sz="4" w:space="0" w:color="auto"/>
            </w:tcBorders>
            <w:shd w:val="clear" w:color="000000" w:fill="FCD5B4"/>
            <w:noWrap/>
            <w:vAlign w:val="bottom"/>
            <w:hideMark/>
          </w:tcPr>
          <w:p w14:paraId="5E5DF60C" w14:textId="77777777" w:rsidR="009F430C" w:rsidRPr="009F430C" w:rsidRDefault="009F430C">
            <w:pPr>
              <w:jc w:val="center"/>
              <w:rPr>
                <w:rFonts w:ascii="Arial" w:hAnsi="Arial" w:cs="Arial"/>
                <w:color w:val="000000"/>
                <w:sz w:val="12"/>
                <w:szCs w:val="12"/>
              </w:rPr>
            </w:pPr>
            <w:r w:rsidRPr="009F430C">
              <w:rPr>
                <w:rFonts w:ascii="Arial" w:hAnsi="Arial" w:cs="Arial"/>
                <w:color w:val="000000"/>
                <w:sz w:val="12"/>
                <w:szCs w:val="12"/>
              </w:rPr>
              <w:t>-5%</w:t>
            </w:r>
          </w:p>
        </w:tc>
        <w:tc>
          <w:tcPr>
            <w:tcW w:w="984" w:type="dxa"/>
            <w:gridSpan w:val="2"/>
            <w:tcBorders>
              <w:top w:val="nil"/>
              <w:left w:val="nil"/>
              <w:bottom w:val="nil"/>
              <w:right w:val="single" w:sz="4" w:space="0" w:color="auto"/>
            </w:tcBorders>
            <w:shd w:val="clear" w:color="000000" w:fill="FF99CC"/>
            <w:noWrap/>
            <w:vAlign w:val="bottom"/>
            <w:hideMark/>
          </w:tcPr>
          <w:p w14:paraId="55B50FD0" w14:textId="77777777" w:rsidR="009F430C" w:rsidRPr="009F430C" w:rsidRDefault="009F430C">
            <w:pPr>
              <w:jc w:val="center"/>
              <w:rPr>
                <w:rFonts w:ascii="Arial" w:hAnsi="Arial" w:cs="Arial"/>
                <w:sz w:val="12"/>
                <w:szCs w:val="12"/>
              </w:rPr>
            </w:pPr>
            <w:r w:rsidRPr="009F430C">
              <w:rPr>
                <w:rFonts w:ascii="Arial" w:hAnsi="Arial" w:cs="Arial"/>
                <w:sz w:val="12"/>
                <w:szCs w:val="12"/>
              </w:rPr>
              <w:t>£1,281</w:t>
            </w:r>
          </w:p>
        </w:tc>
        <w:tc>
          <w:tcPr>
            <w:tcW w:w="637" w:type="dxa"/>
            <w:tcBorders>
              <w:top w:val="nil"/>
              <w:left w:val="nil"/>
              <w:bottom w:val="nil"/>
              <w:right w:val="single" w:sz="4" w:space="0" w:color="auto"/>
            </w:tcBorders>
            <w:shd w:val="clear" w:color="000000" w:fill="FF99CC"/>
            <w:noWrap/>
            <w:vAlign w:val="bottom"/>
            <w:hideMark/>
          </w:tcPr>
          <w:p w14:paraId="1E2C7628" w14:textId="77777777" w:rsidR="009F430C" w:rsidRPr="009F430C" w:rsidRDefault="009F430C">
            <w:pPr>
              <w:jc w:val="center"/>
              <w:rPr>
                <w:rFonts w:ascii="Arial" w:hAnsi="Arial" w:cs="Arial"/>
                <w:color w:val="000000"/>
                <w:sz w:val="12"/>
                <w:szCs w:val="12"/>
              </w:rPr>
            </w:pPr>
            <w:r w:rsidRPr="009F430C">
              <w:rPr>
                <w:rFonts w:ascii="Arial" w:hAnsi="Arial" w:cs="Arial"/>
                <w:color w:val="000000"/>
                <w:sz w:val="12"/>
                <w:szCs w:val="12"/>
              </w:rPr>
              <w:t>2%</w:t>
            </w:r>
          </w:p>
        </w:tc>
        <w:tc>
          <w:tcPr>
            <w:tcW w:w="984" w:type="dxa"/>
            <w:gridSpan w:val="3"/>
            <w:tcBorders>
              <w:top w:val="nil"/>
              <w:left w:val="nil"/>
              <w:bottom w:val="nil"/>
              <w:right w:val="single" w:sz="4" w:space="0" w:color="auto"/>
            </w:tcBorders>
            <w:shd w:val="clear" w:color="000000" w:fill="FFFFCC"/>
            <w:noWrap/>
            <w:vAlign w:val="bottom"/>
            <w:hideMark/>
          </w:tcPr>
          <w:p w14:paraId="2ABD9CF9" w14:textId="77777777" w:rsidR="009F430C" w:rsidRPr="009F430C" w:rsidRDefault="009F430C">
            <w:pPr>
              <w:jc w:val="center"/>
              <w:rPr>
                <w:rFonts w:ascii="Arial" w:hAnsi="Arial" w:cs="Arial"/>
                <w:sz w:val="12"/>
                <w:szCs w:val="12"/>
              </w:rPr>
            </w:pPr>
            <w:r w:rsidRPr="009F430C">
              <w:rPr>
                <w:rFonts w:ascii="Arial" w:hAnsi="Arial" w:cs="Arial"/>
                <w:sz w:val="12"/>
                <w:szCs w:val="12"/>
              </w:rPr>
              <w:t>£1,313</w:t>
            </w:r>
          </w:p>
        </w:tc>
        <w:tc>
          <w:tcPr>
            <w:tcW w:w="637" w:type="dxa"/>
            <w:gridSpan w:val="2"/>
            <w:tcBorders>
              <w:top w:val="nil"/>
              <w:left w:val="nil"/>
              <w:bottom w:val="nil"/>
              <w:right w:val="single" w:sz="4" w:space="0" w:color="auto"/>
            </w:tcBorders>
            <w:shd w:val="clear" w:color="000000" w:fill="FFFFCC"/>
            <w:noWrap/>
            <w:vAlign w:val="bottom"/>
            <w:hideMark/>
          </w:tcPr>
          <w:p w14:paraId="473BB806" w14:textId="77777777" w:rsidR="009F430C" w:rsidRPr="009F430C" w:rsidRDefault="009F430C">
            <w:pPr>
              <w:jc w:val="center"/>
              <w:rPr>
                <w:rFonts w:ascii="Arial" w:hAnsi="Arial" w:cs="Arial"/>
                <w:color w:val="000000"/>
                <w:sz w:val="12"/>
                <w:szCs w:val="12"/>
              </w:rPr>
            </w:pPr>
            <w:r w:rsidRPr="009F430C">
              <w:rPr>
                <w:rFonts w:ascii="Arial" w:hAnsi="Arial" w:cs="Arial"/>
                <w:color w:val="000000"/>
                <w:sz w:val="12"/>
                <w:szCs w:val="12"/>
              </w:rPr>
              <w:t>2%</w:t>
            </w:r>
          </w:p>
        </w:tc>
        <w:tc>
          <w:tcPr>
            <w:tcW w:w="322" w:type="dxa"/>
            <w:gridSpan w:val="3"/>
            <w:tcBorders>
              <w:top w:val="nil"/>
              <w:left w:val="nil"/>
              <w:bottom w:val="nil"/>
              <w:right w:val="nil"/>
            </w:tcBorders>
            <w:shd w:val="clear" w:color="auto" w:fill="auto"/>
            <w:noWrap/>
            <w:vAlign w:val="bottom"/>
            <w:hideMark/>
          </w:tcPr>
          <w:p w14:paraId="590FA787" w14:textId="77777777" w:rsidR="009F430C" w:rsidRPr="009F430C" w:rsidRDefault="009F430C">
            <w:pPr>
              <w:jc w:val="center"/>
              <w:rPr>
                <w:rFonts w:ascii="Arial" w:hAnsi="Arial" w:cs="Arial"/>
                <w:color w:val="000000"/>
                <w:sz w:val="12"/>
                <w:szCs w:val="12"/>
              </w:rPr>
            </w:pPr>
          </w:p>
        </w:tc>
        <w:tc>
          <w:tcPr>
            <w:tcW w:w="322" w:type="dxa"/>
            <w:gridSpan w:val="3"/>
            <w:tcBorders>
              <w:top w:val="nil"/>
              <w:left w:val="nil"/>
              <w:bottom w:val="nil"/>
              <w:right w:val="nil"/>
            </w:tcBorders>
            <w:shd w:val="clear" w:color="auto" w:fill="auto"/>
            <w:noWrap/>
            <w:vAlign w:val="bottom"/>
            <w:hideMark/>
          </w:tcPr>
          <w:p w14:paraId="489ACEB8" w14:textId="77777777" w:rsidR="009F430C" w:rsidRPr="009F430C" w:rsidRDefault="009F430C">
            <w:pPr>
              <w:rPr>
                <w:sz w:val="12"/>
                <w:szCs w:val="12"/>
              </w:rPr>
            </w:pPr>
          </w:p>
        </w:tc>
        <w:tc>
          <w:tcPr>
            <w:tcW w:w="497" w:type="dxa"/>
            <w:gridSpan w:val="3"/>
            <w:tcBorders>
              <w:top w:val="nil"/>
              <w:left w:val="nil"/>
              <w:bottom w:val="nil"/>
              <w:right w:val="nil"/>
            </w:tcBorders>
            <w:shd w:val="clear" w:color="auto" w:fill="auto"/>
            <w:noWrap/>
            <w:vAlign w:val="bottom"/>
            <w:hideMark/>
          </w:tcPr>
          <w:p w14:paraId="75F9392A" w14:textId="77777777" w:rsidR="009F430C" w:rsidRPr="009F430C" w:rsidRDefault="009F430C">
            <w:pPr>
              <w:rPr>
                <w:sz w:val="12"/>
                <w:szCs w:val="12"/>
              </w:rPr>
            </w:pPr>
          </w:p>
        </w:tc>
      </w:tr>
      <w:tr w:rsidR="00135462" w:rsidRPr="009F430C" w14:paraId="3C92D1F6" w14:textId="77777777" w:rsidTr="00DE5428">
        <w:trPr>
          <w:gridAfter w:val="2"/>
          <w:wAfter w:w="97" w:type="dxa"/>
          <w:trHeight w:val="50"/>
        </w:trPr>
        <w:tc>
          <w:tcPr>
            <w:tcW w:w="1843" w:type="dxa"/>
            <w:tcBorders>
              <w:top w:val="single" w:sz="12" w:space="0" w:color="auto"/>
              <w:left w:val="single" w:sz="12" w:space="0" w:color="auto"/>
              <w:bottom w:val="single" w:sz="12" w:space="0" w:color="auto"/>
              <w:right w:val="single" w:sz="4" w:space="0" w:color="auto"/>
            </w:tcBorders>
            <w:shd w:val="clear" w:color="auto" w:fill="auto"/>
            <w:noWrap/>
            <w:vAlign w:val="bottom"/>
            <w:hideMark/>
          </w:tcPr>
          <w:p w14:paraId="7367933C" w14:textId="77777777" w:rsidR="009F430C" w:rsidRPr="009F430C" w:rsidRDefault="009F430C">
            <w:pPr>
              <w:rPr>
                <w:rFonts w:ascii="Arial" w:hAnsi="Arial" w:cs="Arial"/>
                <w:b/>
                <w:bCs/>
                <w:sz w:val="12"/>
                <w:szCs w:val="12"/>
              </w:rPr>
            </w:pPr>
            <w:r w:rsidRPr="009F430C">
              <w:rPr>
                <w:rFonts w:ascii="Arial" w:hAnsi="Arial" w:cs="Arial"/>
                <w:b/>
                <w:bCs/>
                <w:sz w:val="12"/>
                <w:szCs w:val="12"/>
              </w:rPr>
              <w:t>Total Income (exc. precept etc)</w:t>
            </w:r>
          </w:p>
        </w:tc>
        <w:tc>
          <w:tcPr>
            <w:tcW w:w="273" w:type="dxa"/>
            <w:tcBorders>
              <w:top w:val="nil"/>
              <w:left w:val="single" w:sz="12" w:space="0" w:color="auto"/>
              <w:bottom w:val="single" w:sz="12" w:space="0" w:color="auto"/>
              <w:right w:val="single" w:sz="4" w:space="0" w:color="auto"/>
            </w:tcBorders>
            <w:shd w:val="clear" w:color="auto" w:fill="auto"/>
            <w:noWrap/>
            <w:vAlign w:val="bottom"/>
          </w:tcPr>
          <w:p w14:paraId="67885736" w14:textId="61E3044D" w:rsidR="009F430C" w:rsidRPr="009F430C" w:rsidRDefault="009F430C">
            <w:pPr>
              <w:jc w:val="center"/>
              <w:rPr>
                <w:rFonts w:ascii="Arial" w:hAnsi="Arial" w:cs="Arial"/>
                <w:b/>
                <w:bCs/>
                <w:sz w:val="12"/>
                <w:szCs w:val="12"/>
              </w:rPr>
            </w:pPr>
          </w:p>
        </w:tc>
        <w:tc>
          <w:tcPr>
            <w:tcW w:w="283" w:type="dxa"/>
            <w:tcBorders>
              <w:top w:val="nil"/>
              <w:left w:val="nil"/>
              <w:bottom w:val="single" w:sz="12" w:space="0" w:color="auto"/>
              <w:right w:val="single" w:sz="12" w:space="0" w:color="auto"/>
            </w:tcBorders>
            <w:shd w:val="clear" w:color="auto" w:fill="auto"/>
            <w:noWrap/>
            <w:vAlign w:val="bottom"/>
          </w:tcPr>
          <w:p w14:paraId="74869A8A" w14:textId="49A534AF" w:rsidR="009F430C" w:rsidRPr="009F430C" w:rsidRDefault="009F430C">
            <w:pPr>
              <w:jc w:val="center"/>
              <w:rPr>
                <w:rFonts w:ascii="Arial" w:hAnsi="Arial" w:cs="Arial"/>
                <w:b/>
                <w:bCs/>
                <w:color w:val="000000"/>
                <w:sz w:val="12"/>
                <w:szCs w:val="12"/>
              </w:rPr>
            </w:pPr>
          </w:p>
        </w:tc>
        <w:tc>
          <w:tcPr>
            <w:tcW w:w="884" w:type="dxa"/>
            <w:gridSpan w:val="2"/>
            <w:tcBorders>
              <w:top w:val="single" w:sz="12" w:space="0" w:color="auto"/>
              <w:left w:val="nil"/>
              <w:bottom w:val="single" w:sz="12" w:space="0" w:color="auto"/>
              <w:right w:val="single" w:sz="4" w:space="0" w:color="auto"/>
            </w:tcBorders>
            <w:shd w:val="clear" w:color="000000" w:fill="FCD5B4"/>
            <w:noWrap/>
            <w:vAlign w:val="bottom"/>
            <w:hideMark/>
          </w:tcPr>
          <w:p w14:paraId="6AE39DDC" w14:textId="77777777" w:rsidR="009F430C" w:rsidRPr="009F430C" w:rsidRDefault="009F430C">
            <w:pPr>
              <w:jc w:val="center"/>
              <w:rPr>
                <w:rFonts w:ascii="Arial" w:hAnsi="Arial" w:cs="Arial"/>
                <w:b/>
                <w:bCs/>
                <w:sz w:val="12"/>
                <w:szCs w:val="12"/>
              </w:rPr>
            </w:pPr>
            <w:r w:rsidRPr="009F430C">
              <w:rPr>
                <w:rFonts w:ascii="Arial" w:hAnsi="Arial" w:cs="Arial"/>
                <w:b/>
                <w:bCs/>
                <w:sz w:val="12"/>
                <w:szCs w:val="12"/>
              </w:rPr>
              <w:t>£265,322</w:t>
            </w:r>
          </w:p>
        </w:tc>
        <w:tc>
          <w:tcPr>
            <w:tcW w:w="637" w:type="dxa"/>
            <w:tcBorders>
              <w:top w:val="single" w:sz="12" w:space="0" w:color="auto"/>
              <w:left w:val="nil"/>
              <w:bottom w:val="single" w:sz="12" w:space="0" w:color="auto"/>
              <w:right w:val="nil"/>
            </w:tcBorders>
            <w:shd w:val="clear" w:color="000000" w:fill="FCD5B4"/>
            <w:noWrap/>
            <w:vAlign w:val="bottom"/>
            <w:hideMark/>
          </w:tcPr>
          <w:p w14:paraId="392BF955" w14:textId="77777777" w:rsidR="009F430C" w:rsidRPr="009F430C" w:rsidRDefault="009F430C">
            <w:pPr>
              <w:jc w:val="center"/>
              <w:rPr>
                <w:rFonts w:ascii="Arial" w:hAnsi="Arial" w:cs="Arial"/>
                <w:b/>
                <w:bCs/>
                <w:color w:val="000000"/>
                <w:sz w:val="12"/>
                <w:szCs w:val="12"/>
              </w:rPr>
            </w:pPr>
            <w:r w:rsidRPr="009F430C">
              <w:rPr>
                <w:rFonts w:ascii="Arial" w:hAnsi="Arial" w:cs="Arial"/>
                <w:b/>
                <w:bCs/>
                <w:color w:val="000000"/>
                <w:sz w:val="12"/>
                <w:szCs w:val="12"/>
              </w:rPr>
              <w:t>65%</w:t>
            </w:r>
          </w:p>
        </w:tc>
        <w:tc>
          <w:tcPr>
            <w:tcW w:w="884" w:type="dxa"/>
            <w:gridSpan w:val="2"/>
            <w:tcBorders>
              <w:top w:val="single" w:sz="12" w:space="0" w:color="auto"/>
              <w:left w:val="single" w:sz="4" w:space="0" w:color="auto"/>
              <w:bottom w:val="single" w:sz="12" w:space="0" w:color="auto"/>
              <w:right w:val="single" w:sz="4" w:space="0" w:color="auto"/>
            </w:tcBorders>
            <w:shd w:val="clear" w:color="000000" w:fill="FF99CC"/>
            <w:noWrap/>
            <w:vAlign w:val="bottom"/>
            <w:hideMark/>
          </w:tcPr>
          <w:p w14:paraId="670907D2" w14:textId="77777777" w:rsidR="009F430C" w:rsidRPr="009F430C" w:rsidRDefault="009F430C">
            <w:pPr>
              <w:jc w:val="center"/>
              <w:rPr>
                <w:rFonts w:ascii="Arial" w:hAnsi="Arial" w:cs="Arial"/>
                <w:b/>
                <w:bCs/>
                <w:sz w:val="12"/>
                <w:szCs w:val="12"/>
              </w:rPr>
            </w:pPr>
            <w:r w:rsidRPr="009F430C">
              <w:rPr>
                <w:rFonts w:ascii="Arial" w:hAnsi="Arial" w:cs="Arial"/>
                <w:b/>
                <w:bCs/>
                <w:sz w:val="12"/>
                <w:szCs w:val="12"/>
              </w:rPr>
              <w:t>£233,043</w:t>
            </w:r>
          </w:p>
        </w:tc>
        <w:tc>
          <w:tcPr>
            <w:tcW w:w="637" w:type="dxa"/>
            <w:tcBorders>
              <w:top w:val="single" w:sz="12" w:space="0" w:color="auto"/>
              <w:left w:val="nil"/>
              <w:bottom w:val="single" w:sz="12" w:space="0" w:color="auto"/>
              <w:right w:val="nil"/>
            </w:tcBorders>
            <w:shd w:val="clear" w:color="000000" w:fill="FF99CC"/>
            <w:noWrap/>
            <w:vAlign w:val="bottom"/>
            <w:hideMark/>
          </w:tcPr>
          <w:p w14:paraId="607DEA3D" w14:textId="77777777" w:rsidR="009F430C" w:rsidRPr="009F430C" w:rsidRDefault="009F430C">
            <w:pPr>
              <w:jc w:val="center"/>
              <w:rPr>
                <w:rFonts w:ascii="Arial" w:hAnsi="Arial" w:cs="Arial"/>
                <w:b/>
                <w:bCs/>
                <w:color w:val="000000"/>
                <w:sz w:val="12"/>
                <w:szCs w:val="12"/>
              </w:rPr>
            </w:pPr>
            <w:r w:rsidRPr="009F430C">
              <w:rPr>
                <w:rFonts w:ascii="Arial" w:hAnsi="Arial" w:cs="Arial"/>
                <w:b/>
                <w:bCs/>
                <w:color w:val="000000"/>
                <w:sz w:val="12"/>
                <w:szCs w:val="12"/>
              </w:rPr>
              <w:t>-12%</w:t>
            </w:r>
          </w:p>
        </w:tc>
        <w:tc>
          <w:tcPr>
            <w:tcW w:w="884" w:type="dxa"/>
            <w:gridSpan w:val="2"/>
            <w:tcBorders>
              <w:top w:val="single" w:sz="12" w:space="0" w:color="auto"/>
              <w:left w:val="single" w:sz="4" w:space="0" w:color="auto"/>
              <w:bottom w:val="single" w:sz="12" w:space="0" w:color="auto"/>
              <w:right w:val="single" w:sz="4" w:space="0" w:color="auto"/>
            </w:tcBorders>
            <w:shd w:val="clear" w:color="000000" w:fill="FFFFCC"/>
            <w:noWrap/>
            <w:vAlign w:val="bottom"/>
            <w:hideMark/>
          </w:tcPr>
          <w:p w14:paraId="59901607" w14:textId="77777777" w:rsidR="009F430C" w:rsidRPr="009F430C" w:rsidRDefault="009F430C">
            <w:pPr>
              <w:jc w:val="center"/>
              <w:rPr>
                <w:rFonts w:ascii="Arial" w:hAnsi="Arial" w:cs="Arial"/>
                <w:b/>
                <w:bCs/>
                <w:sz w:val="12"/>
                <w:szCs w:val="12"/>
              </w:rPr>
            </w:pPr>
            <w:r w:rsidRPr="009F430C">
              <w:rPr>
                <w:rFonts w:ascii="Arial" w:hAnsi="Arial" w:cs="Arial"/>
                <w:b/>
                <w:bCs/>
                <w:sz w:val="12"/>
                <w:szCs w:val="12"/>
              </w:rPr>
              <w:t>£265,273</w:t>
            </w:r>
          </w:p>
        </w:tc>
        <w:tc>
          <w:tcPr>
            <w:tcW w:w="637" w:type="dxa"/>
            <w:tcBorders>
              <w:top w:val="single" w:sz="12" w:space="0" w:color="auto"/>
              <w:left w:val="nil"/>
              <w:bottom w:val="single" w:sz="12" w:space="0" w:color="auto"/>
              <w:right w:val="nil"/>
            </w:tcBorders>
            <w:shd w:val="clear" w:color="000000" w:fill="FFFFCC"/>
            <w:noWrap/>
            <w:vAlign w:val="bottom"/>
            <w:hideMark/>
          </w:tcPr>
          <w:p w14:paraId="07A9EBA7" w14:textId="77777777" w:rsidR="009F430C" w:rsidRPr="009F430C" w:rsidRDefault="009F430C">
            <w:pPr>
              <w:jc w:val="center"/>
              <w:rPr>
                <w:rFonts w:ascii="Arial" w:hAnsi="Arial" w:cs="Arial"/>
                <w:b/>
                <w:bCs/>
                <w:color w:val="000000"/>
                <w:sz w:val="12"/>
                <w:szCs w:val="12"/>
              </w:rPr>
            </w:pPr>
            <w:r w:rsidRPr="009F430C">
              <w:rPr>
                <w:rFonts w:ascii="Arial" w:hAnsi="Arial" w:cs="Arial"/>
                <w:b/>
                <w:bCs/>
                <w:color w:val="000000"/>
                <w:sz w:val="12"/>
                <w:szCs w:val="12"/>
              </w:rPr>
              <w:t>14%</w:t>
            </w:r>
          </w:p>
        </w:tc>
        <w:tc>
          <w:tcPr>
            <w:tcW w:w="884" w:type="dxa"/>
            <w:gridSpan w:val="2"/>
            <w:tcBorders>
              <w:top w:val="single" w:sz="12" w:space="0" w:color="auto"/>
              <w:left w:val="single" w:sz="4" w:space="0" w:color="auto"/>
              <w:bottom w:val="single" w:sz="12" w:space="0" w:color="auto"/>
              <w:right w:val="single" w:sz="4" w:space="0" w:color="auto"/>
            </w:tcBorders>
            <w:shd w:val="clear" w:color="000000" w:fill="B7DEE8"/>
            <w:noWrap/>
            <w:vAlign w:val="bottom"/>
            <w:hideMark/>
          </w:tcPr>
          <w:p w14:paraId="1CC228BB" w14:textId="77777777" w:rsidR="009F430C" w:rsidRPr="009F430C" w:rsidRDefault="009F430C">
            <w:pPr>
              <w:jc w:val="center"/>
              <w:rPr>
                <w:rFonts w:ascii="Arial" w:hAnsi="Arial" w:cs="Arial"/>
                <w:b/>
                <w:bCs/>
                <w:sz w:val="12"/>
                <w:szCs w:val="12"/>
              </w:rPr>
            </w:pPr>
            <w:r w:rsidRPr="009F430C">
              <w:rPr>
                <w:rFonts w:ascii="Arial" w:hAnsi="Arial" w:cs="Arial"/>
                <w:b/>
                <w:bCs/>
                <w:sz w:val="12"/>
                <w:szCs w:val="12"/>
              </w:rPr>
              <w:t>£254,757</w:t>
            </w:r>
          </w:p>
        </w:tc>
        <w:tc>
          <w:tcPr>
            <w:tcW w:w="637" w:type="dxa"/>
            <w:tcBorders>
              <w:top w:val="single" w:sz="12" w:space="0" w:color="auto"/>
              <w:left w:val="nil"/>
              <w:bottom w:val="single" w:sz="12" w:space="0" w:color="auto"/>
              <w:right w:val="single" w:sz="4" w:space="0" w:color="auto"/>
            </w:tcBorders>
            <w:shd w:val="clear" w:color="000000" w:fill="B7DEE8"/>
            <w:noWrap/>
            <w:vAlign w:val="bottom"/>
            <w:hideMark/>
          </w:tcPr>
          <w:p w14:paraId="5FA15736" w14:textId="77777777" w:rsidR="009F430C" w:rsidRPr="009F430C" w:rsidRDefault="009F430C">
            <w:pPr>
              <w:jc w:val="center"/>
              <w:rPr>
                <w:rFonts w:ascii="Arial" w:hAnsi="Arial" w:cs="Arial"/>
                <w:b/>
                <w:bCs/>
                <w:color w:val="000000"/>
                <w:sz w:val="12"/>
                <w:szCs w:val="12"/>
              </w:rPr>
            </w:pPr>
            <w:r w:rsidRPr="009F430C">
              <w:rPr>
                <w:rFonts w:ascii="Arial" w:hAnsi="Arial" w:cs="Arial"/>
                <w:b/>
                <w:bCs/>
                <w:color w:val="000000"/>
                <w:sz w:val="12"/>
                <w:szCs w:val="12"/>
              </w:rPr>
              <w:t>-4%</w:t>
            </w:r>
          </w:p>
        </w:tc>
        <w:tc>
          <w:tcPr>
            <w:tcW w:w="884" w:type="dxa"/>
            <w:gridSpan w:val="2"/>
            <w:tcBorders>
              <w:top w:val="single" w:sz="12" w:space="0" w:color="auto"/>
              <w:left w:val="nil"/>
              <w:bottom w:val="single" w:sz="12" w:space="0" w:color="auto"/>
              <w:right w:val="single" w:sz="4" w:space="0" w:color="auto"/>
            </w:tcBorders>
            <w:shd w:val="clear" w:color="000000" w:fill="D8E4BC"/>
            <w:noWrap/>
            <w:vAlign w:val="bottom"/>
            <w:hideMark/>
          </w:tcPr>
          <w:p w14:paraId="4B9BA52F" w14:textId="77777777" w:rsidR="009F430C" w:rsidRPr="009F430C" w:rsidRDefault="009F430C">
            <w:pPr>
              <w:jc w:val="center"/>
              <w:rPr>
                <w:rFonts w:ascii="Arial" w:hAnsi="Arial" w:cs="Arial"/>
                <w:b/>
                <w:bCs/>
                <w:sz w:val="12"/>
                <w:szCs w:val="12"/>
              </w:rPr>
            </w:pPr>
            <w:r w:rsidRPr="009F430C">
              <w:rPr>
                <w:rFonts w:ascii="Arial" w:hAnsi="Arial" w:cs="Arial"/>
                <w:b/>
                <w:bCs/>
                <w:sz w:val="12"/>
                <w:szCs w:val="12"/>
              </w:rPr>
              <w:t>£202,293</w:t>
            </w:r>
          </w:p>
        </w:tc>
        <w:tc>
          <w:tcPr>
            <w:tcW w:w="637" w:type="dxa"/>
            <w:tcBorders>
              <w:top w:val="single" w:sz="12" w:space="0" w:color="auto"/>
              <w:left w:val="nil"/>
              <w:bottom w:val="single" w:sz="12" w:space="0" w:color="auto"/>
              <w:right w:val="single" w:sz="4" w:space="0" w:color="auto"/>
            </w:tcBorders>
            <w:shd w:val="clear" w:color="000000" w:fill="D8E4BC"/>
            <w:noWrap/>
            <w:vAlign w:val="bottom"/>
            <w:hideMark/>
          </w:tcPr>
          <w:p w14:paraId="2D1CCB80" w14:textId="77777777" w:rsidR="009F430C" w:rsidRPr="009F430C" w:rsidRDefault="009F430C">
            <w:pPr>
              <w:jc w:val="center"/>
              <w:rPr>
                <w:rFonts w:ascii="Arial" w:hAnsi="Arial" w:cs="Arial"/>
                <w:b/>
                <w:bCs/>
                <w:color w:val="000000"/>
                <w:sz w:val="12"/>
                <w:szCs w:val="12"/>
              </w:rPr>
            </w:pPr>
            <w:r w:rsidRPr="009F430C">
              <w:rPr>
                <w:rFonts w:ascii="Arial" w:hAnsi="Arial" w:cs="Arial"/>
                <w:b/>
                <w:bCs/>
                <w:color w:val="000000"/>
                <w:sz w:val="12"/>
                <w:szCs w:val="12"/>
              </w:rPr>
              <w:t>-21%</w:t>
            </w:r>
          </w:p>
        </w:tc>
        <w:tc>
          <w:tcPr>
            <w:tcW w:w="984" w:type="dxa"/>
            <w:gridSpan w:val="2"/>
            <w:tcBorders>
              <w:top w:val="single" w:sz="12" w:space="0" w:color="auto"/>
              <w:left w:val="nil"/>
              <w:bottom w:val="single" w:sz="12" w:space="0" w:color="auto"/>
              <w:right w:val="single" w:sz="4" w:space="0" w:color="auto"/>
            </w:tcBorders>
            <w:shd w:val="clear" w:color="000000" w:fill="FCD5B4"/>
            <w:noWrap/>
            <w:vAlign w:val="bottom"/>
            <w:hideMark/>
          </w:tcPr>
          <w:p w14:paraId="44B7B5A8" w14:textId="77777777" w:rsidR="009F430C" w:rsidRPr="009F430C" w:rsidRDefault="009F430C">
            <w:pPr>
              <w:jc w:val="center"/>
              <w:rPr>
                <w:rFonts w:ascii="Arial" w:hAnsi="Arial" w:cs="Arial"/>
                <w:b/>
                <w:bCs/>
                <w:sz w:val="12"/>
                <w:szCs w:val="12"/>
              </w:rPr>
            </w:pPr>
            <w:r w:rsidRPr="009F430C">
              <w:rPr>
                <w:rFonts w:ascii="Arial" w:hAnsi="Arial" w:cs="Arial"/>
                <w:b/>
                <w:bCs/>
                <w:sz w:val="12"/>
                <w:szCs w:val="12"/>
              </w:rPr>
              <w:t>£197,988</w:t>
            </w:r>
          </w:p>
        </w:tc>
        <w:tc>
          <w:tcPr>
            <w:tcW w:w="637" w:type="dxa"/>
            <w:tcBorders>
              <w:top w:val="single" w:sz="12" w:space="0" w:color="auto"/>
              <w:left w:val="nil"/>
              <w:bottom w:val="single" w:sz="12" w:space="0" w:color="auto"/>
              <w:right w:val="nil"/>
            </w:tcBorders>
            <w:shd w:val="clear" w:color="000000" w:fill="FCD5B4"/>
            <w:noWrap/>
            <w:vAlign w:val="bottom"/>
            <w:hideMark/>
          </w:tcPr>
          <w:p w14:paraId="56C0C4CC" w14:textId="77777777" w:rsidR="009F430C" w:rsidRPr="009F430C" w:rsidRDefault="009F430C">
            <w:pPr>
              <w:jc w:val="center"/>
              <w:rPr>
                <w:rFonts w:ascii="Arial" w:hAnsi="Arial" w:cs="Arial"/>
                <w:b/>
                <w:bCs/>
                <w:color w:val="000000"/>
                <w:sz w:val="12"/>
                <w:szCs w:val="12"/>
              </w:rPr>
            </w:pPr>
            <w:r w:rsidRPr="009F430C">
              <w:rPr>
                <w:rFonts w:ascii="Arial" w:hAnsi="Arial" w:cs="Arial"/>
                <w:b/>
                <w:bCs/>
                <w:color w:val="000000"/>
                <w:sz w:val="12"/>
                <w:szCs w:val="12"/>
              </w:rPr>
              <w:t>-2%</w:t>
            </w:r>
          </w:p>
        </w:tc>
        <w:tc>
          <w:tcPr>
            <w:tcW w:w="984" w:type="dxa"/>
            <w:gridSpan w:val="2"/>
            <w:tcBorders>
              <w:top w:val="single" w:sz="12" w:space="0" w:color="auto"/>
              <w:left w:val="single" w:sz="4" w:space="0" w:color="auto"/>
              <w:bottom w:val="single" w:sz="12" w:space="0" w:color="auto"/>
              <w:right w:val="single" w:sz="4" w:space="0" w:color="auto"/>
            </w:tcBorders>
            <w:shd w:val="clear" w:color="000000" w:fill="FF99CC"/>
            <w:noWrap/>
            <w:vAlign w:val="bottom"/>
            <w:hideMark/>
          </w:tcPr>
          <w:p w14:paraId="3C4AACFD" w14:textId="77777777" w:rsidR="009F430C" w:rsidRPr="009F430C" w:rsidRDefault="009F430C">
            <w:pPr>
              <w:jc w:val="center"/>
              <w:rPr>
                <w:rFonts w:ascii="Arial" w:hAnsi="Arial" w:cs="Arial"/>
                <w:b/>
                <w:bCs/>
                <w:sz w:val="12"/>
                <w:szCs w:val="12"/>
              </w:rPr>
            </w:pPr>
            <w:r w:rsidRPr="009F430C">
              <w:rPr>
                <w:rFonts w:ascii="Arial" w:hAnsi="Arial" w:cs="Arial"/>
                <w:b/>
                <w:bCs/>
                <w:sz w:val="12"/>
                <w:szCs w:val="12"/>
              </w:rPr>
              <w:t>£201,354</w:t>
            </w:r>
          </w:p>
        </w:tc>
        <w:tc>
          <w:tcPr>
            <w:tcW w:w="637" w:type="dxa"/>
            <w:tcBorders>
              <w:top w:val="single" w:sz="12" w:space="0" w:color="auto"/>
              <w:left w:val="nil"/>
              <w:bottom w:val="single" w:sz="12" w:space="0" w:color="auto"/>
              <w:right w:val="single" w:sz="4" w:space="0" w:color="auto"/>
            </w:tcBorders>
            <w:shd w:val="clear" w:color="000000" w:fill="FF99CC"/>
            <w:noWrap/>
            <w:vAlign w:val="bottom"/>
            <w:hideMark/>
          </w:tcPr>
          <w:p w14:paraId="17DB2873" w14:textId="77777777" w:rsidR="009F430C" w:rsidRPr="009F430C" w:rsidRDefault="009F430C">
            <w:pPr>
              <w:jc w:val="center"/>
              <w:rPr>
                <w:rFonts w:ascii="Arial" w:hAnsi="Arial" w:cs="Arial"/>
                <w:b/>
                <w:bCs/>
                <w:color w:val="000000"/>
                <w:sz w:val="12"/>
                <w:szCs w:val="12"/>
              </w:rPr>
            </w:pPr>
            <w:r w:rsidRPr="009F430C">
              <w:rPr>
                <w:rFonts w:ascii="Arial" w:hAnsi="Arial" w:cs="Arial"/>
                <w:b/>
                <w:bCs/>
                <w:color w:val="000000"/>
                <w:sz w:val="12"/>
                <w:szCs w:val="12"/>
              </w:rPr>
              <w:t>2%</w:t>
            </w:r>
          </w:p>
        </w:tc>
        <w:tc>
          <w:tcPr>
            <w:tcW w:w="984" w:type="dxa"/>
            <w:gridSpan w:val="3"/>
            <w:tcBorders>
              <w:top w:val="single" w:sz="12" w:space="0" w:color="auto"/>
              <w:left w:val="nil"/>
              <w:bottom w:val="single" w:sz="12" w:space="0" w:color="auto"/>
              <w:right w:val="single" w:sz="4" w:space="0" w:color="auto"/>
            </w:tcBorders>
            <w:shd w:val="clear" w:color="000000" w:fill="FFFFCC"/>
            <w:noWrap/>
            <w:vAlign w:val="bottom"/>
            <w:hideMark/>
          </w:tcPr>
          <w:p w14:paraId="4DAB82A4" w14:textId="77777777" w:rsidR="009F430C" w:rsidRPr="009F430C" w:rsidRDefault="009F430C">
            <w:pPr>
              <w:jc w:val="center"/>
              <w:rPr>
                <w:rFonts w:ascii="Arial" w:hAnsi="Arial" w:cs="Arial"/>
                <w:b/>
                <w:bCs/>
                <w:sz w:val="12"/>
                <w:szCs w:val="12"/>
              </w:rPr>
            </w:pPr>
            <w:r w:rsidRPr="009F430C">
              <w:rPr>
                <w:rFonts w:ascii="Arial" w:hAnsi="Arial" w:cs="Arial"/>
                <w:b/>
                <w:bCs/>
                <w:sz w:val="12"/>
                <w:szCs w:val="12"/>
              </w:rPr>
              <w:t>£204,793</w:t>
            </w:r>
          </w:p>
        </w:tc>
        <w:tc>
          <w:tcPr>
            <w:tcW w:w="637" w:type="dxa"/>
            <w:gridSpan w:val="2"/>
            <w:tcBorders>
              <w:top w:val="single" w:sz="12" w:space="0" w:color="auto"/>
              <w:left w:val="nil"/>
              <w:bottom w:val="single" w:sz="12" w:space="0" w:color="auto"/>
              <w:right w:val="single" w:sz="12" w:space="0" w:color="auto"/>
            </w:tcBorders>
            <w:shd w:val="clear" w:color="000000" w:fill="FFFFCC"/>
            <w:noWrap/>
            <w:vAlign w:val="bottom"/>
            <w:hideMark/>
          </w:tcPr>
          <w:p w14:paraId="47BFB6A1" w14:textId="77777777" w:rsidR="009F430C" w:rsidRPr="009F430C" w:rsidRDefault="009F430C">
            <w:pPr>
              <w:jc w:val="center"/>
              <w:rPr>
                <w:rFonts w:ascii="Arial" w:hAnsi="Arial" w:cs="Arial"/>
                <w:b/>
                <w:bCs/>
                <w:color w:val="000000"/>
                <w:sz w:val="12"/>
                <w:szCs w:val="12"/>
              </w:rPr>
            </w:pPr>
            <w:r w:rsidRPr="009F430C">
              <w:rPr>
                <w:rFonts w:ascii="Arial" w:hAnsi="Arial" w:cs="Arial"/>
                <w:b/>
                <w:bCs/>
                <w:color w:val="000000"/>
                <w:sz w:val="12"/>
                <w:szCs w:val="12"/>
              </w:rPr>
              <w:t>2%</w:t>
            </w:r>
          </w:p>
        </w:tc>
        <w:tc>
          <w:tcPr>
            <w:tcW w:w="322" w:type="dxa"/>
            <w:gridSpan w:val="3"/>
            <w:tcBorders>
              <w:top w:val="nil"/>
              <w:left w:val="nil"/>
              <w:bottom w:val="nil"/>
              <w:right w:val="nil"/>
            </w:tcBorders>
            <w:shd w:val="clear" w:color="auto" w:fill="auto"/>
            <w:noWrap/>
            <w:vAlign w:val="bottom"/>
            <w:hideMark/>
          </w:tcPr>
          <w:p w14:paraId="20CE0B4B" w14:textId="77777777" w:rsidR="009F430C" w:rsidRPr="009F430C" w:rsidRDefault="009F430C">
            <w:pPr>
              <w:jc w:val="center"/>
              <w:rPr>
                <w:rFonts w:ascii="Arial" w:hAnsi="Arial" w:cs="Arial"/>
                <w:b/>
                <w:bCs/>
                <w:color w:val="000000"/>
                <w:sz w:val="12"/>
                <w:szCs w:val="12"/>
              </w:rPr>
            </w:pPr>
          </w:p>
        </w:tc>
        <w:tc>
          <w:tcPr>
            <w:tcW w:w="322" w:type="dxa"/>
            <w:gridSpan w:val="3"/>
            <w:tcBorders>
              <w:top w:val="nil"/>
              <w:left w:val="nil"/>
              <w:bottom w:val="nil"/>
              <w:right w:val="nil"/>
            </w:tcBorders>
            <w:shd w:val="clear" w:color="auto" w:fill="auto"/>
            <w:noWrap/>
            <w:vAlign w:val="bottom"/>
            <w:hideMark/>
          </w:tcPr>
          <w:p w14:paraId="1B93F6B1" w14:textId="77777777" w:rsidR="009F430C" w:rsidRPr="009F430C" w:rsidRDefault="009F430C">
            <w:pPr>
              <w:rPr>
                <w:sz w:val="12"/>
                <w:szCs w:val="12"/>
              </w:rPr>
            </w:pPr>
          </w:p>
        </w:tc>
        <w:tc>
          <w:tcPr>
            <w:tcW w:w="497" w:type="dxa"/>
            <w:gridSpan w:val="3"/>
            <w:tcBorders>
              <w:top w:val="nil"/>
              <w:left w:val="nil"/>
              <w:bottom w:val="nil"/>
              <w:right w:val="nil"/>
            </w:tcBorders>
            <w:shd w:val="clear" w:color="auto" w:fill="auto"/>
            <w:noWrap/>
            <w:vAlign w:val="bottom"/>
            <w:hideMark/>
          </w:tcPr>
          <w:p w14:paraId="166BB1DB" w14:textId="77777777" w:rsidR="009F430C" w:rsidRPr="009F430C" w:rsidRDefault="009F430C">
            <w:pPr>
              <w:rPr>
                <w:sz w:val="12"/>
                <w:szCs w:val="12"/>
              </w:rPr>
            </w:pPr>
          </w:p>
        </w:tc>
      </w:tr>
      <w:tr w:rsidR="00135462" w:rsidRPr="009F430C" w14:paraId="0B1C74E0" w14:textId="77777777" w:rsidTr="00DE5428">
        <w:trPr>
          <w:gridAfter w:val="2"/>
          <w:wAfter w:w="97" w:type="dxa"/>
          <w:trHeight w:val="50"/>
        </w:trPr>
        <w:tc>
          <w:tcPr>
            <w:tcW w:w="1843" w:type="dxa"/>
            <w:tcBorders>
              <w:top w:val="nil"/>
              <w:left w:val="single" w:sz="4" w:space="0" w:color="auto"/>
              <w:bottom w:val="single" w:sz="4" w:space="0" w:color="auto"/>
              <w:right w:val="single" w:sz="4" w:space="0" w:color="auto"/>
            </w:tcBorders>
            <w:shd w:val="clear" w:color="auto" w:fill="auto"/>
            <w:noWrap/>
            <w:vAlign w:val="bottom"/>
            <w:hideMark/>
          </w:tcPr>
          <w:p w14:paraId="678D9512" w14:textId="77777777" w:rsidR="009F430C" w:rsidRPr="009F430C" w:rsidRDefault="009F430C">
            <w:pPr>
              <w:rPr>
                <w:rFonts w:ascii="Arial" w:hAnsi="Arial" w:cs="Arial"/>
                <w:b/>
                <w:bCs/>
                <w:sz w:val="12"/>
                <w:szCs w:val="12"/>
              </w:rPr>
            </w:pPr>
            <w:r w:rsidRPr="009F430C">
              <w:rPr>
                <w:rFonts w:ascii="Arial" w:hAnsi="Arial" w:cs="Arial"/>
                <w:b/>
                <w:bCs/>
                <w:sz w:val="12"/>
                <w:szCs w:val="12"/>
              </w:rPr>
              <w:t>EXPENDITURE</w:t>
            </w:r>
          </w:p>
        </w:tc>
        <w:tc>
          <w:tcPr>
            <w:tcW w:w="273" w:type="dxa"/>
            <w:tcBorders>
              <w:top w:val="nil"/>
              <w:left w:val="nil"/>
              <w:bottom w:val="nil"/>
              <w:right w:val="nil"/>
            </w:tcBorders>
            <w:shd w:val="clear" w:color="auto" w:fill="auto"/>
            <w:vAlign w:val="bottom"/>
          </w:tcPr>
          <w:p w14:paraId="3D9CB10D" w14:textId="0317364C" w:rsidR="009F430C" w:rsidRPr="009F430C" w:rsidRDefault="009F430C">
            <w:pPr>
              <w:jc w:val="center"/>
              <w:rPr>
                <w:rFonts w:ascii="Arial" w:hAnsi="Arial" w:cs="Arial"/>
                <w:sz w:val="12"/>
                <w:szCs w:val="12"/>
              </w:rPr>
            </w:pPr>
          </w:p>
        </w:tc>
        <w:tc>
          <w:tcPr>
            <w:tcW w:w="283" w:type="dxa"/>
            <w:tcBorders>
              <w:top w:val="nil"/>
              <w:left w:val="nil"/>
              <w:bottom w:val="nil"/>
              <w:right w:val="nil"/>
            </w:tcBorders>
            <w:shd w:val="clear" w:color="auto" w:fill="auto"/>
            <w:vAlign w:val="bottom"/>
          </w:tcPr>
          <w:p w14:paraId="3F410D93" w14:textId="5D28D8EF" w:rsidR="009F430C" w:rsidRPr="009F430C" w:rsidRDefault="009F430C">
            <w:pPr>
              <w:jc w:val="center"/>
              <w:rPr>
                <w:rFonts w:ascii="Arial" w:hAnsi="Arial" w:cs="Arial"/>
                <w:sz w:val="12"/>
                <w:szCs w:val="12"/>
              </w:rPr>
            </w:pPr>
          </w:p>
        </w:tc>
        <w:tc>
          <w:tcPr>
            <w:tcW w:w="884" w:type="dxa"/>
            <w:gridSpan w:val="2"/>
            <w:tcBorders>
              <w:top w:val="nil"/>
              <w:left w:val="nil"/>
              <w:bottom w:val="single" w:sz="4" w:space="0" w:color="auto"/>
              <w:right w:val="nil"/>
            </w:tcBorders>
            <w:shd w:val="clear" w:color="000000" w:fill="FFFFFF"/>
            <w:vAlign w:val="bottom"/>
            <w:hideMark/>
          </w:tcPr>
          <w:p w14:paraId="3DB28FAD" w14:textId="77777777" w:rsidR="009F430C" w:rsidRPr="009F430C" w:rsidRDefault="009F430C">
            <w:pPr>
              <w:jc w:val="center"/>
              <w:rPr>
                <w:rFonts w:ascii="Arial" w:hAnsi="Arial" w:cs="Arial"/>
                <w:sz w:val="12"/>
                <w:szCs w:val="12"/>
              </w:rPr>
            </w:pPr>
            <w:r w:rsidRPr="009F430C">
              <w:rPr>
                <w:rFonts w:ascii="Arial" w:hAnsi="Arial" w:cs="Arial"/>
                <w:sz w:val="12"/>
                <w:szCs w:val="12"/>
              </w:rPr>
              <w:t xml:space="preserve"> </w:t>
            </w:r>
          </w:p>
        </w:tc>
        <w:tc>
          <w:tcPr>
            <w:tcW w:w="637" w:type="dxa"/>
            <w:tcBorders>
              <w:top w:val="nil"/>
              <w:left w:val="nil"/>
              <w:bottom w:val="single" w:sz="4" w:space="0" w:color="auto"/>
              <w:right w:val="nil"/>
            </w:tcBorders>
            <w:shd w:val="clear" w:color="000000" w:fill="FFFFFF"/>
            <w:vAlign w:val="bottom"/>
            <w:hideMark/>
          </w:tcPr>
          <w:p w14:paraId="063EC06F" w14:textId="77777777" w:rsidR="009F430C" w:rsidRPr="009F430C" w:rsidRDefault="009F430C">
            <w:pPr>
              <w:jc w:val="center"/>
              <w:rPr>
                <w:rFonts w:ascii="Arial" w:hAnsi="Arial" w:cs="Arial"/>
                <w:sz w:val="12"/>
                <w:szCs w:val="12"/>
              </w:rPr>
            </w:pPr>
            <w:r w:rsidRPr="009F430C">
              <w:rPr>
                <w:rFonts w:ascii="Arial" w:hAnsi="Arial" w:cs="Arial"/>
                <w:sz w:val="12"/>
                <w:szCs w:val="12"/>
              </w:rPr>
              <w:t> </w:t>
            </w:r>
          </w:p>
        </w:tc>
        <w:tc>
          <w:tcPr>
            <w:tcW w:w="884" w:type="dxa"/>
            <w:gridSpan w:val="2"/>
            <w:tcBorders>
              <w:top w:val="nil"/>
              <w:left w:val="nil"/>
              <w:bottom w:val="nil"/>
              <w:right w:val="nil"/>
            </w:tcBorders>
            <w:shd w:val="clear" w:color="000000" w:fill="FFFFFF"/>
            <w:vAlign w:val="bottom"/>
            <w:hideMark/>
          </w:tcPr>
          <w:p w14:paraId="30691AF9" w14:textId="77777777" w:rsidR="009F430C" w:rsidRPr="009F430C" w:rsidRDefault="009F430C">
            <w:pPr>
              <w:jc w:val="center"/>
              <w:rPr>
                <w:rFonts w:ascii="Arial" w:hAnsi="Arial" w:cs="Arial"/>
                <w:sz w:val="12"/>
                <w:szCs w:val="12"/>
              </w:rPr>
            </w:pPr>
            <w:r w:rsidRPr="009F430C">
              <w:rPr>
                <w:rFonts w:ascii="Arial" w:hAnsi="Arial" w:cs="Arial"/>
                <w:sz w:val="12"/>
                <w:szCs w:val="12"/>
              </w:rPr>
              <w:t> </w:t>
            </w:r>
          </w:p>
        </w:tc>
        <w:tc>
          <w:tcPr>
            <w:tcW w:w="637" w:type="dxa"/>
            <w:tcBorders>
              <w:top w:val="nil"/>
              <w:left w:val="nil"/>
              <w:bottom w:val="nil"/>
              <w:right w:val="nil"/>
            </w:tcBorders>
            <w:shd w:val="clear" w:color="000000" w:fill="FFFFFF"/>
            <w:vAlign w:val="bottom"/>
            <w:hideMark/>
          </w:tcPr>
          <w:p w14:paraId="4B3C8238" w14:textId="77777777" w:rsidR="009F430C" w:rsidRPr="009F430C" w:rsidRDefault="009F430C">
            <w:pPr>
              <w:jc w:val="center"/>
              <w:rPr>
                <w:rFonts w:ascii="Arial" w:hAnsi="Arial" w:cs="Arial"/>
                <w:sz w:val="12"/>
                <w:szCs w:val="12"/>
              </w:rPr>
            </w:pPr>
            <w:r w:rsidRPr="009F430C">
              <w:rPr>
                <w:rFonts w:ascii="Arial" w:hAnsi="Arial" w:cs="Arial"/>
                <w:sz w:val="12"/>
                <w:szCs w:val="12"/>
              </w:rPr>
              <w:t> </w:t>
            </w:r>
          </w:p>
        </w:tc>
        <w:tc>
          <w:tcPr>
            <w:tcW w:w="884" w:type="dxa"/>
            <w:gridSpan w:val="2"/>
            <w:tcBorders>
              <w:top w:val="nil"/>
              <w:left w:val="nil"/>
              <w:bottom w:val="nil"/>
              <w:right w:val="nil"/>
            </w:tcBorders>
            <w:shd w:val="clear" w:color="000000" w:fill="FFFFFF"/>
            <w:vAlign w:val="bottom"/>
            <w:hideMark/>
          </w:tcPr>
          <w:p w14:paraId="6B5C8E49" w14:textId="77777777" w:rsidR="009F430C" w:rsidRPr="009F430C" w:rsidRDefault="009F430C">
            <w:pPr>
              <w:jc w:val="center"/>
              <w:rPr>
                <w:rFonts w:ascii="Arial" w:hAnsi="Arial" w:cs="Arial"/>
                <w:sz w:val="12"/>
                <w:szCs w:val="12"/>
              </w:rPr>
            </w:pPr>
            <w:r w:rsidRPr="009F430C">
              <w:rPr>
                <w:rFonts w:ascii="Arial" w:hAnsi="Arial" w:cs="Arial"/>
                <w:sz w:val="12"/>
                <w:szCs w:val="12"/>
              </w:rPr>
              <w:t> </w:t>
            </w:r>
          </w:p>
        </w:tc>
        <w:tc>
          <w:tcPr>
            <w:tcW w:w="637" w:type="dxa"/>
            <w:tcBorders>
              <w:top w:val="nil"/>
              <w:left w:val="nil"/>
              <w:bottom w:val="nil"/>
              <w:right w:val="nil"/>
            </w:tcBorders>
            <w:shd w:val="clear" w:color="000000" w:fill="FFFFFF"/>
            <w:vAlign w:val="bottom"/>
            <w:hideMark/>
          </w:tcPr>
          <w:p w14:paraId="58CB6E98" w14:textId="77777777" w:rsidR="009F430C" w:rsidRPr="009F430C" w:rsidRDefault="009F430C">
            <w:pPr>
              <w:jc w:val="center"/>
              <w:rPr>
                <w:rFonts w:ascii="Arial" w:hAnsi="Arial" w:cs="Arial"/>
                <w:sz w:val="12"/>
                <w:szCs w:val="12"/>
              </w:rPr>
            </w:pPr>
            <w:r w:rsidRPr="009F430C">
              <w:rPr>
                <w:rFonts w:ascii="Arial" w:hAnsi="Arial" w:cs="Arial"/>
                <w:sz w:val="12"/>
                <w:szCs w:val="12"/>
              </w:rPr>
              <w:t> </w:t>
            </w:r>
          </w:p>
        </w:tc>
        <w:tc>
          <w:tcPr>
            <w:tcW w:w="884" w:type="dxa"/>
            <w:gridSpan w:val="2"/>
            <w:tcBorders>
              <w:top w:val="nil"/>
              <w:left w:val="single" w:sz="4" w:space="0" w:color="auto"/>
              <w:bottom w:val="single" w:sz="4" w:space="0" w:color="auto"/>
              <w:right w:val="nil"/>
            </w:tcBorders>
            <w:shd w:val="clear" w:color="000000" w:fill="FFFFFF"/>
            <w:vAlign w:val="bottom"/>
            <w:hideMark/>
          </w:tcPr>
          <w:p w14:paraId="0F5EA29A" w14:textId="77777777" w:rsidR="009F430C" w:rsidRPr="009F430C" w:rsidRDefault="009F430C">
            <w:pPr>
              <w:jc w:val="center"/>
              <w:rPr>
                <w:rFonts w:ascii="Arial" w:hAnsi="Arial" w:cs="Arial"/>
                <w:sz w:val="12"/>
                <w:szCs w:val="12"/>
              </w:rPr>
            </w:pPr>
            <w:r w:rsidRPr="009F430C">
              <w:rPr>
                <w:rFonts w:ascii="Arial" w:hAnsi="Arial" w:cs="Arial"/>
                <w:sz w:val="12"/>
                <w:szCs w:val="12"/>
              </w:rPr>
              <w:t xml:space="preserve"> </w:t>
            </w:r>
          </w:p>
        </w:tc>
        <w:tc>
          <w:tcPr>
            <w:tcW w:w="637" w:type="dxa"/>
            <w:tcBorders>
              <w:top w:val="nil"/>
              <w:left w:val="nil"/>
              <w:bottom w:val="single" w:sz="4" w:space="0" w:color="auto"/>
              <w:right w:val="single" w:sz="4" w:space="0" w:color="auto"/>
            </w:tcBorders>
            <w:shd w:val="clear" w:color="000000" w:fill="FFFFFF"/>
            <w:vAlign w:val="bottom"/>
            <w:hideMark/>
          </w:tcPr>
          <w:p w14:paraId="3C909835" w14:textId="77777777" w:rsidR="009F430C" w:rsidRPr="009F430C" w:rsidRDefault="009F430C">
            <w:pPr>
              <w:jc w:val="center"/>
              <w:rPr>
                <w:rFonts w:ascii="Arial" w:hAnsi="Arial" w:cs="Arial"/>
                <w:sz w:val="12"/>
                <w:szCs w:val="12"/>
              </w:rPr>
            </w:pPr>
            <w:r w:rsidRPr="009F430C">
              <w:rPr>
                <w:rFonts w:ascii="Arial" w:hAnsi="Arial" w:cs="Arial"/>
                <w:sz w:val="12"/>
                <w:szCs w:val="12"/>
              </w:rPr>
              <w:t> </w:t>
            </w:r>
          </w:p>
        </w:tc>
        <w:tc>
          <w:tcPr>
            <w:tcW w:w="884" w:type="dxa"/>
            <w:gridSpan w:val="2"/>
            <w:tcBorders>
              <w:top w:val="nil"/>
              <w:left w:val="nil"/>
              <w:bottom w:val="single" w:sz="4" w:space="0" w:color="auto"/>
              <w:right w:val="nil"/>
            </w:tcBorders>
            <w:shd w:val="clear" w:color="000000" w:fill="FFFFFF"/>
            <w:vAlign w:val="bottom"/>
            <w:hideMark/>
          </w:tcPr>
          <w:p w14:paraId="122BEDD1" w14:textId="77777777" w:rsidR="009F430C" w:rsidRPr="009F430C" w:rsidRDefault="009F430C">
            <w:pPr>
              <w:jc w:val="center"/>
              <w:rPr>
                <w:rFonts w:ascii="Arial" w:hAnsi="Arial" w:cs="Arial"/>
                <w:sz w:val="12"/>
                <w:szCs w:val="12"/>
              </w:rPr>
            </w:pPr>
            <w:r w:rsidRPr="009F430C">
              <w:rPr>
                <w:rFonts w:ascii="Arial" w:hAnsi="Arial" w:cs="Arial"/>
                <w:sz w:val="12"/>
                <w:szCs w:val="12"/>
              </w:rPr>
              <w:t> </w:t>
            </w:r>
          </w:p>
        </w:tc>
        <w:tc>
          <w:tcPr>
            <w:tcW w:w="637" w:type="dxa"/>
            <w:tcBorders>
              <w:top w:val="nil"/>
              <w:left w:val="nil"/>
              <w:bottom w:val="single" w:sz="4" w:space="0" w:color="auto"/>
              <w:right w:val="single" w:sz="4" w:space="0" w:color="auto"/>
            </w:tcBorders>
            <w:shd w:val="clear" w:color="000000" w:fill="FFFFFF"/>
            <w:vAlign w:val="bottom"/>
            <w:hideMark/>
          </w:tcPr>
          <w:p w14:paraId="3A4F261F" w14:textId="77777777" w:rsidR="009F430C" w:rsidRPr="009F430C" w:rsidRDefault="009F430C">
            <w:pPr>
              <w:jc w:val="center"/>
              <w:rPr>
                <w:rFonts w:ascii="Arial" w:hAnsi="Arial" w:cs="Arial"/>
                <w:sz w:val="12"/>
                <w:szCs w:val="12"/>
              </w:rPr>
            </w:pPr>
            <w:r w:rsidRPr="009F430C">
              <w:rPr>
                <w:rFonts w:ascii="Arial" w:hAnsi="Arial" w:cs="Arial"/>
                <w:sz w:val="12"/>
                <w:szCs w:val="12"/>
              </w:rPr>
              <w:t> </w:t>
            </w:r>
          </w:p>
        </w:tc>
        <w:tc>
          <w:tcPr>
            <w:tcW w:w="984" w:type="dxa"/>
            <w:gridSpan w:val="2"/>
            <w:tcBorders>
              <w:top w:val="nil"/>
              <w:left w:val="nil"/>
              <w:bottom w:val="single" w:sz="4" w:space="0" w:color="auto"/>
              <w:right w:val="nil"/>
            </w:tcBorders>
            <w:shd w:val="clear" w:color="000000" w:fill="FFFFFF"/>
            <w:vAlign w:val="bottom"/>
            <w:hideMark/>
          </w:tcPr>
          <w:p w14:paraId="097639C6" w14:textId="77777777" w:rsidR="009F430C" w:rsidRPr="009F430C" w:rsidRDefault="009F430C">
            <w:pPr>
              <w:jc w:val="center"/>
              <w:rPr>
                <w:rFonts w:ascii="Arial" w:hAnsi="Arial" w:cs="Arial"/>
                <w:sz w:val="12"/>
                <w:szCs w:val="12"/>
              </w:rPr>
            </w:pPr>
            <w:r w:rsidRPr="009F430C">
              <w:rPr>
                <w:rFonts w:ascii="Arial" w:hAnsi="Arial" w:cs="Arial"/>
                <w:sz w:val="12"/>
                <w:szCs w:val="12"/>
              </w:rPr>
              <w:t> </w:t>
            </w:r>
          </w:p>
        </w:tc>
        <w:tc>
          <w:tcPr>
            <w:tcW w:w="637" w:type="dxa"/>
            <w:tcBorders>
              <w:top w:val="nil"/>
              <w:left w:val="nil"/>
              <w:bottom w:val="single" w:sz="4" w:space="0" w:color="auto"/>
              <w:right w:val="nil"/>
            </w:tcBorders>
            <w:shd w:val="clear" w:color="000000" w:fill="FFFFFF"/>
            <w:vAlign w:val="bottom"/>
            <w:hideMark/>
          </w:tcPr>
          <w:p w14:paraId="1793117C" w14:textId="77777777" w:rsidR="009F430C" w:rsidRPr="009F430C" w:rsidRDefault="009F430C">
            <w:pPr>
              <w:jc w:val="center"/>
              <w:rPr>
                <w:rFonts w:ascii="Arial" w:hAnsi="Arial" w:cs="Arial"/>
                <w:sz w:val="12"/>
                <w:szCs w:val="12"/>
              </w:rPr>
            </w:pPr>
            <w:r w:rsidRPr="009F430C">
              <w:rPr>
                <w:rFonts w:ascii="Arial" w:hAnsi="Arial" w:cs="Arial"/>
                <w:sz w:val="12"/>
                <w:szCs w:val="12"/>
              </w:rPr>
              <w:t> </w:t>
            </w:r>
          </w:p>
        </w:tc>
        <w:tc>
          <w:tcPr>
            <w:tcW w:w="984" w:type="dxa"/>
            <w:gridSpan w:val="2"/>
            <w:tcBorders>
              <w:top w:val="nil"/>
              <w:left w:val="nil"/>
              <w:bottom w:val="single" w:sz="4" w:space="0" w:color="auto"/>
              <w:right w:val="nil"/>
            </w:tcBorders>
            <w:shd w:val="clear" w:color="000000" w:fill="FFFFFF"/>
            <w:vAlign w:val="bottom"/>
            <w:hideMark/>
          </w:tcPr>
          <w:p w14:paraId="00129080" w14:textId="77777777" w:rsidR="009F430C" w:rsidRPr="009F430C" w:rsidRDefault="009F430C">
            <w:pPr>
              <w:jc w:val="center"/>
              <w:rPr>
                <w:rFonts w:ascii="Arial" w:hAnsi="Arial" w:cs="Arial"/>
                <w:sz w:val="12"/>
                <w:szCs w:val="12"/>
              </w:rPr>
            </w:pPr>
            <w:r w:rsidRPr="009F430C">
              <w:rPr>
                <w:rFonts w:ascii="Arial" w:hAnsi="Arial" w:cs="Arial"/>
                <w:sz w:val="12"/>
                <w:szCs w:val="12"/>
              </w:rPr>
              <w:t> </w:t>
            </w:r>
          </w:p>
        </w:tc>
        <w:tc>
          <w:tcPr>
            <w:tcW w:w="637" w:type="dxa"/>
            <w:tcBorders>
              <w:top w:val="nil"/>
              <w:left w:val="nil"/>
              <w:bottom w:val="single" w:sz="4" w:space="0" w:color="auto"/>
              <w:right w:val="nil"/>
            </w:tcBorders>
            <w:shd w:val="clear" w:color="000000" w:fill="FFFFFF"/>
            <w:vAlign w:val="bottom"/>
            <w:hideMark/>
          </w:tcPr>
          <w:p w14:paraId="633E38CB" w14:textId="77777777" w:rsidR="009F430C" w:rsidRPr="009F430C" w:rsidRDefault="009F430C">
            <w:pPr>
              <w:jc w:val="center"/>
              <w:rPr>
                <w:rFonts w:ascii="Arial" w:hAnsi="Arial" w:cs="Arial"/>
                <w:sz w:val="12"/>
                <w:szCs w:val="12"/>
              </w:rPr>
            </w:pPr>
            <w:r w:rsidRPr="009F430C">
              <w:rPr>
                <w:rFonts w:ascii="Arial" w:hAnsi="Arial" w:cs="Arial"/>
                <w:sz w:val="12"/>
                <w:szCs w:val="12"/>
              </w:rPr>
              <w:t> </w:t>
            </w:r>
          </w:p>
        </w:tc>
        <w:tc>
          <w:tcPr>
            <w:tcW w:w="984" w:type="dxa"/>
            <w:gridSpan w:val="3"/>
            <w:tcBorders>
              <w:top w:val="nil"/>
              <w:left w:val="nil"/>
              <w:bottom w:val="single" w:sz="4" w:space="0" w:color="auto"/>
              <w:right w:val="nil"/>
            </w:tcBorders>
            <w:shd w:val="clear" w:color="000000" w:fill="FFFFFF"/>
            <w:vAlign w:val="bottom"/>
            <w:hideMark/>
          </w:tcPr>
          <w:p w14:paraId="6515A9B9" w14:textId="77777777" w:rsidR="009F430C" w:rsidRPr="009F430C" w:rsidRDefault="009F430C">
            <w:pPr>
              <w:jc w:val="center"/>
              <w:rPr>
                <w:rFonts w:ascii="Arial" w:hAnsi="Arial" w:cs="Arial"/>
                <w:sz w:val="12"/>
                <w:szCs w:val="12"/>
              </w:rPr>
            </w:pPr>
            <w:r w:rsidRPr="009F430C">
              <w:rPr>
                <w:rFonts w:ascii="Arial" w:hAnsi="Arial" w:cs="Arial"/>
                <w:sz w:val="12"/>
                <w:szCs w:val="12"/>
              </w:rPr>
              <w:t> </w:t>
            </w:r>
          </w:p>
        </w:tc>
        <w:tc>
          <w:tcPr>
            <w:tcW w:w="637" w:type="dxa"/>
            <w:gridSpan w:val="2"/>
            <w:tcBorders>
              <w:top w:val="nil"/>
              <w:left w:val="nil"/>
              <w:bottom w:val="single" w:sz="4" w:space="0" w:color="auto"/>
              <w:right w:val="nil"/>
            </w:tcBorders>
            <w:shd w:val="clear" w:color="000000" w:fill="FFFFFF"/>
            <w:vAlign w:val="bottom"/>
            <w:hideMark/>
          </w:tcPr>
          <w:p w14:paraId="0B1D0DDB" w14:textId="77777777" w:rsidR="009F430C" w:rsidRPr="009F430C" w:rsidRDefault="009F430C">
            <w:pPr>
              <w:jc w:val="center"/>
              <w:rPr>
                <w:rFonts w:ascii="Arial" w:hAnsi="Arial" w:cs="Arial"/>
                <w:sz w:val="12"/>
                <w:szCs w:val="12"/>
              </w:rPr>
            </w:pPr>
            <w:r w:rsidRPr="009F430C">
              <w:rPr>
                <w:rFonts w:ascii="Arial" w:hAnsi="Arial" w:cs="Arial"/>
                <w:sz w:val="12"/>
                <w:szCs w:val="12"/>
              </w:rPr>
              <w:t> </w:t>
            </w:r>
          </w:p>
        </w:tc>
        <w:tc>
          <w:tcPr>
            <w:tcW w:w="322" w:type="dxa"/>
            <w:gridSpan w:val="3"/>
            <w:tcBorders>
              <w:top w:val="nil"/>
              <w:left w:val="nil"/>
              <w:bottom w:val="nil"/>
              <w:right w:val="nil"/>
            </w:tcBorders>
            <w:shd w:val="clear" w:color="auto" w:fill="auto"/>
            <w:noWrap/>
            <w:vAlign w:val="bottom"/>
            <w:hideMark/>
          </w:tcPr>
          <w:p w14:paraId="74A93065" w14:textId="77777777" w:rsidR="009F430C" w:rsidRPr="009F430C" w:rsidRDefault="009F430C">
            <w:pPr>
              <w:jc w:val="center"/>
              <w:rPr>
                <w:rFonts w:ascii="Arial" w:hAnsi="Arial" w:cs="Arial"/>
                <w:sz w:val="12"/>
                <w:szCs w:val="12"/>
              </w:rPr>
            </w:pPr>
          </w:p>
        </w:tc>
        <w:tc>
          <w:tcPr>
            <w:tcW w:w="322" w:type="dxa"/>
            <w:gridSpan w:val="3"/>
            <w:tcBorders>
              <w:top w:val="nil"/>
              <w:left w:val="nil"/>
              <w:bottom w:val="nil"/>
              <w:right w:val="nil"/>
            </w:tcBorders>
            <w:shd w:val="clear" w:color="auto" w:fill="auto"/>
            <w:noWrap/>
            <w:vAlign w:val="bottom"/>
            <w:hideMark/>
          </w:tcPr>
          <w:p w14:paraId="19B2887B" w14:textId="77777777" w:rsidR="009F430C" w:rsidRPr="009F430C" w:rsidRDefault="009F430C">
            <w:pPr>
              <w:rPr>
                <w:sz w:val="12"/>
                <w:szCs w:val="12"/>
              </w:rPr>
            </w:pPr>
          </w:p>
        </w:tc>
        <w:tc>
          <w:tcPr>
            <w:tcW w:w="497" w:type="dxa"/>
            <w:gridSpan w:val="3"/>
            <w:tcBorders>
              <w:top w:val="nil"/>
              <w:left w:val="nil"/>
              <w:bottom w:val="nil"/>
              <w:right w:val="nil"/>
            </w:tcBorders>
            <w:shd w:val="clear" w:color="auto" w:fill="auto"/>
            <w:noWrap/>
            <w:vAlign w:val="bottom"/>
            <w:hideMark/>
          </w:tcPr>
          <w:p w14:paraId="712A9ED6" w14:textId="77777777" w:rsidR="009F430C" w:rsidRPr="009F430C" w:rsidRDefault="009F430C">
            <w:pPr>
              <w:rPr>
                <w:sz w:val="12"/>
                <w:szCs w:val="12"/>
              </w:rPr>
            </w:pPr>
          </w:p>
        </w:tc>
      </w:tr>
      <w:tr w:rsidR="00135462" w:rsidRPr="009F430C" w14:paraId="78D79AD4" w14:textId="77777777" w:rsidTr="00DE5428">
        <w:trPr>
          <w:gridAfter w:val="2"/>
          <w:wAfter w:w="97" w:type="dxa"/>
          <w:trHeight w:val="50"/>
        </w:trPr>
        <w:tc>
          <w:tcPr>
            <w:tcW w:w="1843" w:type="dxa"/>
            <w:tcBorders>
              <w:top w:val="nil"/>
              <w:left w:val="single" w:sz="4" w:space="0" w:color="auto"/>
              <w:bottom w:val="nil"/>
              <w:right w:val="single" w:sz="4" w:space="0" w:color="auto"/>
            </w:tcBorders>
            <w:shd w:val="clear" w:color="auto" w:fill="auto"/>
            <w:noWrap/>
            <w:vAlign w:val="bottom"/>
            <w:hideMark/>
          </w:tcPr>
          <w:p w14:paraId="5DBC7609" w14:textId="77777777" w:rsidR="009F430C" w:rsidRPr="009F430C" w:rsidRDefault="009F430C">
            <w:pPr>
              <w:rPr>
                <w:rFonts w:ascii="Arial" w:hAnsi="Arial" w:cs="Arial"/>
                <w:sz w:val="12"/>
                <w:szCs w:val="12"/>
              </w:rPr>
            </w:pPr>
            <w:proofErr w:type="gramStart"/>
            <w:r w:rsidRPr="009F430C">
              <w:rPr>
                <w:rFonts w:ascii="Arial" w:hAnsi="Arial" w:cs="Arial"/>
                <w:sz w:val="12"/>
                <w:szCs w:val="12"/>
              </w:rPr>
              <w:t>Non Activity</w:t>
            </w:r>
            <w:proofErr w:type="gramEnd"/>
            <w:r w:rsidRPr="009F430C">
              <w:rPr>
                <w:rFonts w:ascii="Arial" w:hAnsi="Arial" w:cs="Arial"/>
                <w:sz w:val="12"/>
                <w:szCs w:val="12"/>
              </w:rPr>
              <w:t xml:space="preserve"> Centre Costs </w:t>
            </w:r>
          </w:p>
        </w:tc>
        <w:tc>
          <w:tcPr>
            <w:tcW w:w="273" w:type="dxa"/>
            <w:tcBorders>
              <w:top w:val="single" w:sz="4" w:space="0" w:color="auto"/>
              <w:left w:val="single" w:sz="4" w:space="0" w:color="auto"/>
              <w:bottom w:val="nil"/>
              <w:right w:val="single" w:sz="4" w:space="0" w:color="auto"/>
            </w:tcBorders>
            <w:shd w:val="clear" w:color="auto" w:fill="auto"/>
            <w:noWrap/>
            <w:vAlign w:val="bottom"/>
          </w:tcPr>
          <w:p w14:paraId="22092E1C" w14:textId="627CA5B4" w:rsidR="009F430C" w:rsidRPr="009F430C" w:rsidRDefault="009F430C">
            <w:pPr>
              <w:jc w:val="center"/>
              <w:rPr>
                <w:rFonts w:ascii="Arial" w:hAnsi="Arial" w:cs="Arial"/>
                <w:sz w:val="12"/>
                <w:szCs w:val="12"/>
              </w:rPr>
            </w:pPr>
          </w:p>
        </w:tc>
        <w:tc>
          <w:tcPr>
            <w:tcW w:w="283" w:type="dxa"/>
            <w:tcBorders>
              <w:top w:val="single" w:sz="4" w:space="0" w:color="auto"/>
              <w:left w:val="nil"/>
              <w:bottom w:val="nil"/>
              <w:right w:val="single" w:sz="4" w:space="0" w:color="auto"/>
            </w:tcBorders>
            <w:shd w:val="clear" w:color="auto" w:fill="auto"/>
            <w:noWrap/>
            <w:vAlign w:val="bottom"/>
          </w:tcPr>
          <w:p w14:paraId="553A9ECB" w14:textId="2C8AC38C" w:rsidR="009F430C" w:rsidRPr="009F430C" w:rsidRDefault="009F430C">
            <w:pPr>
              <w:jc w:val="center"/>
              <w:rPr>
                <w:rFonts w:ascii="Arial" w:hAnsi="Arial" w:cs="Arial"/>
                <w:color w:val="000000"/>
                <w:sz w:val="12"/>
                <w:szCs w:val="12"/>
              </w:rPr>
            </w:pPr>
          </w:p>
        </w:tc>
        <w:tc>
          <w:tcPr>
            <w:tcW w:w="884" w:type="dxa"/>
            <w:gridSpan w:val="2"/>
            <w:tcBorders>
              <w:top w:val="nil"/>
              <w:left w:val="nil"/>
              <w:bottom w:val="nil"/>
              <w:right w:val="single" w:sz="4" w:space="0" w:color="auto"/>
            </w:tcBorders>
            <w:shd w:val="clear" w:color="000000" w:fill="FCD5B4"/>
            <w:noWrap/>
            <w:vAlign w:val="bottom"/>
            <w:hideMark/>
          </w:tcPr>
          <w:p w14:paraId="44EABB8B" w14:textId="77777777" w:rsidR="009F430C" w:rsidRPr="009F430C" w:rsidRDefault="009F430C">
            <w:pPr>
              <w:jc w:val="center"/>
              <w:rPr>
                <w:rFonts w:ascii="Arial" w:hAnsi="Arial" w:cs="Arial"/>
                <w:sz w:val="12"/>
                <w:szCs w:val="12"/>
              </w:rPr>
            </w:pPr>
            <w:r w:rsidRPr="009F430C">
              <w:rPr>
                <w:rFonts w:ascii="Arial" w:hAnsi="Arial" w:cs="Arial"/>
                <w:sz w:val="12"/>
                <w:szCs w:val="12"/>
              </w:rPr>
              <w:t>£648,645</w:t>
            </w:r>
          </w:p>
        </w:tc>
        <w:tc>
          <w:tcPr>
            <w:tcW w:w="637" w:type="dxa"/>
            <w:tcBorders>
              <w:top w:val="nil"/>
              <w:left w:val="nil"/>
              <w:bottom w:val="nil"/>
              <w:right w:val="nil"/>
            </w:tcBorders>
            <w:shd w:val="clear" w:color="000000" w:fill="FCD5B4"/>
            <w:noWrap/>
            <w:vAlign w:val="bottom"/>
            <w:hideMark/>
          </w:tcPr>
          <w:p w14:paraId="7C29AF9D" w14:textId="77777777" w:rsidR="009F430C" w:rsidRPr="009F430C" w:rsidRDefault="009F430C">
            <w:pPr>
              <w:jc w:val="center"/>
              <w:rPr>
                <w:rFonts w:ascii="Arial" w:hAnsi="Arial" w:cs="Arial"/>
                <w:color w:val="000000"/>
                <w:sz w:val="12"/>
                <w:szCs w:val="12"/>
              </w:rPr>
            </w:pPr>
            <w:r w:rsidRPr="009F430C">
              <w:rPr>
                <w:rFonts w:ascii="Arial" w:hAnsi="Arial" w:cs="Arial"/>
                <w:color w:val="000000"/>
                <w:sz w:val="12"/>
                <w:szCs w:val="12"/>
              </w:rPr>
              <w:t>1%</w:t>
            </w:r>
          </w:p>
        </w:tc>
        <w:tc>
          <w:tcPr>
            <w:tcW w:w="884" w:type="dxa"/>
            <w:gridSpan w:val="2"/>
            <w:tcBorders>
              <w:top w:val="single" w:sz="12" w:space="0" w:color="auto"/>
              <w:left w:val="single" w:sz="4" w:space="0" w:color="auto"/>
              <w:bottom w:val="nil"/>
              <w:right w:val="single" w:sz="4" w:space="0" w:color="auto"/>
            </w:tcBorders>
            <w:shd w:val="clear" w:color="000000" w:fill="FF99CC"/>
            <w:noWrap/>
            <w:vAlign w:val="bottom"/>
            <w:hideMark/>
          </w:tcPr>
          <w:p w14:paraId="66431E5B" w14:textId="77777777" w:rsidR="009F430C" w:rsidRPr="009F430C" w:rsidRDefault="009F430C">
            <w:pPr>
              <w:jc w:val="center"/>
              <w:rPr>
                <w:rFonts w:ascii="Arial" w:hAnsi="Arial" w:cs="Arial"/>
                <w:sz w:val="12"/>
                <w:szCs w:val="12"/>
              </w:rPr>
            </w:pPr>
            <w:r w:rsidRPr="009F430C">
              <w:rPr>
                <w:rFonts w:ascii="Arial" w:hAnsi="Arial" w:cs="Arial"/>
                <w:sz w:val="12"/>
                <w:szCs w:val="12"/>
              </w:rPr>
              <w:t>£721,022</w:t>
            </w:r>
          </w:p>
        </w:tc>
        <w:tc>
          <w:tcPr>
            <w:tcW w:w="637" w:type="dxa"/>
            <w:tcBorders>
              <w:top w:val="single" w:sz="12" w:space="0" w:color="auto"/>
              <w:left w:val="nil"/>
              <w:bottom w:val="nil"/>
              <w:right w:val="nil"/>
            </w:tcBorders>
            <w:shd w:val="clear" w:color="000000" w:fill="FF99CC"/>
            <w:noWrap/>
            <w:vAlign w:val="bottom"/>
            <w:hideMark/>
          </w:tcPr>
          <w:p w14:paraId="37F080DF" w14:textId="77777777" w:rsidR="009F430C" w:rsidRPr="009F430C" w:rsidRDefault="009F430C">
            <w:pPr>
              <w:jc w:val="center"/>
              <w:rPr>
                <w:rFonts w:ascii="Arial" w:hAnsi="Arial" w:cs="Arial"/>
                <w:color w:val="000000"/>
                <w:sz w:val="12"/>
                <w:szCs w:val="12"/>
              </w:rPr>
            </w:pPr>
            <w:r w:rsidRPr="009F430C">
              <w:rPr>
                <w:rFonts w:ascii="Arial" w:hAnsi="Arial" w:cs="Arial"/>
                <w:color w:val="000000"/>
                <w:sz w:val="12"/>
                <w:szCs w:val="12"/>
              </w:rPr>
              <w:t>11%</w:t>
            </w:r>
          </w:p>
        </w:tc>
        <w:tc>
          <w:tcPr>
            <w:tcW w:w="884" w:type="dxa"/>
            <w:gridSpan w:val="2"/>
            <w:tcBorders>
              <w:top w:val="single" w:sz="4" w:space="0" w:color="auto"/>
              <w:left w:val="single" w:sz="4" w:space="0" w:color="auto"/>
              <w:bottom w:val="nil"/>
              <w:right w:val="single" w:sz="4" w:space="0" w:color="auto"/>
            </w:tcBorders>
            <w:shd w:val="clear" w:color="000000" w:fill="FFFFCC"/>
            <w:noWrap/>
            <w:vAlign w:val="bottom"/>
            <w:hideMark/>
          </w:tcPr>
          <w:p w14:paraId="208CAF80" w14:textId="77777777" w:rsidR="009F430C" w:rsidRPr="009F430C" w:rsidRDefault="009F430C">
            <w:pPr>
              <w:jc w:val="center"/>
              <w:rPr>
                <w:rFonts w:ascii="Arial" w:hAnsi="Arial" w:cs="Arial"/>
                <w:sz w:val="12"/>
                <w:szCs w:val="12"/>
              </w:rPr>
            </w:pPr>
            <w:r w:rsidRPr="009F430C">
              <w:rPr>
                <w:rFonts w:ascii="Arial" w:hAnsi="Arial" w:cs="Arial"/>
                <w:sz w:val="12"/>
                <w:szCs w:val="12"/>
              </w:rPr>
              <w:t>£742,662</w:t>
            </w:r>
          </w:p>
        </w:tc>
        <w:tc>
          <w:tcPr>
            <w:tcW w:w="637" w:type="dxa"/>
            <w:tcBorders>
              <w:top w:val="single" w:sz="4" w:space="0" w:color="auto"/>
              <w:left w:val="nil"/>
              <w:bottom w:val="nil"/>
              <w:right w:val="nil"/>
            </w:tcBorders>
            <w:shd w:val="clear" w:color="000000" w:fill="FFFFCC"/>
            <w:noWrap/>
            <w:vAlign w:val="bottom"/>
            <w:hideMark/>
          </w:tcPr>
          <w:p w14:paraId="503575B9" w14:textId="77777777" w:rsidR="009F430C" w:rsidRPr="009F430C" w:rsidRDefault="009F430C">
            <w:pPr>
              <w:jc w:val="center"/>
              <w:rPr>
                <w:rFonts w:ascii="Arial" w:hAnsi="Arial" w:cs="Arial"/>
                <w:color w:val="000000"/>
                <w:sz w:val="12"/>
                <w:szCs w:val="12"/>
              </w:rPr>
            </w:pPr>
            <w:r w:rsidRPr="009F430C">
              <w:rPr>
                <w:rFonts w:ascii="Arial" w:hAnsi="Arial" w:cs="Arial"/>
                <w:color w:val="000000"/>
                <w:sz w:val="12"/>
                <w:szCs w:val="12"/>
              </w:rPr>
              <w:t>3%</w:t>
            </w:r>
          </w:p>
        </w:tc>
        <w:tc>
          <w:tcPr>
            <w:tcW w:w="884" w:type="dxa"/>
            <w:gridSpan w:val="2"/>
            <w:tcBorders>
              <w:top w:val="nil"/>
              <w:left w:val="single" w:sz="4" w:space="0" w:color="auto"/>
              <w:bottom w:val="nil"/>
              <w:right w:val="single" w:sz="4" w:space="0" w:color="auto"/>
            </w:tcBorders>
            <w:shd w:val="clear" w:color="000000" w:fill="B7DEE8"/>
            <w:noWrap/>
            <w:vAlign w:val="bottom"/>
            <w:hideMark/>
          </w:tcPr>
          <w:p w14:paraId="2DF22B33" w14:textId="77777777" w:rsidR="009F430C" w:rsidRPr="009F430C" w:rsidRDefault="009F430C">
            <w:pPr>
              <w:jc w:val="center"/>
              <w:rPr>
                <w:rFonts w:ascii="Arial" w:hAnsi="Arial" w:cs="Arial"/>
                <w:sz w:val="12"/>
                <w:szCs w:val="12"/>
              </w:rPr>
            </w:pPr>
            <w:r w:rsidRPr="009F430C">
              <w:rPr>
                <w:rFonts w:ascii="Arial" w:hAnsi="Arial" w:cs="Arial"/>
                <w:sz w:val="12"/>
                <w:szCs w:val="12"/>
              </w:rPr>
              <w:t>£864,697</w:t>
            </w:r>
          </w:p>
        </w:tc>
        <w:tc>
          <w:tcPr>
            <w:tcW w:w="637" w:type="dxa"/>
            <w:tcBorders>
              <w:top w:val="nil"/>
              <w:left w:val="nil"/>
              <w:bottom w:val="nil"/>
              <w:right w:val="single" w:sz="4" w:space="0" w:color="auto"/>
            </w:tcBorders>
            <w:shd w:val="clear" w:color="000000" w:fill="B7DEE8"/>
            <w:noWrap/>
            <w:vAlign w:val="bottom"/>
            <w:hideMark/>
          </w:tcPr>
          <w:p w14:paraId="3E701A12" w14:textId="77777777" w:rsidR="009F430C" w:rsidRPr="009F430C" w:rsidRDefault="009F430C">
            <w:pPr>
              <w:jc w:val="center"/>
              <w:rPr>
                <w:rFonts w:ascii="Arial" w:hAnsi="Arial" w:cs="Arial"/>
                <w:color w:val="000000"/>
                <w:sz w:val="12"/>
                <w:szCs w:val="12"/>
              </w:rPr>
            </w:pPr>
            <w:r w:rsidRPr="009F430C">
              <w:rPr>
                <w:rFonts w:ascii="Arial" w:hAnsi="Arial" w:cs="Arial"/>
                <w:color w:val="000000"/>
                <w:sz w:val="12"/>
                <w:szCs w:val="12"/>
              </w:rPr>
              <w:t>16%</w:t>
            </w:r>
          </w:p>
        </w:tc>
        <w:tc>
          <w:tcPr>
            <w:tcW w:w="884" w:type="dxa"/>
            <w:gridSpan w:val="2"/>
            <w:tcBorders>
              <w:top w:val="nil"/>
              <w:left w:val="nil"/>
              <w:bottom w:val="nil"/>
              <w:right w:val="single" w:sz="4" w:space="0" w:color="auto"/>
            </w:tcBorders>
            <w:shd w:val="clear" w:color="000000" w:fill="D8E4BC"/>
            <w:noWrap/>
            <w:vAlign w:val="bottom"/>
            <w:hideMark/>
          </w:tcPr>
          <w:p w14:paraId="6DA4F682" w14:textId="77777777" w:rsidR="009F430C" w:rsidRPr="009F430C" w:rsidRDefault="009F430C">
            <w:pPr>
              <w:jc w:val="center"/>
              <w:rPr>
                <w:rFonts w:ascii="Arial" w:hAnsi="Arial" w:cs="Arial"/>
                <w:sz w:val="12"/>
                <w:szCs w:val="12"/>
              </w:rPr>
            </w:pPr>
            <w:r w:rsidRPr="009F430C">
              <w:rPr>
                <w:rFonts w:ascii="Arial" w:hAnsi="Arial" w:cs="Arial"/>
                <w:sz w:val="12"/>
                <w:szCs w:val="12"/>
              </w:rPr>
              <w:t>£879,219</w:t>
            </w:r>
          </w:p>
        </w:tc>
        <w:tc>
          <w:tcPr>
            <w:tcW w:w="637" w:type="dxa"/>
            <w:tcBorders>
              <w:top w:val="nil"/>
              <w:left w:val="nil"/>
              <w:bottom w:val="nil"/>
              <w:right w:val="single" w:sz="4" w:space="0" w:color="auto"/>
            </w:tcBorders>
            <w:shd w:val="clear" w:color="000000" w:fill="D8E4BC"/>
            <w:noWrap/>
            <w:vAlign w:val="bottom"/>
            <w:hideMark/>
          </w:tcPr>
          <w:p w14:paraId="6C91CE7D" w14:textId="77777777" w:rsidR="009F430C" w:rsidRPr="009F430C" w:rsidRDefault="009F430C">
            <w:pPr>
              <w:jc w:val="center"/>
              <w:rPr>
                <w:rFonts w:ascii="Arial" w:hAnsi="Arial" w:cs="Arial"/>
                <w:color w:val="000000"/>
                <w:sz w:val="12"/>
                <w:szCs w:val="12"/>
              </w:rPr>
            </w:pPr>
            <w:r w:rsidRPr="009F430C">
              <w:rPr>
                <w:rFonts w:ascii="Arial" w:hAnsi="Arial" w:cs="Arial"/>
                <w:color w:val="000000"/>
                <w:sz w:val="12"/>
                <w:szCs w:val="12"/>
              </w:rPr>
              <w:t>2%</w:t>
            </w:r>
          </w:p>
        </w:tc>
        <w:tc>
          <w:tcPr>
            <w:tcW w:w="984" w:type="dxa"/>
            <w:gridSpan w:val="2"/>
            <w:tcBorders>
              <w:top w:val="nil"/>
              <w:left w:val="nil"/>
              <w:bottom w:val="nil"/>
              <w:right w:val="single" w:sz="4" w:space="0" w:color="auto"/>
            </w:tcBorders>
            <w:shd w:val="clear" w:color="000000" w:fill="FCD5B4"/>
            <w:noWrap/>
            <w:vAlign w:val="bottom"/>
            <w:hideMark/>
          </w:tcPr>
          <w:p w14:paraId="30AB7597" w14:textId="77777777" w:rsidR="009F430C" w:rsidRPr="009F430C" w:rsidRDefault="009F430C">
            <w:pPr>
              <w:jc w:val="center"/>
              <w:rPr>
                <w:rFonts w:ascii="Arial" w:hAnsi="Arial" w:cs="Arial"/>
                <w:sz w:val="12"/>
                <w:szCs w:val="12"/>
              </w:rPr>
            </w:pPr>
            <w:r w:rsidRPr="009F430C">
              <w:rPr>
                <w:rFonts w:ascii="Arial" w:hAnsi="Arial" w:cs="Arial"/>
                <w:sz w:val="12"/>
                <w:szCs w:val="12"/>
              </w:rPr>
              <w:t>£900,827</w:t>
            </w:r>
          </w:p>
        </w:tc>
        <w:tc>
          <w:tcPr>
            <w:tcW w:w="637" w:type="dxa"/>
            <w:tcBorders>
              <w:top w:val="nil"/>
              <w:left w:val="nil"/>
              <w:bottom w:val="nil"/>
              <w:right w:val="nil"/>
            </w:tcBorders>
            <w:shd w:val="clear" w:color="000000" w:fill="FCD5B4"/>
            <w:noWrap/>
            <w:vAlign w:val="bottom"/>
            <w:hideMark/>
          </w:tcPr>
          <w:p w14:paraId="3CCAF626" w14:textId="77777777" w:rsidR="009F430C" w:rsidRPr="009F430C" w:rsidRDefault="009F430C">
            <w:pPr>
              <w:jc w:val="center"/>
              <w:rPr>
                <w:rFonts w:ascii="Arial" w:hAnsi="Arial" w:cs="Arial"/>
                <w:color w:val="000000"/>
                <w:sz w:val="12"/>
                <w:szCs w:val="12"/>
              </w:rPr>
            </w:pPr>
            <w:r w:rsidRPr="009F430C">
              <w:rPr>
                <w:rFonts w:ascii="Arial" w:hAnsi="Arial" w:cs="Arial"/>
                <w:color w:val="000000"/>
                <w:sz w:val="12"/>
                <w:szCs w:val="12"/>
              </w:rPr>
              <w:t>2%</w:t>
            </w:r>
          </w:p>
        </w:tc>
        <w:tc>
          <w:tcPr>
            <w:tcW w:w="984" w:type="dxa"/>
            <w:gridSpan w:val="2"/>
            <w:tcBorders>
              <w:top w:val="nil"/>
              <w:left w:val="single" w:sz="4" w:space="0" w:color="auto"/>
              <w:bottom w:val="nil"/>
              <w:right w:val="single" w:sz="4" w:space="0" w:color="auto"/>
            </w:tcBorders>
            <w:shd w:val="clear" w:color="000000" w:fill="FF99CC"/>
            <w:noWrap/>
            <w:vAlign w:val="bottom"/>
            <w:hideMark/>
          </w:tcPr>
          <w:p w14:paraId="5151F6E8" w14:textId="77777777" w:rsidR="009F430C" w:rsidRPr="009F430C" w:rsidRDefault="009F430C">
            <w:pPr>
              <w:jc w:val="center"/>
              <w:rPr>
                <w:rFonts w:ascii="Arial" w:hAnsi="Arial" w:cs="Arial"/>
                <w:sz w:val="12"/>
                <w:szCs w:val="12"/>
              </w:rPr>
            </w:pPr>
            <w:r w:rsidRPr="009F430C">
              <w:rPr>
                <w:rFonts w:ascii="Arial" w:hAnsi="Arial" w:cs="Arial"/>
                <w:sz w:val="12"/>
                <w:szCs w:val="12"/>
              </w:rPr>
              <w:t>£917,069</w:t>
            </w:r>
          </w:p>
        </w:tc>
        <w:tc>
          <w:tcPr>
            <w:tcW w:w="637" w:type="dxa"/>
            <w:tcBorders>
              <w:top w:val="nil"/>
              <w:left w:val="nil"/>
              <w:bottom w:val="nil"/>
              <w:right w:val="single" w:sz="4" w:space="0" w:color="auto"/>
            </w:tcBorders>
            <w:shd w:val="clear" w:color="000000" w:fill="FF99CC"/>
            <w:noWrap/>
            <w:vAlign w:val="bottom"/>
            <w:hideMark/>
          </w:tcPr>
          <w:p w14:paraId="5079F9B9" w14:textId="77777777" w:rsidR="009F430C" w:rsidRPr="009F430C" w:rsidRDefault="009F430C">
            <w:pPr>
              <w:jc w:val="center"/>
              <w:rPr>
                <w:rFonts w:ascii="Arial" w:hAnsi="Arial" w:cs="Arial"/>
                <w:color w:val="000000"/>
                <w:sz w:val="12"/>
                <w:szCs w:val="12"/>
              </w:rPr>
            </w:pPr>
            <w:r w:rsidRPr="009F430C">
              <w:rPr>
                <w:rFonts w:ascii="Arial" w:hAnsi="Arial" w:cs="Arial"/>
                <w:color w:val="000000"/>
                <w:sz w:val="12"/>
                <w:szCs w:val="12"/>
              </w:rPr>
              <w:t>2%</w:t>
            </w:r>
          </w:p>
        </w:tc>
        <w:tc>
          <w:tcPr>
            <w:tcW w:w="984" w:type="dxa"/>
            <w:gridSpan w:val="3"/>
            <w:tcBorders>
              <w:top w:val="nil"/>
              <w:left w:val="nil"/>
              <w:bottom w:val="nil"/>
              <w:right w:val="single" w:sz="4" w:space="0" w:color="auto"/>
            </w:tcBorders>
            <w:shd w:val="clear" w:color="000000" w:fill="FFFFCC"/>
            <w:noWrap/>
            <w:vAlign w:val="bottom"/>
            <w:hideMark/>
          </w:tcPr>
          <w:p w14:paraId="726E0712" w14:textId="77777777" w:rsidR="009F430C" w:rsidRPr="009F430C" w:rsidRDefault="009F430C">
            <w:pPr>
              <w:jc w:val="center"/>
              <w:rPr>
                <w:rFonts w:ascii="Arial" w:hAnsi="Arial" w:cs="Arial"/>
                <w:sz w:val="12"/>
                <w:szCs w:val="12"/>
              </w:rPr>
            </w:pPr>
            <w:r w:rsidRPr="009F430C">
              <w:rPr>
                <w:rFonts w:ascii="Arial" w:hAnsi="Arial" w:cs="Arial"/>
                <w:sz w:val="12"/>
                <w:szCs w:val="12"/>
              </w:rPr>
              <w:t>£938,118</w:t>
            </w:r>
          </w:p>
        </w:tc>
        <w:tc>
          <w:tcPr>
            <w:tcW w:w="637" w:type="dxa"/>
            <w:gridSpan w:val="2"/>
            <w:tcBorders>
              <w:top w:val="nil"/>
              <w:left w:val="nil"/>
              <w:bottom w:val="nil"/>
              <w:right w:val="single" w:sz="4" w:space="0" w:color="auto"/>
            </w:tcBorders>
            <w:shd w:val="clear" w:color="000000" w:fill="FFFFCC"/>
            <w:noWrap/>
            <w:vAlign w:val="bottom"/>
            <w:hideMark/>
          </w:tcPr>
          <w:p w14:paraId="021227B7" w14:textId="77777777" w:rsidR="009F430C" w:rsidRPr="009F430C" w:rsidRDefault="009F430C">
            <w:pPr>
              <w:jc w:val="center"/>
              <w:rPr>
                <w:rFonts w:ascii="Arial" w:hAnsi="Arial" w:cs="Arial"/>
                <w:color w:val="000000"/>
                <w:sz w:val="12"/>
                <w:szCs w:val="12"/>
              </w:rPr>
            </w:pPr>
            <w:r w:rsidRPr="009F430C">
              <w:rPr>
                <w:rFonts w:ascii="Arial" w:hAnsi="Arial" w:cs="Arial"/>
                <w:color w:val="000000"/>
                <w:sz w:val="12"/>
                <w:szCs w:val="12"/>
              </w:rPr>
              <w:t>2%</w:t>
            </w:r>
          </w:p>
        </w:tc>
        <w:tc>
          <w:tcPr>
            <w:tcW w:w="322" w:type="dxa"/>
            <w:gridSpan w:val="3"/>
            <w:tcBorders>
              <w:top w:val="nil"/>
              <w:left w:val="nil"/>
              <w:bottom w:val="nil"/>
              <w:right w:val="nil"/>
            </w:tcBorders>
            <w:shd w:val="clear" w:color="auto" w:fill="auto"/>
            <w:noWrap/>
            <w:vAlign w:val="bottom"/>
            <w:hideMark/>
          </w:tcPr>
          <w:p w14:paraId="0D8A59CC" w14:textId="77777777" w:rsidR="009F430C" w:rsidRPr="009F430C" w:rsidRDefault="009F430C">
            <w:pPr>
              <w:jc w:val="center"/>
              <w:rPr>
                <w:rFonts w:ascii="Arial" w:hAnsi="Arial" w:cs="Arial"/>
                <w:color w:val="000000"/>
                <w:sz w:val="12"/>
                <w:szCs w:val="12"/>
              </w:rPr>
            </w:pPr>
          </w:p>
        </w:tc>
        <w:tc>
          <w:tcPr>
            <w:tcW w:w="322" w:type="dxa"/>
            <w:gridSpan w:val="3"/>
            <w:tcBorders>
              <w:top w:val="nil"/>
              <w:left w:val="nil"/>
              <w:bottom w:val="nil"/>
              <w:right w:val="nil"/>
            </w:tcBorders>
            <w:shd w:val="clear" w:color="auto" w:fill="auto"/>
            <w:noWrap/>
            <w:vAlign w:val="bottom"/>
            <w:hideMark/>
          </w:tcPr>
          <w:p w14:paraId="0FA39113" w14:textId="77777777" w:rsidR="009F430C" w:rsidRPr="009F430C" w:rsidRDefault="009F430C">
            <w:pPr>
              <w:rPr>
                <w:sz w:val="12"/>
                <w:szCs w:val="12"/>
              </w:rPr>
            </w:pPr>
          </w:p>
        </w:tc>
        <w:tc>
          <w:tcPr>
            <w:tcW w:w="497" w:type="dxa"/>
            <w:gridSpan w:val="3"/>
            <w:tcBorders>
              <w:top w:val="nil"/>
              <w:left w:val="nil"/>
              <w:bottom w:val="nil"/>
              <w:right w:val="nil"/>
            </w:tcBorders>
            <w:shd w:val="clear" w:color="auto" w:fill="auto"/>
            <w:noWrap/>
            <w:vAlign w:val="bottom"/>
            <w:hideMark/>
          </w:tcPr>
          <w:p w14:paraId="11014598" w14:textId="77777777" w:rsidR="009F430C" w:rsidRPr="009F430C" w:rsidRDefault="009F430C">
            <w:pPr>
              <w:rPr>
                <w:sz w:val="12"/>
                <w:szCs w:val="12"/>
              </w:rPr>
            </w:pPr>
          </w:p>
        </w:tc>
      </w:tr>
      <w:tr w:rsidR="00135462" w:rsidRPr="009F430C" w14:paraId="0FDC6FF2" w14:textId="77777777" w:rsidTr="00DE5428">
        <w:trPr>
          <w:gridAfter w:val="2"/>
          <w:wAfter w:w="97" w:type="dxa"/>
          <w:trHeight w:val="80"/>
        </w:trPr>
        <w:tc>
          <w:tcPr>
            <w:tcW w:w="1843" w:type="dxa"/>
            <w:tcBorders>
              <w:top w:val="nil"/>
              <w:left w:val="single" w:sz="4" w:space="0" w:color="auto"/>
              <w:bottom w:val="nil"/>
              <w:right w:val="single" w:sz="4" w:space="0" w:color="auto"/>
            </w:tcBorders>
            <w:shd w:val="clear" w:color="auto" w:fill="auto"/>
            <w:noWrap/>
            <w:vAlign w:val="bottom"/>
            <w:hideMark/>
          </w:tcPr>
          <w:p w14:paraId="025BA337" w14:textId="77777777" w:rsidR="009F430C" w:rsidRPr="009F430C" w:rsidRDefault="009F430C">
            <w:pPr>
              <w:rPr>
                <w:rFonts w:ascii="Arial" w:hAnsi="Arial" w:cs="Arial"/>
                <w:sz w:val="12"/>
                <w:szCs w:val="12"/>
              </w:rPr>
            </w:pPr>
            <w:r w:rsidRPr="009F430C">
              <w:rPr>
                <w:rFonts w:ascii="Arial" w:hAnsi="Arial" w:cs="Arial"/>
                <w:sz w:val="12"/>
                <w:szCs w:val="12"/>
              </w:rPr>
              <w:t>Community/ Firework Events</w:t>
            </w:r>
          </w:p>
        </w:tc>
        <w:tc>
          <w:tcPr>
            <w:tcW w:w="273" w:type="dxa"/>
            <w:tcBorders>
              <w:top w:val="nil"/>
              <w:left w:val="single" w:sz="4" w:space="0" w:color="auto"/>
              <w:bottom w:val="nil"/>
              <w:right w:val="single" w:sz="4" w:space="0" w:color="auto"/>
            </w:tcBorders>
            <w:shd w:val="clear" w:color="auto" w:fill="auto"/>
            <w:noWrap/>
            <w:vAlign w:val="bottom"/>
          </w:tcPr>
          <w:p w14:paraId="1091338C" w14:textId="5B78E476" w:rsidR="009F430C" w:rsidRPr="009F430C" w:rsidRDefault="009F430C">
            <w:pPr>
              <w:jc w:val="center"/>
              <w:rPr>
                <w:rFonts w:ascii="Arial" w:hAnsi="Arial" w:cs="Arial"/>
                <w:sz w:val="12"/>
                <w:szCs w:val="12"/>
              </w:rPr>
            </w:pPr>
          </w:p>
        </w:tc>
        <w:tc>
          <w:tcPr>
            <w:tcW w:w="283" w:type="dxa"/>
            <w:tcBorders>
              <w:top w:val="nil"/>
              <w:left w:val="nil"/>
              <w:bottom w:val="nil"/>
              <w:right w:val="single" w:sz="4" w:space="0" w:color="auto"/>
            </w:tcBorders>
            <w:shd w:val="clear" w:color="auto" w:fill="auto"/>
            <w:noWrap/>
            <w:vAlign w:val="bottom"/>
          </w:tcPr>
          <w:p w14:paraId="2D734F0A" w14:textId="62EDE50C" w:rsidR="009F430C" w:rsidRPr="009F430C" w:rsidRDefault="009F430C">
            <w:pPr>
              <w:jc w:val="center"/>
              <w:rPr>
                <w:rFonts w:ascii="Arial" w:hAnsi="Arial" w:cs="Arial"/>
                <w:color w:val="000000"/>
                <w:sz w:val="12"/>
                <w:szCs w:val="12"/>
              </w:rPr>
            </w:pPr>
          </w:p>
        </w:tc>
        <w:tc>
          <w:tcPr>
            <w:tcW w:w="884" w:type="dxa"/>
            <w:gridSpan w:val="2"/>
            <w:tcBorders>
              <w:top w:val="nil"/>
              <w:left w:val="nil"/>
              <w:bottom w:val="nil"/>
              <w:right w:val="single" w:sz="4" w:space="0" w:color="auto"/>
            </w:tcBorders>
            <w:shd w:val="clear" w:color="000000" w:fill="FCD5B4"/>
            <w:noWrap/>
            <w:vAlign w:val="bottom"/>
            <w:hideMark/>
          </w:tcPr>
          <w:p w14:paraId="3BAC008F" w14:textId="77777777" w:rsidR="009F430C" w:rsidRPr="009F430C" w:rsidRDefault="009F430C">
            <w:pPr>
              <w:jc w:val="center"/>
              <w:rPr>
                <w:rFonts w:ascii="Arial" w:hAnsi="Arial" w:cs="Arial"/>
                <w:sz w:val="12"/>
                <w:szCs w:val="12"/>
              </w:rPr>
            </w:pPr>
            <w:r w:rsidRPr="009F430C">
              <w:rPr>
                <w:rFonts w:ascii="Arial" w:hAnsi="Arial" w:cs="Arial"/>
                <w:sz w:val="12"/>
                <w:szCs w:val="12"/>
              </w:rPr>
              <w:t>£34,440</w:t>
            </w:r>
          </w:p>
        </w:tc>
        <w:tc>
          <w:tcPr>
            <w:tcW w:w="637" w:type="dxa"/>
            <w:tcBorders>
              <w:top w:val="nil"/>
              <w:left w:val="nil"/>
              <w:bottom w:val="nil"/>
              <w:right w:val="nil"/>
            </w:tcBorders>
            <w:shd w:val="clear" w:color="000000" w:fill="FCD5B4"/>
            <w:noWrap/>
            <w:vAlign w:val="bottom"/>
            <w:hideMark/>
          </w:tcPr>
          <w:p w14:paraId="509E4431" w14:textId="77777777" w:rsidR="009F430C" w:rsidRPr="009F430C" w:rsidRDefault="009F430C">
            <w:pPr>
              <w:jc w:val="center"/>
              <w:rPr>
                <w:rFonts w:ascii="Arial" w:hAnsi="Arial" w:cs="Arial"/>
                <w:color w:val="000000"/>
                <w:sz w:val="12"/>
                <w:szCs w:val="12"/>
              </w:rPr>
            </w:pPr>
            <w:r w:rsidRPr="009F430C">
              <w:rPr>
                <w:rFonts w:ascii="Arial" w:hAnsi="Arial" w:cs="Arial"/>
                <w:color w:val="000000"/>
                <w:sz w:val="12"/>
                <w:szCs w:val="12"/>
              </w:rPr>
              <w:t>114%</w:t>
            </w:r>
          </w:p>
        </w:tc>
        <w:tc>
          <w:tcPr>
            <w:tcW w:w="884" w:type="dxa"/>
            <w:gridSpan w:val="2"/>
            <w:tcBorders>
              <w:top w:val="nil"/>
              <w:left w:val="single" w:sz="4" w:space="0" w:color="auto"/>
              <w:bottom w:val="nil"/>
              <w:right w:val="single" w:sz="4" w:space="0" w:color="auto"/>
            </w:tcBorders>
            <w:shd w:val="clear" w:color="000000" w:fill="FF99CC"/>
            <w:noWrap/>
            <w:vAlign w:val="bottom"/>
            <w:hideMark/>
          </w:tcPr>
          <w:p w14:paraId="62AAE843" w14:textId="77777777" w:rsidR="009F430C" w:rsidRPr="009F430C" w:rsidRDefault="009F430C">
            <w:pPr>
              <w:jc w:val="center"/>
              <w:rPr>
                <w:rFonts w:ascii="Arial" w:hAnsi="Arial" w:cs="Arial"/>
                <w:sz w:val="12"/>
                <w:szCs w:val="12"/>
              </w:rPr>
            </w:pPr>
            <w:r w:rsidRPr="009F430C">
              <w:rPr>
                <w:rFonts w:ascii="Arial" w:hAnsi="Arial" w:cs="Arial"/>
                <w:sz w:val="12"/>
                <w:szCs w:val="12"/>
              </w:rPr>
              <w:t>£14,244</w:t>
            </w:r>
          </w:p>
        </w:tc>
        <w:tc>
          <w:tcPr>
            <w:tcW w:w="637" w:type="dxa"/>
            <w:tcBorders>
              <w:top w:val="nil"/>
              <w:left w:val="nil"/>
              <w:bottom w:val="nil"/>
              <w:right w:val="nil"/>
            </w:tcBorders>
            <w:shd w:val="clear" w:color="000000" w:fill="FF99CC"/>
            <w:noWrap/>
            <w:vAlign w:val="bottom"/>
            <w:hideMark/>
          </w:tcPr>
          <w:p w14:paraId="519D31B9" w14:textId="77777777" w:rsidR="009F430C" w:rsidRPr="009F430C" w:rsidRDefault="009F430C">
            <w:pPr>
              <w:jc w:val="center"/>
              <w:rPr>
                <w:rFonts w:ascii="Arial" w:hAnsi="Arial" w:cs="Arial"/>
                <w:color w:val="000000"/>
                <w:sz w:val="12"/>
                <w:szCs w:val="12"/>
              </w:rPr>
            </w:pPr>
            <w:r w:rsidRPr="009F430C">
              <w:rPr>
                <w:rFonts w:ascii="Arial" w:hAnsi="Arial" w:cs="Arial"/>
                <w:color w:val="000000"/>
                <w:sz w:val="12"/>
                <w:szCs w:val="12"/>
              </w:rPr>
              <w:t>-59%</w:t>
            </w:r>
          </w:p>
        </w:tc>
        <w:tc>
          <w:tcPr>
            <w:tcW w:w="884" w:type="dxa"/>
            <w:gridSpan w:val="2"/>
            <w:tcBorders>
              <w:top w:val="nil"/>
              <w:left w:val="single" w:sz="4" w:space="0" w:color="auto"/>
              <w:bottom w:val="nil"/>
              <w:right w:val="single" w:sz="4" w:space="0" w:color="auto"/>
            </w:tcBorders>
            <w:shd w:val="clear" w:color="000000" w:fill="FFFFCC"/>
            <w:noWrap/>
            <w:vAlign w:val="bottom"/>
            <w:hideMark/>
          </w:tcPr>
          <w:p w14:paraId="168968D1" w14:textId="77777777" w:rsidR="009F430C" w:rsidRPr="009F430C" w:rsidRDefault="009F430C">
            <w:pPr>
              <w:jc w:val="center"/>
              <w:rPr>
                <w:rFonts w:ascii="Arial" w:hAnsi="Arial" w:cs="Arial"/>
                <w:sz w:val="12"/>
                <w:szCs w:val="12"/>
              </w:rPr>
            </w:pPr>
            <w:r w:rsidRPr="009F430C">
              <w:rPr>
                <w:rFonts w:ascii="Arial" w:hAnsi="Arial" w:cs="Arial"/>
                <w:sz w:val="12"/>
                <w:szCs w:val="12"/>
              </w:rPr>
              <w:t>£31,795</w:t>
            </w:r>
          </w:p>
        </w:tc>
        <w:tc>
          <w:tcPr>
            <w:tcW w:w="637" w:type="dxa"/>
            <w:tcBorders>
              <w:top w:val="nil"/>
              <w:left w:val="nil"/>
              <w:bottom w:val="nil"/>
              <w:right w:val="nil"/>
            </w:tcBorders>
            <w:shd w:val="clear" w:color="000000" w:fill="FFFFCC"/>
            <w:noWrap/>
            <w:vAlign w:val="bottom"/>
            <w:hideMark/>
          </w:tcPr>
          <w:p w14:paraId="3086CEE7" w14:textId="77777777" w:rsidR="009F430C" w:rsidRPr="009F430C" w:rsidRDefault="009F430C">
            <w:pPr>
              <w:jc w:val="center"/>
              <w:rPr>
                <w:rFonts w:ascii="Arial" w:hAnsi="Arial" w:cs="Arial"/>
                <w:color w:val="000000"/>
                <w:sz w:val="12"/>
                <w:szCs w:val="12"/>
              </w:rPr>
            </w:pPr>
            <w:r w:rsidRPr="009F430C">
              <w:rPr>
                <w:rFonts w:ascii="Arial" w:hAnsi="Arial" w:cs="Arial"/>
                <w:color w:val="000000"/>
                <w:sz w:val="12"/>
                <w:szCs w:val="12"/>
              </w:rPr>
              <w:t>123%</w:t>
            </w:r>
          </w:p>
        </w:tc>
        <w:tc>
          <w:tcPr>
            <w:tcW w:w="884" w:type="dxa"/>
            <w:gridSpan w:val="2"/>
            <w:tcBorders>
              <w:top w:val="nil"/>
              <w:left w:val="single" w:sz="4" w:space="0" w:color="auto"/>
              <w:bottom w:val="nil"/>
              <w:right w:val="single" w:sz="4" w:space="0" w:color="auto"/>
            </w:tcBorders>
            <w:shd w:val="clear" w:color="000000" w:fill="B7DEE8"/>
            <w:noWrap/>
            <w:vAlign w:val="bottom"/>
            <w:hideMark/>
          </w:tcPr>
          <w:p w14:paraId="3EBC3781" w14:textId="77777777" w:rsidR="009F430C" w:rsidRPr="009F430C" w:rsidRDefault="009F430C">
            <w:pPr>
              <w:jc w:val="center"/>
              <w:rPr>
                <w:rFonts w:ascii="Arial" w:hAnsi="Arial" w:cs="Arial"/>
                <w:sz w:val="12"/>
                <w:szCs w:val="12"/>
              </w:rPr>
            </w:pPr>
            <w:r w:rsidRPr="009F430C">
              <w:rPr>
                <w:rFonts w:ascii="Arial" w:hAnsi="Arial" w:cs="Arial"/>
                <w:sz w:val="12"/>
                <w:szCs w:val="12"/>
              </w:rPr>
              <w:t>£30,649</w:t>
            </w:r>
          </w:p>
        </w:tc>
        <w:tc>
          <w:tcPr>
            <w:tcW w:w="637" w:type="dxa"/>
            <w:tcBorders>
              <w:top w:val="nil"/>
              <w:left w:val="nil"/>
              <w:bottom w:val="nil"/>
              <w:right w:val="single" w:sz="4" w:space="0" w:color="auto"/>
            </w:tcBorders>
            <w:shd w:val="clear" w:color="000000" w:fill="B7DEE8"/>
            <w:noWrap/>
            <w:vAlign w:val="bottom"/>
            <w:hideMark/>
          </w:tcPr>
          <w:p w14:paraId="55AA238F" w14:textId="77777777" w:rsidR="009F430C" w:rsidRPr="009F430C" w:rsidRDefault="009F430C">
            <w:pPr>
              <w:jc w:val="center"/>
              <w:rPr>
                <w:rFonts w:ascii="Arial" w:hAnsi="Arial" w:cs="Arial"/>
                <w:color w:val="000000"/>
                <w:sz w:val="12"/>
                <w:szCs w:val="12"/>
              </w:rPr>
            </w:pPr>
            <w:r w:rsidRPr="009F430C">
              <w:rPr>
                <w:rFonts w:ascii="Arial" w:hAnsi="Arial" w:cs="Arial"/>
                <w:color w:val="000000"/>
                <w:sz w:val="12"/>
                <w:szCs w:val="12"/>
              </w:rPr>
              <w:t>-4%</w:t>
            </w:r>
          </w:p>
        </w:tc>
        <w:tc>
          <w:tcPr>
            <w:tcW w:w="884" w:type="dxa"/>
            <w:gridSpan w:val="2"/>
            <w:tcBorders>
              <w:top w:val="nil"/>
              <w:left w:val="nil"/>
              <w:bottom w:val="nil"/>
              <w:right w:val="single" w:sz="4" w:space="0" w:color="auto"/>
            </w:tcBorders>
            <w:shd w:val="clear" w:color="000000" w:fill="D8E4BC"/>
            <w:noWrap/>
            <w:vAlign w:val="bottom"/>
            <w:hideMark/>
          </w:tcPr>
          <w:p w14:paraId="7B22FAAA" w14:textId="77777777" w:rsidR="009F430C" w:rsidRPr="009F430C" w:rsidRDefault="009F430C">
            <w:pPr>
              <w:jc w:val="center"/>
              <w:rPr>
                <w:rFonts w:ascii="Arial" w:hAnsi="Arial" w:cs="Arial"/>
                <w:sz w:val="12"/>
                <w:szCs w:val="12"/>
              </w:rPr>
            </w:pPr>
            <w:r w:rsidRPr="009F430C">
              <w:rPr>
                <w:rFonts w:ascii="Arial" w:hAnsi="Arial" w:cs="Arial"/>
                <w:sz w:val="12"/>
                <w:szCs w:val="12"/>
              </w:rPr>
              <w:t>£35,000</w:t>
            </w:r>
          </w:p>
        </w:tc>
        <w:tc>
          <w:tcPr>
            <w:tcW w:w="637" w:type="dxa"/>
            <w:tcBorders>
              <w:top w:val="nil"/>
              <w:left w:val="nil"/>
              <w:bottom w:val="nil"/>
              <w:right w:val="single" w:sz="4" w:space="0" w:color="auto"/>
            </w:tcBorders>
            <w:shd w:val="clear" w:color="000000" w:fill="D8E4BC"/>
            <w:noWrap/>
            <w:vAlign w:val="bottom"/>
            <w:hideMark/>
          </w:tcPr>
          <w:p w14:paraId="07F7442C" w14:textId="77777777" w:rsidR="009F430C" w:rsidRPr="009F430C" w:rsidRDefault="009F430C">
            <w:pPr>
              <w:jc w:val="center"/>
              <w:rPr>
                <w:rFonts w:ascii="Arial" w:hAnsi="Arial" w:cs="Arial"/>
                <w:color w:val="000000"/>
                <w:sz w:val="12"/>
                <w:szCs w:val="12"/>
              </w:rPr>
            </w:pPr>
            <w:r w:rsidRPr="009F430C">
              <w:rPr>
                <w:rFonts w:ascii="Arial" w:hAnsi="Arial" w:cs="Arial"/>
                <w:color w:val="000000"/>
                <w:sz w:val="12"/>
                <w:szCs w:val="12"/>
              </w:rPr>
              <w:t>14%</w:t>
            </w:r>
          </w:p>
        </w:tc>
        <w:tc>
          <w:tcPr>
            <w:tcW w:w="984" w:type="dxa"/>
            <w:gridSpan w:val="2"/>
            <w:tcBorders>
              <w:top w:val="nil"/>
              <w:left w:val="nil"/>
              <w:bottom w:val="nil"/>
              <w:right w:val="single" w:sz="4" w:space="0" w:color="auto"/>
            </w:tcBorders>
            <w:shd w:val="clear" w:color="000000" w:fill="FCD5B4"/>
            <w:noWrap/>
            <w:vAlign w:val="bottom"/>
            <w:hideMark/>
          </w:tcPr>
          <w:p w14:paraId="33FEFB91" w14:textId="77777777" w:rsidR="009F430C" w:rsidRPr="009F430C" w:rsidRDefault="009F430C">
            <w:pPr>
              <w:jc w:val="center"/>
              <w:rPr>
                <w:rFonts w:ascii="Arial" w:hAnsi="Arial" w:cs="Arial"/>
                <w:sz w:val="12"/>
                <w:szCs w:val="12"/>
              </w:rPr>
            </w:pPr>
            <w:r w:rsidRPr="009F430C">
              <w:rPr>
                <w:rFonts w:ascii="Arial" w:hAnsi="Arial" w:cs="Arial"/>
                <w:sz w:val="12"/>
                <w:szCs w:val="12"/>
              </w:rPr>
              <w:t>£29,305</w:t>
            </w:r>
          </w:p>
        </w:tc>
        <w:tc>
          <w:tcPr>
            <w:tcW w:w="637" w:type="dxa"/>
            <w:tcBorders>
              <w:top w:val="nil"/>
              <w:left w:val="nil"/>
              <w:bottom w:val="nil"/>
              <w:right w:val="nil"/>
            </w:tcBorders>
            <w:shd w:val="clear" w:color="000000" w:fill="FCD5B4"/>
            <w:noWrap/>
            <w:vAlign w:val="bottom"/>
            <w:hideMark/>
          </w:tcPr>
          <w:p w14:paraId="5805AA43" w14:textId="77777777" w:rsidR="009F430C" w:rsidRPr="009F430C" w:rsidRDefault="009F430C">
            <w:pPr>
              <w:jc w:val="center"/>
              <w:rPr>
                <w:rFonts w:ascii="Arial" w:hAnsi="Arial" w:cs="Arial"/>
                <w:color w:val="000000"/>
                <w:sz w:val="12"/>
                <w:szCs w:val="12"/>
              </w:rPr>
            </w:pPr>
            <w:r w:rsidRPr="009F430C">
              <w:rPr>
                <w:rFonts w:ascii="Arial" w:hAnsi="Arial" w:cs="Arial"/>
                <w:color w:val="000000"/>
                <w:sz w:val="12"/>
                <w:szCs w:val="12"/>
              </w:rPr>
              <w:t>-16%</w:t>
            </w:r>
          </w:p>
        </w:tc>
        <w:tc>
          <w:tcPr>
            <w:tcW w:w="984" w:type="dxa"/>
            <w:gridSpan w:val="2"/>
            <w:tcBorders>
              <w:top w:val="nil"/>
              <w:left w:val="single" w:sz="4" w:space="0" w:color="auto"/>
              <w:bottom w:val="nil"/>
              <w:right w:val="single" w:sz="4" w:space="0" w:color="auto"/>
            </w:tcBorders>
            <w:shd w:val="clear" w:color="000000" w:fill="FF99CC"/>
            <w:noWrap/>
            <w:vAlign w:val="bottom"/>
            <w:hideMark/>
          </w:tcPr>
          <w:p w14:paraId="6C61BC35" w14:textId="77777777" w:rsidR="009F430C" w:rsidRPr="009F430C" w:rsidRDefault="009F430C">
            <w:pPr>
              <w:jc w:val="center"/>
              <w:rPr>
                <w:rFonts w:ascii="Arial" w:hAnsi="Arial" w:cs="Arial"/>
                <w:sz w:val="12"/>
                <w:szCs w:val="12"/>
              </w:rPr>
            </w:pPr>
            <w:r w:rsidRPr="009F430C">
              <w:rPr>
                <w:rFonts w:ascii="Arial" w:hAnsi="Arial" w:cs="Arial"/>
                <w:sz w:val="12"/>
                <w:szCs w:val="12"/>
              </w:rPr>
              <w:t>£29,686</w:t>
            </w:r>
          </w:p>
        </w:tc>
        <w:tc>
          <w:tcPr>
            <w:tcW w:w="637" w:type="dxa"/>
            <w:tcBorders>
              <w:top w:val="nil"/>
              <w:left w:val="nil"/>
              <w:bottom w:val="nil"/>
              <w:right w:val="single" w:sz="4" w:space="0" w:color="auto"/>
            </w:tcBorders>
            <w:shd w:val="clear" w:color="000000" w:fill="FF99CC"/>
            <w:noWrap/>
            <w:vAlign w:val="bottom"/>
            <w:hideMark/>
          </w:tcPr>
          <w:p w14:paraId="7C7E1E5C" w14:textId="77777777" w:rsidR="009F430C" w:rsidRPr="009F430C" w:rsidRDefault="009F430C">
            <w:pPr>
              <w:jc w:val="center"/>
              <w:rPr>
                <w:rFonts w:ascii="Arial" w:hAnsi="Arial" w:cs="Arial"/>
                <w:color w:val="000000"/>
                <w:sz w:val="12"/>
                <w:szCs w:val="12"/>
              </w:rPr>
            </w:pPr>
            <w:r w:rsidRPr="009F430C">
              <w:rPr>
                <w:rFonts w:ascii="Arial" w:hAnsi="Arial" w:cs="Arial"/>
                <w:color w:val="000000"/>
                <w:sz w:val="12"/>
                <w:szCs w:val="12"/>
              </w:rPr>
              <w:t>1%</w:t>
            </w:r>
          </w:p>
        </w:tc>
        <w:tc>
          <w:tcPr>
            <w:tcW w:w="984" w:type="dxa"/>
            <w:gridSpan w:val="3"/>
            <w:tcBorders>
              <w:top w:val="nil"/>
              <w:left w:val="nil"/>
              <w:bottom w:val="nil"/>
              <w:right w:val="single" w:sz="4" w:space="0" w:color="auto"/>
            </w:tcBorders>
            <w:shd w:val="clear" w:color="000000" w:fill="FFFFCC"/>
            <w:noWrap/>
            <w:vAlign w:val="bottom"/>
            <w:hideMark/>
          </w:tcPr>
          <w:p w14:paraId="0D5F98D9" w14:textId="77777777" w:rsidR="009F430C" w:rsidRPr="009F430C" w:rsidRDefault="009F430C">
            <w:pPr>
              <w:jc w:val="center"/>
              <w:rPr>
                <w:rFonts w:ascii="Arial" w:hAnsi="Arial" w:cs="Arial"/>
                <w:sz w:val="12"/>
                <w:szCs w:val="12"/>
              </w:rPr>
            </w:pPr>
            <w:r w:rsidRPr="009F430C">
              <w:rPr>
                <w:rFonts w:ascii="Arial" w:hAnsi="Arial" w:cs="Arial"/>
                <w:sz w:val="12"/>
                <w:szCs w:val="12"/>
              </w:rPr>
              <w:t>£29,560</w:t>
            </w:r>
          </w:p>
        </w:tc>
        <w:tc>
          <w:tcPr>
            <w:tcW w:w="637" w:type="dxa"/>
            <w:gridSpan w:val="2"/>
            <w:tcBorders>
              <w:top w:val="nil"/>
              <w:left w:val="nil"/>
              <w:bottom w:val="nil"/>
              <w:right w:val="single" w:sz="4" w:space="0" w:color="auto"/>
            </w:tcBorders>
            <w:shd w:val="clear" w:color="000000" w:fill="FFFFCC"/>
            <w:noWrap/>
            <w:vAlign w:val="bottom"/>
            <w:hideMark/>
          </w:tcPr>
          <w:p w14:paraId="27778630" w14:textId="77777777" w:rsidR="009F430C" w:rsidRPr="009F430C" w:rsidRDefault="009F430C">
            <w:pPr>
              <w:jc w:val="center"/>
              <w:rPr>
                <w:rFonts w:ascii="Arial" w:hAnsi="Arial" w:cs="Arial"/>
                <w:color w:val="000000"/>
                <w:sz w:val="12"/>
                <w:szCs w:val="12"/>
              </w:rPr>
            </w:pPr>
            <w:r w:rsidRPr="009F430C">
              <w:rPr>
                <w:rFonts w:ascii="Arial" w:hAnsi="Arial" w:cs="Arial"/>
                <w:color w:val="000000"/>
                <w:sz w:val="12"/>
                <w:szCs w:val="12"/>
              </w:rPr>
              <w:t>0%</w:t>
            </w:r>
          </w:p>
        </w:tc>
        <w:tc>
          <w:tcPr>
            <w:tcW w:w="322" w:type="dxa"/>
            <w:gridSpan w:val="3"/>
            <w:tcBorders>
              <w:top w:val="nil"/>
              <w:left w:val="nil"/>
              <w:bottom w:val="nil"/>
              <w:right w:val="nil"/>
            </w:tcBorders>
            <w:shd w:val="clear" w:color="auto" w:fill="auto"/>
            <w:noWrap/>
            <w:vAlign w:val="bottom"/>
            <w:hideMark/>
          </w:tcPr>
          <w:p w14:paraId="2F63B29C" w14:textId="77777777" w:rsidR="009F430C" w:rsidRPr="009F430C" w:rsidRDefault="009F430C">
            <w:pPr>
              <w:jc w:val="center"/>
              <w:rPr>
                <w:rFonts w:ascii="Arial" w:hAnsi="Arial" w:cs="Arial"/>
                <w:color w:val="000000"/>
                <w:sz w:val="12"/>
                <w:szCs w:val="12"/>
              </w:rPr>
            </w:pPr>
          </w:p>
        </w:tc>
        <w:tc>
          <w:tcPr>
            <w:tcW w:w="322" w:type="dxa"/>
            <w:gridSpan w:val="3"/>
            <w:tcBorders>
              <w:top w:val="nil"/>
              <w:left w:val="nil"/>
              <w:bottom w:val="nil"/>
              <w:right w:val="nil"/>
            </w:tcBorders>
            <w:shd w:val="clear" w:color="auto" w:fill="auto"/>
            <w:noWrap/>
            <w:vAlign w:val="bottom"/>
            <w:hideMark/>
          </w:tcPr>
          <w:p w14:paraId="1EC7D5FA" w14:textId="77777777" w:rsidR="009F430C" w:rsidRPr="009F430C" w:rsidRDefault="009F430C">
            <w:pPr>
              <w:rPr>
                <w:sz w:val="12"/>
                <w:szCs w:val="12"/>
              </w:rPr>
            </w:pPr>
          </w:p>
        </w:tc>
        <w:tc>
          <w:tcPr>
            <w:tcW w:w="497" w:type="dxa"/>
            <w:gridSpan w:val="3"/>
            <w:tcBorders>
              <w:top w:val="nil"/>
              <w:left w:val="nil"/>
              <w:bottom w:val="nil"/>
              <w:right w:val="nil"/>
            </w:tcBorders>
            <w:shd w:val="clear" w:color="auto" w:fill="auto"/>
            <w:noWrap/>
            <w:vAlign w:val="bottom"/>
            <w:hideMark/>
          </w:tcPr>
          <w:p w14:paraId="7368A059" w14:textId="77777777" w:rsidR="009F430C" w:rsidRPr="009F430C" w:rsidRDefault="009F430C">
            <w:pPr>
              <w:rPr>
                <w:sz w:val="12"/>
                <w:szCs w:val="12"/>
              </w:rPr>
            </w:pPr>
          </w:p>
        </w:tc>
      </w:tr>
      <w:tr w:rsidR="00135462" w:rsidRPr="009F430C" w14:paraId="7F3BF6CF" w14:textId="77777777" w:rsidTr="00DE5428">
        <w:trPr>
          <w:gridAfter w:val="2"/>
          <w:wAfter w:w="97" w:type="dxa"/>
          <w:trHeight w:val="80"/>
        </w:trPr>
        <w:tc>
          <w:tcPr>
            <w:tcW w:w="1843" w:type="dxa"/>
            <w:tcBorders>
              <w:top w:val="nil"/>
              <w:left w:val="single" w:sz="4" w:space="0" w:color="auto"/>
              <w:bottom w:val="nil"/>
              <w:right w:val="single" w:sz="4" w:space="0" w:color="auto"/>
            </w:tcBorders>
            <w:shd w:val="clear" w:color="auto" w:fill="auto"/>
            <w:noWrap/>
            <w:vAlign w:val="bottom"/>
            <w:hideMark/>
          </w:tcPr>
          <w:p w14:paraId="16BF42E6" w14:textId="77777777" w:rsidR="009F430C" w:rsidRPr="009F430C" w:rsidRDefault="009F430C">
            <w:pPr>
              <w:rPr>
                <w:rFonts w:ascii="Arial" w:hAnsi="Arial" w:cs="Arial"/>
                <w:sz w:val="12"/>
                <w:szCs w:val="12"/>
              </w:rPr>
            </w:pPr>
            <w:r w:rsidRPr="009F430C">
              <w:rPr>
                <w:rFonts w:ascii="Arial" w:hAnsi="Arial" w:cs="Arial"/>
                <w:sz w:val="12"/>
                <w:szCs w:val="12"/>
              </w:rPr>
              <w:t>Grants and Other Funding</w:t>
            </w:r>
          </w:p>
        </w:tc>
        <w:tc>
          <w:tcPr>
            <w:tcW w:w="273" w:type="dxa"/>
            <w:tcBorders>
              <w:top w:val="nil"/>
              <w:left w:val="single" w:sz="4" w:space="0" w:color="auto"/>
              <w:bottom w:val="nil"/>
              <w:right w:val="single" w:sz="4" w:space="0" w:color="auto"/>
            </w:tcBorders>
            <w:shd w:val="clear" w:color="auto" w:fill="auto"/>
            <w:noWrap/>
            <w:vAlign w:val="bottom"/>
          </w:tcPr>
          <w:p w14:paraId="42763CEF" w14:textId="2B526191" w:rsidR="009F430C" w:rsidRPr="009F430C" w:rsidRDefault="009F430C">
            <w:pPr>
              <w:jc w:val="center"/>
              <w:rPr>
                <w:rFonts w:ascii="Arial" w:hAnsi="Arial" w:cs="Arial"/>
                <w:sz w:val="12"/>
                <w:szCs w:val="12"/>
              </w:rPr>
            </w:pPr>
          </w:p>
        </w:tc>
        <w:tc>
          <w:tcPr>
            <w:tcW w:w="283" w:type="dxa"/>
            <w:tcBorders>
              <w:top w:val="nil"/>
              <w:left w:val="nil"/>
              <w:bottom w:val="nil"/>
              <w:right w:val="single" w:sz="4" w:space="0" w:color="auto"/>
            </w:tcBorders>
            <w:shd w:val="clear" w:color="auto" w:fill="auto"/>
            <w:noWrap/>
            <w:vAlign w:val="bottom"/>
          </w:tcPr>
          <w:p w14:paraId="4D0C6C53" w14:textId="47E15A4F" w:rsidR="009F430C" w:rsidRPr="009F430C" w:rsidRDefault="009F430C">
            <w:pPr>
              <w:jc w:val="center"/>
              <w:rPr>
                <w:rFonts w:ascii="Arial" w:hAnsi="Arial" w:cs="Arial"/>
                <w:color w:val="000000"/>
                <w:sz w:val="12"/>
                <w:szCs w:val="12"/>
              </w:rPr>
            </w:pPr>
          </w:p>
        </w:tc>
        <w:tc>
          <w:tcPr>
            <w:tcW w:w="884" w:type="dxa"/>
            <w:gridSpan w:val="2"/>
            <w:tcBorders>
              <w:top w:val="nil"/>
              <w:left w:val="nil"/>
              <w:bottom w:val="nil"/>
              <w:right w:val="single" w:sz="4" w:space="0" w:color="auto"/>
            </w:tcBorders>
            <w:shd w:val="clear" w:color="000000" w:fill="FCD5B4"/>
            <w:noWrap/>
            <w:vAlign w:val="bottom"/>
            <w:hideMark/>
          </w:tcPr>
          <w:p w14:paraId="70A47B46" w14:textId="77777777" w:rsidR="009F430C" w:rsidRPr="009F430C" w:rsidRDefault="009F430C">
            <w:pPr>
              <w:jc w:val="center"/>
              <w:rPr>
                <w:rFonts w:ascii="Arial" w:hAnsi="Arial" w:cs="Arial"/>
                <w:sz w:val="12"/>
                <w:szCs w:val="12"/>
              </w:rPr>
            </w:pPr>
            <w:r w:rsidRPr="009F430C">
              <w:rPr>
                <w:rFonts w:ascii="Arial" w:hAnsi="Arial" w:cs="Arial"/>
                <w:sz w:val="12"/>
                <w:szCs w:val="12"/>
              </w:rPr>
              <w:t>£28,301</w:t>
            </w:r>
          </w:p>
        </w:tc>
        <w:tc>
          <w:tcPr>
            <w:tcW w:w="637" w:type="dxa"/>
            <w:tcBorders>
              <w:top w:val="nil"/>
              <w:left w:val="nil"/>
              <w:bottom w:val="nil"/>
              <w:right w:val="nil"/>
            </w:tcBorders>
            <w:shd w:val="clear" w:color="000000" w:fill="FCD5B4"/>
            <w:noWrap/>
            <w:vAlign w:val="bottom"/>
            <w:hideMark/>
          </w:tcPr>
          <w:p w14:paraId="711A2570" w14:textId="77777777" w:rsidR="009F430C" w:rsidRPr="009F430C" w:rsidRDefault="009F430C">
            <w:pPr>
              <w:jc w:val="center"/>
              <w:rPr>
                <w:rFonts w:ascii="Arial" w:hAnsi="Arial" w:cs="Arial"/>
                <w:color w:val="000000"/>
                <w:sz w:val="12"/>
                <w:szCs w:val="12"/>
              </w:rPr>
            </w:pPr>
            <w:r w:rsidRPr="009F430C">
              <w:rPr>
                <w:rFonts w:ascii="Arial" w:hAnsi="Arial" w:cs="Arial"/>
                <w:color w:val="000000"/>
                <w:sz w:val="12"/>
                <w:szCs w:val="12"/>
              </w:rPr>
              <w:t>34%</w:t>
            </w:r>
          </w:p>
        </w:tc>
        <w:tc>
          <w:tcPr>
            <w:tcW w:w="884" w:type="dxa"/>
            <w:gridSpan w:val="2"/>
            <w:tcBorders>
              <w:top w:val="nil"/>
              <w:left w:val="single" w:sz="4" w:space="0" w:color="auto"/>
              <w:bottom w:val="nil"/>
              <w:right w:val="single" w:sz="4" w:space="0" w:color="auto"/>
            </w:tcBorders>
            <w:shd w:val="clear" w:color="000000" w:fill="FF99CC"/>
            <w:noWrap/>
            <w:vAlign w:val="bottom"/>
            <w:hideMark/>
          </w:tcPr>
          <w:p w14:paraId="131B2104" w14:textId="77777777" w:rsidR="009F430C" w:rsidRPr="009F430C" w:rsidRDefault="009F430C">
            <w:pPr>
              <w:jc w:val="center"/>
              <w:rPr>
                <w:rFonts w:ascii="Arial" w:hAnsi="Arial" w:cs="Arial"/>
                <w:sz w:val="12"/>
                <w:szCs w:val="12"/>
              </w:rPr>
            </w:pPr>
            <w:r w:rsidRPr="009F430C">
              <w:rPr>
                <w:rFonts w:ascii="Arial" w:hAnsi="Arial" w:cs="Arial"/>
                <w:sz w:val="12"/>
                <w:szCs w:val="12"/>
              </w:rPr>
              <w:t>£27,025</w:t>
            </w:r>
          </w:p>
        </w:tc>
        <w:tc>
          <w:tcPr>
            <w:tcW w:w="637" w:type="dxa"/>
            <w:tcBorders>
              <w:top w:val="nil"/>
              <w:left w:val="nil"/>
              <w:bottom w:val="nil"/>
              <w:right w:val="nil"/>
            </w:tcBorders>
            <w:shd w:val="clear" w:color="000000" w:fill="FF99CC"/>
            <w:noWrap/>
            <w:vAlign w:val="bottom"/>
            <w:hideMark/>
          </w:tcPr>
          <w:p w14:paraId="12CE5C84" w14:textId="77777777" w:rsidR="009F430C" w:rsidRPr="009F430C" w:rsidRDefault="009F430C">
            <w:pPr>
              <w:jc w:val="center"/>
              <w:rPr>
                <w:rFonts w:ascii="Arial" w:hAnsi="Arial" w:cs="Arial"/>
                <w:color w:val="000000"/>
                <w:sz w:val="12"/>
                <w:szCs w:val="12"/>
              </w:rPr>
            </w:pPr>
            <w:r w:rsidRPr="009F430C">
              <w:rPr>
                <w:rFonts w:ascii="Arial" w:hAnsi="Arial" w:cs="Arial"/>
                <w:color w:val="000000"/>
                <w:sz w:val="12"/>
                <w:szCs w:val="12"/>
              </w:rPr>
              <w:t>-5%</w:t>
            </w:r>
          </w:p>
        </w:tc>
        <w:tc>
          <w:tcPr>
            <w:tcW w:w="884" w:type="dxa"/>
            <w:gridSpan w:val="2"/>
            <w:tcBorders>
              <w:top w:val="nil"/>
              <w:left w:val="single" w:sz="4" w:space="0" w:color="auto"/>
              <w:bottom w:val="nil"/>
              <w:right w:val="single" w:sz="4" w:space="0" w:color="auto"/>
            </w:tcBorders>
            <w:shd w:val="clear" w:color="000000" w:fill="FFFFCC"/>
            <w:noWrap/>
            <w:vAlign w:val="bottom"/>
            <w:hideMark/>
          </w:tcPr>
          <w:p w14:paraId="11BFE110" w14:textId="77777777" w:rsidR="009F430C" w:rsidRPr="009F430C" w:rsidRDefault="009F430C">
            <w:pPr>
              <w:jc w:val="center"/>
              <w:rPr>
                <w:rFonts w:ascii="Arial" w:hAnsi="Arial" w:cs="Arial"/>
                <w:sz w:val="12"/>
                <w:szCs w:val="12"/>
              </w:rPr>
            </w:pPr>
            <w:r w:rsidRPr="009F430C">
              <w:rPr>
                <w:rFonts w:ascii="Arial" w:hAnsi="Arial" w:cs="Arial"/>
                <w:sz w:val="12"/>
                <w:szCs w:val="12"/>
              </w:rPr>
              <w:t>£51,531</w:t>
            </w:r>
          </w:p>
        </w:tc>
        <w:tc>
          <w:tcPr>
            <w:tcW w:w="637" w:type="dxa"/>
            <w:tcBorders>
              <w:top w:val="nil"/>
              <w:left w:val="nil"/>
              <w:bottom w:val="nil"/>
              <w:right w:val="nil"/>
            </w:tcBorders>
            <w:shd w:val="clear" w:color="000000" w:fill="FFFFCC"/>
            <w:noWrap/>
            <w:vAlign w:val="bottom"/>
            <w:hideMark/>
          </w:tcPr>
          <w:p w14:paraId="0929E3A1" w14:textId="77777777" w:rsidR="009F430C" w:rsidRPr="009F430C" w:rsidRDefault="009F430C">
            <w:pPr>
              <w:jc w:val="center"/>
              <w:rPr>
                <w:rFonts w:ascii="Arial" w:hAnsi="Arial" w:cs="Arial"/>
                <w:color w:val="000000"/>
                <w:sz w:val="12"/>
                <w:szCs w:val="12"/>
              </w:rPr>
            </w:pPr>
            <w:r w:rsidRPr="009F430C">
              <w:rPr>
                <w:rFonts w:ascii="Arial" w:hAnsi="Arial" w:cs="Arial"/>
                <w:color w:val="000000"/>
                <w:sz w:val="12"/>
                <w:szCs w:val="12"/>
              </w:rPr>
              <w:t>91%</w:t>
            </w:r>
          </w:p>
        </w:tc>
        <w:tc>
          <w:tcPr>
            <w:tcW w:w="884" w:type="dxa"/>
            <w:gridSpan w:val="2"/>
            <w:tcBorders>
              <w:top w:val="nil"/>
              <w:left w:val="single" w:sz="4" w:space="0" w:color="auto"/>
              <w:bottom w:val="nil"/>
              <w:right w:val="single" w:sz="4" w:space="0" w:color="auto"/>
            </w:tcBorders>
            <w:shd w:val="clear" w:color="000000" w:fill="B7DEE8"/>
            <w:noWrap/>
            <w:vAlign w:val="bottom"/>
            <w:hideMark/>
          </w:tcPr>
          <w:p w14:paraId="270E4F89" w14:textId="77777777" w:rsidR="009F430C" w:rsidRPr="009F430C" w:rsidRDefault="009F430C">
            <w:pPr>
              <w:jc w:val="center"/>
              <w:rPr>
                <w:rFonts w:ascii="Arial" w:hAnsi="Arial" w:cs="Arial"/>
                <w:sz w:val="12"/>
                <w:szCs w:val="12"/>
              </w:rPr>
            </w:pPr>
            <w:r w:rsidRPr="009F430C">
              <w:rPr>
                <w:rFonts w:ascii="Arial" w:hAnsi="Arial" w:cs="Arial"/>
                <w:sz w:val="12"/>
                <w:szCs w:val="12"/>
              </w:rPr>
              <w:t>£48,926</w:t>
            </w:r>
          </w:p>
        </w:tc>
        <w:tc>
          <w:tcPr>
            <w:tcW w:w="637" w:type="dxa"/>
            <w:tcBorders>
              <w:top w:val="nil"/>
              <w:left w:val="nil"/>
              <w:bottom w:val="nil"/>
              <w:right w:val="single" w:sz="4" w:space="0" w:color="auto"/>
            </w:tcBorders>
            <w:shd w:val="clear" w:color="000000" w:fill="B7DEE8"/>
            <w:noWrap/>
            <w:vAlign w:val="bottom"/>
            <w:hideMark/>
          </w:tcPr>
          <w:p w14:paraId="6B0E0F83" w14:textId="77777777" w:rsidR="009F430C" w:rsidRPr="009F430C" w:rsidRDefault="009F430C">
            <w:pPr>
              <w:jc w:val="center"/>
              <w:rPr>
                <w:rFonts w:ascii="Arial" w:hAnsi="Arial" w:cs="Arial"/>
                <w:color w:val="000000"/>
                <w:sz w:val="12"/>
                <w:szCs w:val="12"/>
              </w:rPr>
            </w:pPr>
            <w:r w:rsidRPr="009F430C">
              <w:rPr>
                <w:rFonts w:ascii="Arial" w:hAnsi="Arial" w:cs="Arial"/>
                <w:color w:val="000000"/>
                <w:sz w:val="12"/>
                <w:szCs w:val="12"/>
              </w:rPr>
              <w:t>-5%</w:t>
            </w:r>
          </w:p>
        </w:tc>
        <w:tc>
          <w:tcPr>
            <w:tcW w:w="884" w:type="dxa"/>
            <w:gridSpan w:val="2"/>
            <w:tcBorders>
              <w:top w:val="nil"/>
              <w:left w:val="nil"/>
              <w:bottom w:val="single" w:sz="4" w:space="0" w:color="auto"/>
              <w:right w:val="single" w:sz="4" w:space="0" w:color="auto"/>
            </w:tcBorders>
            <w:shd w:val="clear" w:color="000000" w:fill="D8E4BC"/>
            <w:noWrap/>
            <w:vAlign w:val="bottom"/>
            <w:hideMark/>
          </w:tcPr>
          <w:p w14:paraId="1575FF24" w14:textId="77777777" w:rsidR="009F430C" w:rsidRPr="009F430C" w:rsidRDefault="009F430C">
            <w:pPr>
              <w:jc w:val="center"/>
              <w:rPr>
                <w:rFonts w:ascii="Arial" w:hAnsi="Arial" w:cs="Arial"/>
                <w:sz w:val="12"/>
                <w:szCs w:val="12"/>
              </w:rPr>
            </w:pPr>
            <w:r w:rsidRPr="009F430C">
              <w:rPr>
                <w:rFonts w:ascii="Arial" w:hAnsi="Arial" w:cs="Arial"/>
                <w:sz w:val="12"/>
                <w:szCs w:val="12"/>
              </w:rPr>
              <w:t>£131,564</w:t>
            </w:r>
          </w:p>
        </w:tc>
        <w:tc>
          <w:tcPr>
            <w:tcW w:w="637" w:type="dxa"/>
            <w:tcBorders>
              <w:top w:val="nil"/>
              <w:left w:val="nil"/>
              <w:bottom w:val="single" w:sz="4" w:space="0" w:color="auto"/>
              <w:right w:val="single" w:sz="4" w:space="0" w:color="auto"/>
            </w:tcBorders>
            <w:shd w:val="clear" w:color="000000" w:fill="D8E4BC"/>
            <w:noWrap/>
            <w:vAlign w:val="bottom"/>
            <w:hideMark/>
          </w:tcPr>
          <w:p w14:paraId="6AC9C6F1" w14:textId="77777777" w:rsidR="009F430C" w:rsidRPr="009F430C" w:rsidRDefault="009F430C">
            <w:pPr>
              <w:jc w:val="center"/>
              <w:rPr>
                <w:rFonts w:ascii="Arial" w:hAnsi="Arial" w:cs="Arial"/>
                <w:color w:val="000000"/>
                <w:sz w:val="12"/>
                <w:szCs w:val="12"/>
              </w:rPr>
            </w:pPr>
            <w:r w:rsidRPr="009F430C">
              <w:rPr>
                <w:rFonts w:ascii="Arial" w:hAnsi="Arial" w:cs="Arial"/>
                <w:color w:val="000000"/>
                <w:sz w:val="12"/>
                <w:szCs w:val="12"/>
              </w:rPr>
              <w:t>169%</w:t>
            </w:r>
          </w:p>
        </w:tc>
        <w:tc>
          <w:tcPr>
            <w:tcW w:w="984" w:type="dxa"/>
            <w:gridSpan w:val="2"/>
            <w:tcBorders>
              <w:top w:val="nil"/>
              <w:left w:val="nil"/>
              <w:bottom w:val="nil"/>
              <w:right w:val="single" w:sz="4" w:space="0" w:color="auto"/>
            </w:tcBorders>
            <w:shd w:val="clear" w:color="000000" w:fill="FCD5B4"/>
            <w:noWrap/>
            <w:vAlign w:val="bottom"/>
            <w:hideMark/>
          </w:tcPr>
          <w:p w14:paraId="59E1F499" w14:textId="77777777" w:rsidR="009F430C" w:rsidRPr="009F430C" w:rsidRDefault="009F430C">
            <w:pPr>
              <w:jc w:val="center"/>
              <w:rPr>
                <w:rFonts w:ascii="Arial" w:hAnsi="Arial" w:cs="Arial"/>
                <w:sz w:val="12"/>
                <w:szCs w:val="12"/>
              </w:rPr>
            </w:pPr>
            <w:r w:rsidRPr="009F430C">
              <w:rPr>
                <w:rFonts w:ascii="Arial" w:hAnsi="Arial" w:cs="Arial"/>
                <w:sz w:val="12"/>
                <w:szCs w:val="12"/>
              </w:rPr>
              <w:t>£68,680</w:t>
            </w:r>
          </w:p>
        </w:tc>
        <w:tc>
          <w:tcPr>
            <w:tcW w:w="637" w:type="dxa"/>
            <w:tcBorders>
              <w:top w:val="nil"/>
              <w:left w:val="nil"/>
              <w:bottom w:val="nil"/>
              <w:right w:val="nil"/>
            </w:tcBorders>
            <w:shd w:val="clear" w:color="000000" w:fill="FCD5B4"/>
            <w:noWrap/>
            <w:vAlign w:val="bottom"/>
            <w:hideMark/>
          </w:tcPr>
          <w:p w14:paraId="4C7184E5" w14:textId="77777777" w:rsidR="009F430C" w:rsidRPr="009F430C" w:rsidRDefault="009F430C">
            <w:pPr>
              <w:jc w:val="center"/>
              <w:rPr>
                <w:rFonts w:ascii="Arial" w:hAnsi="Arial" w:cs="Arial"/>
                <w:color w:val="000000"/>
                <w:sz w:val="12"/>
                <w:szCs w:val="12"/>
              </w:rPr>
            </w:pPr>
            <w:r w:rsidRPr="009F430C">
              <w:rPr>
                <w:rFonts w:ascii="Arial" w:hAnsi="Arial" w:cs="Arial"/>
                <w:color w:val="000000"/>
                <w:sz w:val="12"/>
                <w:szCs w:val="12"/>
              </w:rPr>
              <w:t>-48%</w:t>
            </w:r>
          </w:p>
        </w:tc>
        <w:tc>
          <w:tcPr>
            <w:tcW w:w="984" w:type="dxa"/>
            <w:gridSpan w:val="2"/>
            <w:tcBorders>
              <w:top w:val="nil"/>
              <w:left w:val="single" w:sz="4" w:space="0" w:color="auto"/>
              <w:bottom w:val="single" w:sz="4" w:space="0" w:color="auto"/>
              <w:right w:val="single" w:sz="4" w:space="0" w:color="auto"/>
            </w:tcBorders>
            <w:shd w:val="clear" w:color="000000" w:fill="FF99CC"/>
            <w:noWrap/>
            <w:vAlign w:val="bottom"/>
            <w:hideMark/>
          </w:tcPr>
          <w:p w14:paraId="3A0433F0" w14:textId="77777777" w:rsidR="009F430C" w:rsidRPr="009F430C" w:rsidRDefault="009F430C">
            <w:pPr>
              <w:jc w:val="center"/>
              <w:rPr>
                <w:rFonts w:ascii="Arial" w:hAnsi="Arial" w:cs="Arial"/>
                <w:sz w:val="12"/>
                <w:szCs w:val="12"/>
              </w:rPr>
            </w:pPr>
            <w:r w:rsidRPr="009F430C">
              <w:rPr>
                <w:rFonts w:ascii="Arial" w:hAnsi="Arial" w:cs="Arial"/>
                <w:sz w:val="12"/>
                <w:szCs w:val="12"/>
              </w:rPr>
              <w:t>£69,251</w:t>
            </w:r>
          </w:p>
        </w:tc>
        <w:tc>
          <w:tcPr>
            <w:tcW w:w="637" w:type="dxa"/>
            <w:tcBorders>
              <w:top w:val="nil"/>
              <w:left w:val="nil"/>
              <w:bottom w:val="nil"/>
              <w:right w:val="single" w:sz="4" w:space="0" w:color="auto"/>
            </w:tcBorders>
            <w:shd w:val="clear" w:color="000000" w:fill="FF99CC"/>
            <w:noWrap/>
            <w:vAlign w:val="bottom"/>
            <w:hideMark/>
          </w:tcPr>
          <w:p w14:paraId="4E49437F" w14:textId="77777777" w:rsidR="009F430C" w:rsidRPr="009F430C" w:rsidRDefault="009F430C">
            <w:pPr>
              <w:jc w:val="center"/>
              <w:rPr>
                <w:rFonts w:ascii="Arial" w:hAnsi="Arial" w:cs="Arial"/>
                <w:color w:val="000000"/>
                <w:sz w:val="12"/>
                <w:szCs w:val="12"/>
              </w:rPr>
            </w:pPr>
            <w:r w:rsidRPr="009F430C">
              <w:rPr>
                <w:rFonts w:ascii="Arial" w:hAnsi="Arial" w:cs="Arial"/>
                <w:color w:val="000000"/>
                <w:sz w:val="12"/>
                <w:szCs w:val="12"/>
              </w:rPr>
              <w:t>1%</w:t>
            </w:r>
          </w:p>
        </w:tc>
        <w:tc>
          <w:tcPr>
            <w:tcW w:w="984" w:type="dxa"/>
            <w:gridSpan w:val="3"/>
            <w:tcBorders>
              <w:top w:val="nil"/>
              <w:left w:val="nil"/>
              <w:bottom w:val="single" w:sz="4" w:space="0" w:color="auto"/>
              <w:right w:val="single" w:sz="4" w:space="0" w:color="auto"/>
            </w:tcBorders>
            <w:shd w:val="clear" w:color="000000" w:fill="FFFFCC"/>
            <w:noWrap/>
            <w:vAlign w:val="bottom"/>
            <w:hideMark/>
          </w:tcPr>
          <w:p w14:paraId="6BAF39A6" w14:textId="77777777" w:rsidR="009F430C" w:rsidRPr="009F430C" w:rsidRDefault="009F430C">
            <w:pPr>
              <w:jc w:val="center"/>
              <w:rPr>
                <w:rFonts w:ascii="Arial" w:hAnsi="Arial" w:cs="Arial"/>
                <w:sz w:val="12"/>
                <w:szCs w:val="12"/>
              </w:rPr>
            </w:pPr>
            <w:r w:rsidRPr="009F430C">
              <w:rPr>
                <w:rFonts w:ascii="Arial" w:hAnsi="Arial" w:cs="Arial"/>
                <w:sz w:val="12"/>
                <w:szCs w:val="12"/>
              </w:rPr>
              <w:t>£69,839</w:t>
            </w:r>
          </w:p>
        </w:tc>
        <w:tc>
          <w:tcPr>
            <w:tcW w:w="637" w:type="dxa"/>
            <w:gridSpan w:val="2"/>
            <w:tcBorders>
              <w:top w:val="nil"/>
              <w:left w:val="nil"/>
              <w:bottom w:val="nil"/>
              <w:right w:val="single" w:sz="4" w:space="0" w:color="auto"/>
            </w:tcBorders>
            <w:shd w:val="clear" w:color="000000" w:fill="FFFFCC"/>
            <w:noWrap/>
            <w:vAlign w:val="bottom"/>
            <w:hideMark/>
          </w:tcPr>
          <w:p w14:paraId="3C437F54" w14:textId="77777777" w:rsidR="009F430C" w:rsidRPr="009F430C" w:rsidRDefault="009F430C">
            <w:pPr>
              <w:jc w:val="center"/>
              <w:rPr>
                <w:rFonts w:ascii="Arial" w:hAnsi="Arial" w:cs="Arial"/>
                <w:color w:val="000000"/>
                <w:sz w:val="12"/>
                <w:szCs w:val="12"/>
              </w:rPr>
            </w:pPr>
            <w:r w:rsidRPr="009F430C">
              <w:rPr>
                <w:rFonts w:ascii="Arial" w:hAnsi="Arial" w:cs="Arial"/>
                <w:color w:val="000000"/>
                <w:sz w:val="12"/>
                <w:szCs w:val="12"/>
              </w:rPr>
              <w:t>1%</w:t>
            </w:r>
          </w:p>
        </w:tc>
        <w:tc>
          <w:tcPr>
            <w:tcW w:w="322" w:type="dxa"/>
            <w:gridSpan w:val="3"/>
            <w:tcBorders>
              <w:top w:val="nil"/>
              <w:left w:val="nil"/>
              <w:bottom w:val="nil"/>
              <w:right w:val="nil"/>
            </w:tcBorders>
            <w:shd w:val="clear" w:color="auto" w:fill="auto"/>
            <w:noWrap/>
            <w:vAlign w:val="bottom"/>
            <w:hideMark/>
          </w:tcPr>
          <w:p w14:paraId="04789442" w14:textId="77777777" w:rsidR="009F430C" w:rsidRPr="009F430C" w:rsidRDefault="009F430C">
            <w:pPr>
              <w:jc w:val="center"/>
              <w:rPr>
                <w:rFonts w:ascii="Arial" w:hAnsi="Arial" w:cs="Arial"/>
                <w:color w:val="000000"/>
                <w:sz w:val="12"/>
                <w:szCs w:val="12"/>
              </w:rPr>
            </w:pPr>
          </w:p>
        </w:tc>
        <w:tc>
          <w:tcPr>
            <w:tcW w:w="322" w:type="dxa"/>
            <w:gridSpan w:val="3"/>
            <w:tcBorders>
              <w:top w:val="nil"/>
              <w:left w:val="nil"/>
              <w:bottom w:val="nil"/>
              <w:right w:val="nil"/>
            </w:tcBorders>
            <w:shd w:val="clear" w:color="auto" w:fill="auto"/>
            <w:noWrap/>
            <w:vAlign w:val="bottom"/>
            <w:hideMark/>
          </w:tcPr>
          <w:p w14:paraId="20DC5A2E" w14:textId="77777777" w:rsidR="009F430C" w:rsidRPr="009F430C" w:rsidRDefault="009F430C">
            <w:pPr>
              <w:rPr>
                <w:sz w:val="12"/>
                <w:szCs w:val="12"/>
              </w:rPr>
            </w:pPr>
          </w:p>
        </w:tc>
        <w:tc>
          <w:tcPr>
            <w:tcW w:w="497" w:type="dxa"/>
            <w:gridSpan w:val="3"/>
            <w:tcBorders>
              <w:top w:val="nil"/>
              <w:left w:val="nil"/>
              <w:bottom w:val="nil"/>
              <w:right w:val="nil"/>
            </w:tcBorders>
            <w:shd w:val="clear" w:color="auto" w:fill="auto"/>
            <w:noWrap/>
            <w:vAlign w:val="bottom"/>
            <w:hideMark/>
          </w:tcPr>
          <w:p w14:paraId="407C6503" w14:textId="77777777" w:rsidR="009F430C" w:rsidRPr="009F430C" w:rsidRDefault="009F430C">
            <w:pPr>
              <w:rPr>
                <w:sz w:val="12"/>
                <w:szCs w:val="12"/>
              </w:rPr>
            </w:pPr>
          </w:p>
        </w:tc>
      </w:tr>
      <w:tr w:rsidR="00135462" w:rsidRPr="009F430C" w14:paraId="6EFB3373" w14:textId="77777777" w:rsidTr="00DE5428">
        <w:trPr>
          <w:gridAfter w:val="2"/>
          <w:wAfter w:w="97" w:type="dxa"/>
          <w:trHeight w:val="70"/>
        </w:trPr>
        <w:tc>
          <w:tcPr>
            <w:tcW w:w="184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A78516B" w14:textId="77777777" w:rsidR="009F430C" w:rsidRPr="009F430C" w:rsidRDefault="009F430C">
            <w:pPr>
              <w:rPr>
                <w:rFonts w:ascii="Arial" w:hAnsi="Arial" w:cs="Arial"/>
                <w:b/>
                <w:bCs/>
                <w:color w:val="0000FF"/>
                <w:sz w:val="12"/>
                <w:szCs w:val="12"/>
              </w:rPr>
            </w:pPr>
            <w:r w:rsidRPr="009F430C">
              <w:rPr>
                <w:rFonts w:ascii="Arial" w:hAnsi="Arial" w:cs="Arial"/>
                <w:b/>
                <w:bCs/>
                <w:color w:val="0000FF"/>
                <w:sz w:val="12"/>
                <w:szCs w:val="12"/>
              </w:rPr>
              <w:t>Office Expenditure</w:t>
            </w:r>
          </w:p>
        </w:tc>
        <w:tc>
          <w:tcPr>
            <w:tcW w:w="273" w:type="dxa"/>
            <w:tcBorders>
              <w:top w:val="single" w:sz="4" w:space="0" w:color="auto"/>
              <w:left w:val="single" w:sz="4" w:space="0" w:color="auto"/>
              <w:bottom w:val="single" w:sz="4" w:space="0" w:color="auto"/>
              <w:right w:val="single" w:sz="4" w:space="0" w:color="auto"/>
            </w:tcBorders>
            <w:shd w:val="clear" w:color="auto" w:fill="auto"/>
            <w:noWrap/>
            <w:vAlign w:val="bottom"/>
          </w:tcPr>
          <w:p w14:paraId="34D85734" w14:textId="49A66CA6" w:rsidR="009F430C" w:rsidRPr="009F430C" w:rsidRDefault="009F430C">
            <w:pPr>
              <w:jc w:val="center"/>
              <w:rPr>
                <w:rFonts w:ascii="Arial" w:hAnsi="Arial" w:cs="Arial"/>
                <w:b/>
                <w:bCs/>
                <w:color w:val="0000FF"/>
                <w:sz w:val="12"/>
                <w:szCs w:val="12"/>
              </w:rPr>
            </w:pPr>
          </w:p>
        </w:tc>
        <w:tc>
          <w:tcPr>
            <w:tcW w:w="283" w:type="dxa"/>
            <w:tcBorders>
              <w:top w:val="single" w:sz="4" w:space="0" w:color="auto"/>
              <w:left w:val="nil"/>
              <w:bottom w:val="single" w:sz="4" w:space="0" w:color="auto"/>
              <w:right w:val="single" w:sz="4" w:space="0" w:color="auto"/>
            </w:tcBorders>
            <w:shd w:val="clear" w:color="auto" w:fill="auto"/>
            <w:noWrap/>
            <w:vAlign w:val="bottom"/>
          </w:tcPr>
          <w:p w14:paraId="6A963DDB" w14:textId="1275BB7D" w:rsidR="009F430C" w:rsidRPr="009F430C" w:rsidRDefault="009F430C">
            <w:pPr>
              <w:jc w:val="center"/>
              <w:rPr>
                <w:rFonts w:ascii="Arial" w:hAnsi="Arial" w:cs="Arial"/>
                <w:color w:val="0000FF"/>
                <w:sz w:val="12"/>
                <w:szCs w:val="12"/>
              </w:rPr>
            </w:pPr>
          </w:p>
        </w:tc>
        <w:tc>
          <w:tcPr>
            <w:tcW w:w="884" w:type="dxa"/>
            <w:gridSpan w:val="2"/>
            <w:tcBorders>
              <w:top w:val="single" w:sz="4" w:space="0" w:color="auto"/>
              <w:left w:val="nil"/>
              <w:bottom w:val="single" w:sz="4" w:space="0" w:color="auto"/>
              <w:right w:val="single" w:sz="4" w:space="0" w:color="auto"/>
            </w:tcBorders>
            <w:shd w:val="clear" w:color="000000" w:fill="FCD5B4"/>
            <w:noWrap/>
            <w:vAlign w:val="bottom"/>
            <w:hideMark/>
          </w:tcPr>
          <w:p w14:paraId="20CFDDD7" w14:textId="77777777" w:rsidR="009F430C" w:rsidRPr="009F430C" w:rsidRDefault="009F430C">
            <w:pPr>
              <w:jc w:val="center"/>
              <w:rPr>
                <w:rFonts w:ascii="Arial" w:hAnsi="Arial" w:cs="Arial"/>
                <w:b/>
                <w:bCs/>
                <w:color w:val="0000FF"/>
                <w:sz w:val="12"/>
                <w:szCs w:val="12"/>
              </w:rPr>
            </w:pPr>
            <w:r w:rsidRPr="009F430C">
              <w:rPr>
                <w:rFonts w:ascii="Arial" w:hAnsi="Arial" w:cs="Arial"/>
                <w:b/>
                <w:bCs/>
                <w:color w:val="0000FF"/>
                <w:sz w:val="12"/>
                <w:szCs w:val="12"/>
              </w:rPr>
              <w:t>£711,386</w:t>
            </w:r>
          </w:p>
        </w:tc>
        <w:tc>
          <w:tcPr>
            <w:tcW w:w="637" w:type="dxa"/>
            <w:tcBorders>
              <w:top w:val="single" w:sz="4" w:space="0" w:color="auto"/>
              <w:left w:val="nil"/>
              <w:bottom w:val="single" w:sz="4" w:space="0" w:color="auto"/>
              <w:right w:val="nil"/>
            </w:tcBorders>
            <w:shd w:val="clear" w:color="000000" w:fill="FCD5B4"/>
            <w:noWrap/>
            <w:vAlign w:val="bottom"/>
            <w:hideMark/>
          </w:tcPr>
          <w:p w14:paraId="617E4E6E" w14:textId="77777777" w:rsidR="009F430C" w:rsidRPr="009F430C" w:rsidRDefault="009F430C">
            <w:pPr>
              <w:jc w:val="center"/>
              <w:rPr>
                <w:rFonts w:ascii="Arial" w:hAnsi="Arial" w:cs="Arial"/>
                <w:color w:val="0000FF"/>
                <w:sz w:val="12"/>
                <w:szCs w:val="12"/>
              </w:rPr>
            </w:pPr>
            <w:r w:rsidRPr="009F430C">
              <w:rPr>
                <w:rFonts w:ascii="Arial" w:hAnsi="Arial" w:cs="Arial"/>
                <w:color w:val="0000FF"/>
                <w:sz w:val="12"/>
                <w:szCs w:val="12"/>
              </w:rPr>
              <w:t> </w:t>
            </w:r>
          </w:p>
        </w:tc>
        <w:tc>
          <w:tcPr>
            <w:tcW w:w="884" w:type="dxa"/>
            <w:gridSpan w:val="2"/>
            <w:tcBorders>
              <w:top w:val="single" w:sz="4" w:space="0" w:color="auto"/>
              <w:left w:val="single" w:sz="4" w:space="0" w:color="auto"/>
              <w:bottom w:val="single" w:sz="4" w:space="0" w:color="auto"/>
              <w:right w:val="single" w:sz="4" w:space="0" w:color="auto"/>
            </w:tcBorders>
            <w:shd w:val="clear" w:color="000000" w:fill="FF99CC"/>
            <w:noWrap/>
            <w:vAlign w:val="bottom"/>
            <w:hideMark/>
          </w:tcPr>
          <w:p w14:paraId="4593BD2F" w14:textId="77777777" w:rsidR="009F430C" w:rsidRPr="009F430C" w:rsidRDefault="009F430C">
            <w:pPr>
              <w:jc w:val="center"/>
              <w:rPr>
                <w:rFonts w:ascii="Arial" w:hAnsi="Arial" w:cs="Arial"/>
                <w:b/>
                <w:bCs/>
                <w:color w:val="0000FF"/>
                <w:sz w:val="12"/>
                <w:szCs w:val="12"/>
              </w:rPr>
            </w:pPr>
            <w:r w:rsidRPr="009F430C">
              <w:rPr>
                <w:rFonts w:ascii="Arial" w:hAnsi="Arial" w:cs="Arial"/>
                <w:b/>
                <w:bCs/>
                <w:color w:val="0000FF"/>
                <w:sz w:val="12"/>
                <w:szCs w:val="12"/>
              </w:rPr>
              <w:t>£762,291</w:t>
            </w:r>
          </w:p>
        </w:tc>
        <w:tc>
          <w:tcPr>
            <w:tcW w:w="637" w:type="dxa"/>
            <w:tcBorders>
              <w:top w:val="single" w:sz="4" w:space="0" w:color="auto"/>
              <w:left w:val="nil"/>
              <w:bottom w:val="single" w:sz="4" w:space="0" w:color="auto"/>
              <w:right w:val="nil"/>
            </w:tcBorders>
            <w:shd w:val="clear" w:color="000000" w:fill="FF99CC"/>
            <w:noWrap/>
            <w:vAlign w:val="bottom"/>
            <w:hideMark/>
          </w:tcPr>
          <w:p w14:paraId="4FCD8B24" w14:textId="77777777" w:rsidR="009F430C" w:rsidRPr="009F430C" w:rsidRDefault="009F430C">
            <w:pPr>
              <w:jc w:val="center"/>
              <w:rPr>
                <w:rFonts w:ascii="Arial" w:hAnsi="Arial" w:cs="Arial"/>
                <w:color w:val="0000FF"/>
                <w:sz w:val="12"/>
                <w:szCs w:val="12"/>
              </w:rPr>
            </w:pPr>
            <w:r w:rsidRPr="009F430C">
              <w:rPr>
                <w:rFonts w:ascii="Arial" w:hAnsi="Arial" w:cs="Arial"/>
                <w:color w:val="0000FF"/>
                <w:sz w:val="12"/>
                <w:szCs w:val="12"/>
              </w:rPr>
              <w:t> </w:t>
            </w:r>
          </w:p>
        </w:tc>
        <w:tc>
          <w:tcPr>
            <w:tcW w:w="884" w:type="dxa"/>
            <w:gridSpan w:val="2"/>
            <w:tcBorders>
              <w:top w:val="single" w:sz="4" w:space="0" w:color="auto"/>
              <w:left w:val="single" w:sz="4" w:space="0" w:color="auto"/>
              <w:bottom w:val="single" w:sz="4" w:space="0" w:color="auto"/>
              <w:right w:val="single" w:sz="4" w:space="0" w:color="auto"/>
            </w:tcBorders>
            <w:shd w:val="clear" w:color="000000" w:fill="FFFFCC"/>
            <w:noWrap/>
            <w:vAlign w:val="bottom"/>
            <w:hideMark/>
          </w:tcPr>
          <w:p w14:paraId="1B5FC078" w14:textId="77777777" w:rsidR="009F430C" w:rsidRPr="009F430C" w:rsidRDefault="009F430C">
            <w:pPr>
              <w:jc w:val="center"/>
              <w:rPr>
                <w:rFonts w:ascii="Arial" w:hAnsi="Arial" w:cs="Arial"/>
                <w:b/>
                <w:bCs/>
                <w:color w:val="0000FF"/>
                <w:sz w:val="12"/>
                <w:szCs w:val="12"/>
              </w:rPr>
            </w:pPr>
            <w:r w:rsidRPr="009F430C">
              <w:rPr>
                <w:rFonts w:ascii="Arial" w:hAnsi="Arial" w:cs="Arial"/>
                <w:b/>
                <w:bCs/>
                <w:color w:val="0000FF"/>
                <w:sz w:val="12"/>
                <w:szCs w:val="12"/>
              </w:rPr>
              <w:t>£825,988</w:t>
            </w:r>
          </w:p>
        </w:tc>
        <w:tc>
          <w:tcPr>
            <w:tcW w:w="637" w:type="dxa"/>
            <w:tcBorders>
              <w:top w:val="single" w:sz="4" w:space="0" w:color="auto"/>
              <w:left w:val="nil"/>
              <w:bottom w:val="single" w:sz="4" w:space="0" w:color="auto"/>
              <w:right w:val="nil"/>
            </w:tcBorders>
            <w:shd w:val="clear" w:color="000000" w:fill="FFFFCC"/>
            <w:noWrap/>
            <w:vAlign w:val="bottom"/>
            <w:hideMark/>
          </w:tcPr>
          <w:p w14:paraId="43676DA5" w14:textId="77777777" w:rsidR="009F430C" w:rsidRPr="009F430C" w:rsidRDefault="009F430C">
            <w:pPr>
              <w:jc w:val="center"/>
              <w:rPr>
                <w:rFonts w:ascii="Arial" w:hAnsi="Arial" w:cs="Arial"/>
                <w:color w:val="0000FF"/>
                <w:sz w:val="12"/>
                <w:szCs w:val="12"/>
              </w:rPr>
            </w:pPr>
            <w:r w:rsidRPr="009F430C">
              <w:rPr>
                <w:rFonts w:ascii="Arial" w:hAnsi="Arial" w:cs="Arial"/>
                <w:color w:val="0000FF"/>
                <w:sz w:val="12"/>
                <w:szCs w:val="12"/>
              </w:rPr>
              <w:t> </w:t>
            </w:r>
          </w:p>
        </w:tc>
        <w:tc>
          <w:tcPr>
            <w:tcW w:w="884" w:type="dxa"/>
            <w:gridSpan w:val="2"/>
            <w:tcBorders>
              <w:top w:val="single" w:sz="4" w:space="0" w:color="auto"/>
              <w:left w:val="single" w:sz="4" w:space="0" w:color="auto"/>
              <w:bottom w:val="single" w:sz="4" w:space="0" w:color="auto"/>
              <w:right w:val="single" w:sz="4" w:space="0" w:color="auto"/>
            </w:tcBorders>
            <w:shd w:val="clear" w:color="000000" w:fill="B7DEE8"/>
            <w:noWrap/>
            <w:vAlign w:val="bottom"/>
            <w:hideMark/>
          </w:tcPr>
          <w:p w14:paraId="71E639AA" w14:textId="77777777" w:rsidR="009F430C" w:rsidRPr="009F430C" w:rsidRDefault="009F430C">
            <w:pPr>
              <w:jc w:val="center"/>
              <w:rPr>
                <w:rFonts w:ascii="Arial" w:hAnsi="Arial" w:cs="Arial"/>
                <w:b/>
                <w:bCs/>
                <w:color w:val="0000FF"/>
                <w:sz w:val="12"/>
                <w:szCs w:val="12"/>
              </w:rPr>
            </w:pPr>
            <w:r w:rsidRPr="009F430C">
              <w:rPr>
                <w:rFonts w:ascii="Arial" w:hAnsi="Arial" w:cs="Arial"/>
                <w:b/>
                <w:bCs/>
                <w:color w:val="0000FF"/>
                <w:sz w:val="12"/>
                <w:szCs w:val="12"/>
              </w:rPr>
              <w:t>£944,272</w:t>
            </w:r>
          </w:p>
        </w:tc>
        <w:tc>
          <w:tcPr>
            <w:tcW w:w="637" w:type="dxa"/>
            <w:tcBorders>
              <w:top w:val="single" w:sz="4" w:space="0" w:color="auto"/>
              <w:left w:val="nil"/>
              <w:bottom w:val="single" w:sz="4" w:space="0" w:color="auto"/>
              <w:right w:val="single" w:sz="4" w:space="0" w:color="auto"/>
            </w:tcBorders>
            <w:shd w:val="clear" w:color="000000" w:fill="B7DEE8"/>
            <w:noWrap/>
            <w:vAlign w:val="bottom"/>
            <w:hideMark/>
          </w:tcPr>
          <w:p w14:paraId="283F3016" w14:textId="77777777" w:rsidR="009F430C" w:rsidRPr="009F430C" w:rsidRDefault="009F430C">
            <w:pPr>
              <w:jc w:val="center"/>
              <w:rPr>
                <w:rFonts w:ascii="Arial" w:hAnsi="Arial" w:cs="Arial"/>
                <w:color w:val="0000FF"/>
                <w:sz w:val="12"/>
                <w:szCs w:val="12"/>
              </w:rPr>
            </w:pPr>
            <w:r w:rsidRPr="009F430C">
              <w:rPr>
                <w:rFonts w:ascii="Arial" w:hAnsi="Arial" w:cs="Arial"/>
                <w:color w:val="0000FF"/>
                <w:sz w:val="12"/>
                <w:szCs w:val="12"/>
              </w:rPr>
              <w:t> </w:t>
            </w:r>
          </w:p>
        </w:tc>
        <w:tc>
          <w:tcPr>
            <w:tcW w:w="884" w:type="dxa"/>
            <w:gridSpan w:val="2"/>
            <w:tcBorders>
              <w:top w:val="nil"/>
              <w:left w:val="nil"/>
              <w:bottom w:val="single" w:sz="4" w:space="0" w:color="auto"/>
              <w:right w:val="single" w:sz="4" w:space="0" w:color="auto"/>
            </w:tcBorders>
            <w:shd w:val="clear" w:color="000000" w:fill="D8E4BC"/>
            <w:noWrap/>
            <w:vAlign w:val="bottom"/>
            <w:hideMark/>
          </w:tcPr>
          <w:p w14:paraId="1B248340" w14:textId="77777777" w:rsidR="009F430C" w:rsidRPr="009F430C" w:rsidRDefault="009F430C">
            <w:pPr>
              <w:jc w:val="center"/>
              <w:rPr>
                <w:rFonts w:ascii="Arial" w:hAnsi="Arial" w:cs="Arial"/>
                <w:b/>
                <w:bCs/>
                <w:color w:val="0000FF"/>
                <w:sz w:val="12"/>
                <w:szCs w:val="12"/>
              </w:rPr>
            </w:pPr>
            <w:r w:rsidRPr="009F430C">
              <w:rPr>
                <w:rFonts w:ascii="Arial" w:hAnsi="Arial" w:cs="Arial"/>
                <w:b/>
                <w:bCs/>
                <w:color w:val="0000FF"/>
                <w:sz w:val="12"/>
                <w:szCs w:val="12"/>
              </w:rPr>
              <w:t>£1,045,783</w:t>
            </w:r>
          </w:p>
        </w:tc>
        <w:tc>
          <w:tcPr>
            <w:tcW w:w="637" w:type="dxa"/>
            <w:tcBorders>
              <w:top w:val="nil"/>
              <w:left w:val="nil"/>
              <w:bottom w:val="single" w:sz="4" w:space="0" w:color="auto"/>
              <w:right w:val="single" w:sz="4" w:space="0" w:color="auto"/>
            </w:tcBorders>
            <w:shd w:val="clear" w:color="000000" w:fill="D8E4BC"/>
            <w:noWrap/>
            <w:vAlign w:val="bottom"/>
            <w:hideMark/>
          </w:tcPr>
          <w:p w14:paraId="62CBFE1F" w14:textId="77777777" w:rsidR="009F430C" w:rsidRPr="009F430C" w:rsidRDefault="009F430C">
            <w:pPr>
              <w:jc w:val="center"/>
              <w:rPr>
                <w:rFonts w:ascii="Arial" w:hAnsi="Arial" w:cs="Arial"/>
                <w:color w:val="0000FF"/>
                <w:sz w:val="12"/>
                <w:szCs w:val="12"/>
              </w:rPr>
            </w:pPr>
            <w:r w:rsidRPr="009F430C">
              <w:rPr>
                <w:rFonts w:ascii="Arial" w:hAnsi="Arial" w:cs="Arial"/>
                <w:color w:val="0000FF"/>
                <w:sz w:val="12"/>
                <w:szCs w:val="12"/>
              </w:rPr>
              <w:t> </w:t>
            </w:r>
          </w:p>
        </w:tc>
        <w:tc>
          <w:tcPr>
            <w:tcW w:w="984" w:type="dxa"/>
            <w:gridSpan w:val="2"/>
            <w:tcBorders>
              <w:top w:val="single" w:sz="4" w:space="0" w:color="auto"/>
              <w:left w:val="nil"/>
              <w:bottom w:val="single" w:sz="4" w:space="0" w:color="auto"/>
              <w:right w:val="single" w:sz="4" w:space="0" w:color="auto"/>
            </w:tcBorders>
            <w:shd w:val="clear" w:color="000000" w:fill="FCD5B4"/>
            <w:noWrap/>
            <w:vAlign w:val="bottom"/>
            <w:hideMark/>
          </w:tcPr>
          <w:p w14:paraId="46E0DD3A" w14:textId="77777777" w:rsidR="009F430C" w:rsidRPr="009F430C" w:rsidRDefault="009F430C">
            <w:pPr>
              <w:jc w:val="center"/>
              <w:rPr>
                <w:rFonts w:ascii="Arial" w:hAnsi="Arial" w:cs="Arial"/>
                <w:b/>
                <w:bCs/>
                <w:color w:val="0000FF"/>
                <w:sz w:val="12"/>
                <w:szCs w:val="12"/>
              </w:rPr>
            </w:pPr>
            <w:r w:rsidRPr="009F430C">
              <w:rPr>
                <w:rFonts w:ascii="Arial" w:hAnsi="Arial" w:cs="Arial"/>
                <w:b/>
                <w:bCs/>
                <w:color w:val="0000FF"/>
                <w:sz w:val="12"/>
                <w:szCs w:val="12"/>
              </w:rPr>
              <w:t>£998,812</w:t>
            </w:r>
          </w:p>
        </w:tc>
        <w:tc>
          <w:tcPr>
            <w:tcW w:w="637" w:type="dxa"/>
            <w:tcBorders>
              <w:top w:val="single" w:sz="4" w:space="0" w:color="auto"/>
              <w:left w:val="nil"/>
              <w:bottom w:val="single" w:sz="4" w:space="0" w:color="auto"/>
              <w:right w:val="single" w:sz="4" w:space="0" w:color="auto"/>
            </w:tcBorders>
            <w:shd w:val="clear" w:color="000000" w:fill="FCD5B4"/>
            <w:noWrap/>
            <w:vAlign w:val="bottom"/>
            <w:hideMark/>
          </w:tcPr>
          <w:p w14:paraId="3B93DE7A" w14:textId="77777777" w:rsidR="009F430C" w:rsidRPr="009F430C" w:rsidRDefault="009F430C">
            <w:pPr>
              <w:jc w:val="center"/>
              <w:rPr>
                <w:rFonts w:ascii="Arial" w:hAnsi="Arial" w:cs="Arial"/>
                <w:color w:val="0000FF"/>
                <w:sz w:val="12"/>
                <w:szCs w:val="12"/>
              </w:rPr>
            </w:pPr>
            <w:r w:rsidRPr="009F430C">
              <w:rPr>
                <w:rFonts w:ascii="Arial" w:hAnsi="Arial" w:cs="Arial"/>
                <w:color w:val="0000FF"/>
                <w:sz w:val="12"/>
                <w:szCs w:val="12"/>
              </w:rPr>
              <w:t> </w:t>
            </w:r>
          </w:p>
        </w:tc>
        <w:tc>
          <w:tcPr>
            <w:tcW w:w="984" w:type="dxa"/>
            <w:gridSpan w:val="2"/>
            <w:tcBorders>
              <w:top w:val="nil"/>
              <w:left w:val="nil"/>
              <w:bottom w:val="single" w:sz="4" w:space="0" w:color="auto"/>
              <w:right w:val="single" w:sz="4" w:space="0" w:color="auto"/>
            </w:tcBorders>
            <w:shd w:val="clear" w:color="000000" w:fill="FF99CC"/>
            <w:noWrap/>
            <w:vAlign w:val="bottom"/>
            <w:hideMark/>
          </w:tcPr>
          <w:p w14:paraId="32CAB115" w14:textId="77777777" w:rsidR="009F430C" w:rsidRPr="009F430C" w:rsidRDefault="009F430C">
            <w:pPr>
              <w:jc w:val="center"/>
              <w:rPr>
                <w:rFonts w:ascii="Arial" w:hAnsi="Arial" w:cs="Arial"/>
                <w:b/>
                <w:bCs/>
                <w:color w:val="0000FF"/>
                <w:sz w:val="12"/>
                <w:szCs w:val="12"/>
              </w:rPr>
            </w:pPr>
            <w:r w:rsidRPr="009F430C">
              <w:rPr>
                <w:rFonts w:ascii="Arial" w:hAnsi="Arial" w:cs="Arial"/>
                <w:b/>
                <w:bCs/>
                <w:color w:val="0000FF"/>
                <w:sz w:val="12"/>
                <w:szCs w:val="12"/>
              </w:rPr>
              <w:t>£1,016,006</w:t>
            </w:r>
          </w:p>
        </w:tc>
        <w:tc>
          <w:tcPr>
            <w:tcW w:w="637" w:type="dxa"/>
            <w:tcBorders>
              <w:top w:val="single" w:sz="4" w:space="0" w:color="auto"/>
              <w:left w:val="nil"/>
              <w:bottom w:val="single" w:sz="4" w:space="0" w:color="auto"/>
              <w:right w:val="single" w:sz="4" w:space="0" w:color="auto"/>
            </w:tcBorders>
            <w:shd w:val="clear" w:color="000000" w:fill="FF99CC"/>
            <w:noWrap/>
            <w:vAlign w:val="bottom"/>
            <w:hideMark/>
          </w:tcPr>
          <w:p w14:paraId="24F84667" w14:textId="77777777" w:rsidR="009F430C" w:rsidRPr="009F430C" w:rsidRDefault="009F430C">
            <w:pPr>
              <w:jc w:val="center"/>
              <w:rPr>
                <w:rFonts w:ascii="Arial" w:hAnsi="Arial" w:cs="Arial"/>
                <w:color w:val="0000FF"/>
                <w:sz w:val="12"/>
                <w:szCs w:val="12"/>
              </w:rPr>
            </w:pPr>
            <w:r w:rsidRPr="009F430C">
              <w:rPr>
                <w:rFonts w:ascii="Arial" w:hAnsi="Arial" w:cs="Arial"/>
                <w:color w:val="0000FF"/>
                <w:sz w:val="12"/>
                <w:szCs w:val="12"/>
              </w:rPr>
              <w:t> </w:t>
            </w:r>
          </w:p>
        </w:tc>
        <w:tc>
          <w:tcPr>
            <w:tcW w:w="984" w:type="dxa"/>
            <w:gridSpan w:val="3"/>
            <w:tcBorders>
              <w:top w:val="nil"/>
              <w:left w:val="nil"/>
              <w:bottom w:val="single" w:sz="4" w:space="0" w:color="auto"/>
              <w:right w:val="single" w:sz="4" w:space="0" w:color="auto"/>
            </w:tcBorders>
            <w:shd w:val="clear" w:color="000000" w:fill="FFFFCC"/>
            <w:noWrap/>
            <w:vAlign w:val="bottom"/>
            <w:hideMark/>
          </w:tcPr>
          <w:p w14:paraId="63B193BD" w14:textId="77777777" w:rsidR="009F430C" w:rsidRPr="009F430C" w:rsidRDefault="009F430C">
            <w:pPr>
              <w:jc w:val="center"/>
              <w:rPr>
                <w:rFonts w:ascii="Arial" w:hAnsi="Arial" w:cs="Arial"/>
                <w:b/>
                <w:bCs/>
                <w:color w:val="0000FF"/>
                <w:sz w:val="12"/>
                <w:szCs w:val="12"/>
              </w:rPr>
            </w:pPr>
            <w:r w:rsidRPr="009F430C">
              <w:rPr>
                <w:rFonts w:ascii="Arial" w:hAnsi="Arial" w:cs="Arial"/>
                <w:b/>
                <w:bCs/>
                <w:color w:val="0000FF"/>
                <w:sz w:val="12"/>
                <w:szCs w:val="12"/>
              </w:rPr>
              <w:t>£1,037,517</w:t>
            </w:r>
          </w:p>
        </w:tc>
        <w:tc>
          <w:tcPr>
            <w:tcW w:w="637" w:type="dxa"/>
            <w:gridSpan w:val="2"/>
            <w:tcBorders>
              <w:top w:val="single" w:sz="4" w:space="0" w:color="auto"/>
              <w:left w:val="nil"/>
              <w:bottom w:val="single" w:sz="4" w:space="0" w:color="auto"/>
              <w:right w:val="single" w:sz="4" w:space="0" w:color="auto"/>
            </w:tcBorders>
            <w:shd w:val="clear" w:color="000000" w:fill="FFFFCC"/>
            <w:noWrap/>
            <w:vAlign w:val="bottom"/>
            <w:hideMark/>
          </w:tcPr>
          <w:p w14:paraId="2E7DADF3" w14:textId="77777777" w:rsidR="009F430C" w:rsidRPr="009F430C" w:rsidRDefault="009F430C">
            <w:pPr>
              <w:jc w:val="center"/>
              <w:rPr>
                <w:rFonts w:ascii="Arial" w:hAnsi="Arial" w:cs="Arial"/>
                <w:color w:val="0000FF"/>
                <w:sz w:val="12"/>
                <w:szCs w:val="12"/>
              </w:rPr>
            </w:pPr>
            <w:r w:rsidRPr="009F430C">
              <w:rPr>
                <w:rFonts w:ascii="Arial" w:hAnsi="Arial" w:cs="Arial"/>
                <w:color w:val="0000FF"/>
                <w:sz w:val="12"/>
                <w:szCs w:val="12"/>
              </w:rPr>
              <w:t> </w:t>
            </w:r>
          </w:p>
        </w:tc>
        <w:tc>
          <w:tcPr>
            <w:tcW w:w="322" w:type="dxa"/>
            <w:gridSpan w:val="3"/>
            <w:tcBorders>
              <w:top w:val="nil"/>
              <w:left w:val="nil"/>
              <w:bottom w:val="nil"/>
              <w:right w:val="nil"/>
            </w:tcBorders>
            <w:shd w:val="clear" w:color="auto" w:fill="auto"/>
            <w:noWrap/>
            <w:vAlign w:val="bottom"/>
            <w:hideMark/>
          </w:tcPr>
          <w:p w14:paraId="26871986" w14:textId="77777777" w:rsidR="009F430C" w:rsidRPr="009F430C" w:rsidRDefault="009F430C">
            <w:pPr>
              <w:jc w:val="center"/>
              <w:rPr>
                <w:rFonts w:ascii="Arial" w:hAnsi="Arial" w:cs="Arial"/>
                <w:color w:val="0000FF"/>
                <w:sz w:val="12"/>
                <w:szCs w:val="12"/>
              </w:rPr>
            </w:pPr>
          </w:p>
        </w:tc>
        <w:tc>
          <w:tcPr>
            <w:tcW w:w="322" w:type="dxa"/>
            <w:gridSpan w:val="3"/>
            <w:tcBorders>
              <w:top w:val="nil"/>
              <w:left w:val="nil"/>
              <w:bottom w:val="nil"/>
              <w:right w:val="nil"/>
            </w:tcBorders>
            <w:shd w:val="clear" w:color="auto" w:fill="auto"/>
            <w:noWrap/>
            <w:vAlign w:val="bottom"/>
            <w:hideMark/>
          </w:tcPr>
          <w:p w14:paraId="27EADFC8" w14:textId="77777777" w:rsidR="009F430C" w:rsidRPr="009F430C" w:rsidRDefault="009F430C">
            <w:pPr>
              <w:rPr>
                <w:sz w:val="12"/>
                <w:szCs w:val="12"/>
              </w:rPr>
            </w:pPr>
          </w:p>
        </w:tc>
        <w:tc>
          <w:tcPr>
            <w:tcW w:w="497" w:type="dxa"/>
            <w:gridSpan w:val="3"/>
            <w:tcBorders>
              <w:top w:val="nil"/>
              <w:left w:val="nil"/>
              <w:bottom w:val="nil"/>
              <w:right w:val="nil"/>
            </w:tcBorders>
            <w:shd w:val="clear" w:color="auto" w:fill="auto"/>
            <w:noWrap/>
            <w:vAlign w:val="bottom"/>
            <w:hideMark/>
          </w:tcPr>
          <w:p w14:paraId="7897B4AC" w14:textId="77777777" w:rsidR="009F430C" w:rsidRPr="009F430C" w:rsidRDefault="009F430C">
            <w:pPr>
              <w:rPr>
                <w:sz w:val="12"/>
                <w:szCs w:val="12"/>
              </w:rPr>
            </w:pPr>
          </w:p>
        </w:tc>
      </w:tr>
      <w:tr w:rsidR="00135462" w:rsidRPr="009F430C" w14:paraId="0AE8DD8D" w14:textId="77777777" w:rsidTr="00DE5428">
        <w:trPr>
          <w:gridAfter w:val="2"/>
          <w:wAfter w:w="97" w:type="dxa"/>
          <w:trHeight w:val="70"/>
        </w:trPr>
        <w:tc>
          <w:tcPr>
            <w:tcW w:w="1843" w:type="dxa"/>
            <w:tcBorders>
              <w:top w:val="nil"/>
              <w:left w:val="single" w:sz="4" w:space="0" w:color="auto"/>
              <w:bottom w:val="nil"/>
              <w:right w:val="single" w:sz="4" w:space="0" w:color="auto"/>
            </w:tcBorders>
            <w:shd w:val="clear" w:color="auto" w:fill="auto"/>
            <w:noWrap/>
            <w:vAlign w:val="bottom"/>
            <w:hideMark/>
          </w:tcPr>
          <w:p w14:paraId="35F1C47B" w14:textId="77777777" w:rsidR="009F430C" w:rsidRPr="009F430C" w:rsidRDefault="009F430C">
            <w:pPr>
              <w:rPr>
                <w:rFonts w:ascii="Arial" w:hAnsi="Arial" w:cs="Arial"/>
                <w:sz w:val="12"/>
                <w:szCs w:val="12"/>
              </w:rPr>
            </w:pPr>
            <w:r w:rsidRPr="009F430C">
              <w:rPr>
                <w:rFonts w:ascii="Arial" w:hAnsi="Arial" w:cs="Arial"/>
                <w:sz w:val="12"/>
                <w:szCs w:val="12"/>
              </w:rPr>
              <w:t xml:space="preserve">Bradley Stoke Jubilee Centre </w:t>
            </w:r>
          </w:p>
        </w:tc>
        <w:tc>
          <w:tcPr>
            <w:tcW w:w="273" w:type="dxa"/>
            <w:tcBorders>
              <w:top w:val="nil"/>
              <w:left w:val="single" w:sz="4" w:space="0" w:color="auto"/>
              <w:bottom w:val="nil"/>
              <w:right w:val="single" w:sz="4" w:space="0" w:color="auto"/>
            </w:tcBorders>
            <w:shd w:val="clear" w:color="auto" w:fill="auto"/>
            <w:noWrap/>
            <w:vAlign w:val="bottom"/>
          </w:tcPr>
          <w:p w14:paraId="170B6659" w14:textId="54515790" w:rsidR="009F430C" w:rsidRPr="009F430C" w:rsidRDefault="009F430C">
            <w:pPr>
              <w:jc w:val="center"/>
              <w:rPr>
                <w:rFonts w:ascii="Arial" w:hAnsi="Arial" w:cs="Arial"/>
                <w:sz w:val="12"/>
                <w:szCs w:val="12"/>
              </w:rPr>
            </w:pPr>
          </w:p>
        </w:tc>
        <w:tc>
          <w:tcPr>
            <w:tcW w:w="283" w:type="dxa"/>
            <w:tcBorders>
              <w:top w:val="nil"/>
              <w:left w:val="nil"/>
              <w:bottom w:val="nil"/>
              <w:right w:val="single" w:sz="4" w:space="0" w:color="auto"/>
            </w:tcBorders>
            <w:shd w:val="clear" w:color="auto" w:fill="auto"/>
            <w:noWrap/>
            <w:vAlign w:val="bottom"/>
          </w:tcPr>
          <w:p w14:paraId="2B6218A2" w14:textId="10A2E5AA" w:rsidR="009F430C" w:rsidRPr="009F430C" w:rsidRDefault="009F430C">
            <w:pPr>
              <w:jc w:val="center"/>
              <w:rPr>
                <w:rFonts w:ascii="Arial" w:hAnsi="Arial" w:cs="Arial"/>
                <w:color w:val="000000"/>
                <w:sz w:val="12"/>
                <w:szCs w:val="12"/>
              </w:rPr>
            </w:pPr>
          </w:p>
        </w:tc>
        <w:tc>
          <w:tcPr>
            <w:tcW w:w="884" w:type="dxa"/>
            <w:gridSpan w:val="2"/>
            <w:tcBorders>
              <w:top w:val="nil"/>
              <w:left w:val="nil"/>
              <w:bottom w:val="nil"/>
              <w:right w:val="single" w:sz="4" w:space="0" w:color="auto"/>
            </w:tcBorders>
            <w:shd w:val="clear" w:color="000000" w:fill="FCD5B4"/>
            <w:noWrap/>
            <w:vAlign w:val="bottom"/>
            <w:hideMark/>
          </w:tcPr>
          <w:p w14:paraId="6D57D072" w14:textId="77777777" w:rsidR="009F430C" w:rsidRPr="009F430C" w:rsidRDefault="009F430C">
            <w:pPr>
              <w:jc w:val="center"/>
              <w:rPr>
                <w:rFonts w:ascii="Arial" w:hAnsi="Arial" w:cs="Arial"/>
                <w:sz w:val="12"/>
                <w:szCs w:val="12"/>
              </w:rPr>
            </w:pPr>
            <w:r w:rsidRPr="009F430C">
              <w:rPr>
                <w:rFonts w:ascii="Arial" w:hAnsi="Arial" w:cs="Arial"/>
                <w:sz w:val="12"/>
                <w:szCs w:val="12"/>
              </w:rPr>
              <w:t>£93,199</w:t>
            </w:r>
          </w:p>
        </w:tc>
        <w:tc>
          <w:tcPr>
            <w:tcW w:w="637" w:type="dxa"/>
            <w:tcBorders>
              <w:top w:val="nil"/>
              <w:left w:val="nil"/>
              <w:bottom w:val="nil"/>
              <w:right w:val="nil"/>
            </w:tcBorders>
            <w:shd w:val="clear" w:color="000000" w:fill="FCD5B4"/>
            <w:noWrap/>
            <w:vAlign w:val="bottom"/>
            <w:hideMark/>
          </w:tcPr>
          <w:p w14:paraId="5CE49E32" w14:textId="77777777" w:rsidR="009F430C" w:rsidRPr="009F430C" w:rsidRDefault="009F430C">
            <w:pPr>
              <w:jc w:val="center"/>
              <w:rPr>
                <w:rFonts w:ascii="Arial" w:hAnsi="Arial" w:cs="Arial"/>
                <w:color w:val="000000"/>
                <w:sz w:val="12"/>
                <w:szCs w:val="12"/>
              </w:rPr>
            </w:pPr>
            <w:r w:rsidRPr="009F430C">
              <w:rPr>
                <w:rFonts w:ascii="Arial" w:hAnsi="Arial" w:cs="Arial"/>
                <w:color w:val="000000"/>
                <w:sz w:val="12"/>
                <w:szCs w:val="12"/>
              </w:rPr>
              <w:t>22%</w:t>
            </w:r>
          </w:p>
        </w:tc>
        <w:tc>
          <w:tcPr>
            <w:tcW w:w="884" w:type="dxa"/>
            <w:gridSpan w:val="2"/>
            <w:tcBorders>
              <w:top w:val="nil"/>
              <w:left w:val="single" w:sz="4" w:space="0" w:color="auto"/>
              <w:bottom w:val="nil"/>
              <w:right w:val="single" w:sz="4" w:space="0" w:color="auto"/>
            </w:tcBorders>
            <w:shd w:val="clear" w:color="000000" w:fill="FF99CC"/>
            <w:noWrap/>
            <w:vAlign w:val="bottom"/>
            <w:hideMark/>
          </w:tcPr>
          <w:p w14:paraId="4995DCE0" w14:textId="77777777" w:rsidR="009F430C" w:rsidRPr="009F430C" w:rsidRDefault="009F430C">
            <w:pPr>
              <w:jc w:val="center"/>
              <w:rPr>
                <w:rFonts w:ascii="Arial" w:hAnsi="Arial" w:cs="Arial"/>
                <w:sz w:val="12"/>
                <w:szCs w:val="12"/>
              </w:rPr>
            </w:pPr>
            <w:r w:rsidRPr="009F430C">
              <w:rPr>
                <w:rFonts w:ascii="Arial" w:hAnsi="Arial" w:cs="Arial"/>
                <w:sz w:val="12"/>
                <w:szCs w:val="12"/>
              </w:rPr>
              <w:t>£79,722</w:t>
            </w:r>
          </w:p>
        </w:tc>
        <w:tc>
          <w:tcPr>
            <w:tcW w:w="637" w:type="dxa"/>
            <w:tcBorders>
              <w:top w:val="nil"/>
              <w:left w:val="nil"/>
              <w:bottom w:val="nil"/>
              <w:right w:val="nil"/>
            </w:tcBorders>
            <w:shd w:val="clear" w:color="000000" w:fill="FF99CC"/>
            <w:noWrap/>
            <w:vAlign w:val="bottom"/>
            <w:hideMark/>
          </w:tcPr>
          <w:p w14:paraId="154748C1" w14:textId="77777777" w:rsidR="009F430C" w:rsidRPr="009F430C" w:rsidRDefault="009F430C">
            <w:pPr>
              <w:jc w:val="center"/>
              <w:rPr>
                <w:rFonts w:ascii="Arial" w:hAnsi="Arial" w:cs="Arial"/>
                <w:color w:val="000000"/>
                <w:sz w:val="12"/>
                <w:szCs w:val="12"/>
              </w:rPr>
            </w:pPr>
            <w:r w:rsidRPr="009F430C">
              <w:rPr>
                <w:rFonts w:ascii="Arial" w:hAnsi="Arial" w:cs="Arial"/>
                <w:color w:val="000000"/>
                <w:sz w:val="12"/>
                <w:szCs w:val="12"/>
              </w:rPr>
              <w:t>-14%</w:t>
            </w:r>
          </w:p>
        </w:tc>
        <w:tc>
          <w:tcPr>
            <w:tcW w:w="884" w:type="dxa"/>
            <w:gridSpan w:val="2"/>
            <w:tcBorders>
              <w:top w:val="nil"/>
              <w:left w:val="single" w:sz="4" w:space="0" w:color="auto"/>
              <w:bottom w:val="nil"/>
              <w:right w:val="single" w:sz="4" w:space="0" w:color="auto"/>
            </w:tcBorders>
            <w:shd w:val="clear" w:color="000000" w:fill="FFFFCC"/>
            <w:noWrap/>
            <w:vAlign w:val="bottom"/>
            <w:hideMark/>
          </w:tcPr>
          <w:p w14:paraId="6ABEE39C" w14:textId="77777777" w:rsidR="009F430C" w:rsidRPr="009F430C" w:rsidRDefault="009F430C">
            <w:pPr>
              <w:jc w:val="center"/>
              <w:rPr>
                <w:rFonts w:ascii="Arial" w:hAnsi="Arial" w:cs="Arial"/>
                <w:sz w:val="12"/>
                <w:szCs w:val="12"/>
              </w:rPr>
            </w:pPr>
            <w:r w:rsidRPr="009F430C">
              <w:rPr>
                <w:rFonts w:ascii="Arial" w:hAnsi="Arial" w:cs="Arial"/>
                <w:sz w:val="12"/>
                <w:szCs w:val="12"/>
              </w:rPr>
              <w:t>£102,244</w:t>
            </w:r>
          </w:p>
        </w:tc>
        <w:tc>
          <w:tcPr>
            <w:tcW w:w="637" w:type="dxa"/>
            <w:tcBorders>
              <w:top w:val="nil"/>
              <w:left w:val="nil"/>
              <w:bottom w:val="nil"/>
              <w:right w:val="nil"/>
            </w:tcBorders>
            <w:shd w:val="clear" w:color="000000" w:fill="FFFFCC"/>
            <w:noWrap/>
            <w:vAlign w:val="bottom"/>
            <w:hideMark/>
          </w:tcPr>
          <w:p w14:paraId="382ECD29" w14:textId="77777777" w:rsidR="009F430C" w:rsidRPr="009F430C" w:rsidRDefault="009F430C">
            <w:pPr>
              <w:jc w:val="center"/>
              <w:rPr>
                <w:rFonts w:ascii="Arial" w:hAnsi="Arial" w:cs="Arial"/>
                <w:color w:val="000000"/>
                <w:sz w:val="12"/>
                <w:szCs w:val="12"/>
              </w:rPr>
            </w:pPr>
            <w:r w:rsidRPr="009F430C">
              <w:rPr>
                <w:rFonts w:ascii="Arial" w:hAnsi="Arial" w:cs="Arial"/>
                <w:color w:val="000000"/>
                <w:sz w:val="12"/>
                <w:szCs w:val="12"/>
              </w:rPr>
              <w:t>28%</w:t>
            </w:r>
          </w:p>
        </w:tc>
        <w:tc>
          <w:tcPr>
            <w:tcW w:w="884" w:type="dxa"/>
            <w:gridSpan w:val="2"/>
            <w:tcBorders>
              <w:top w:val="nil"/>
              <w:left w:val="single" w:sz="4" w:space="0" w:color="auto"/>
              <w:bottom w:val="nil"/>
              <w:right w:val="single" w:sz="4" w:space="0" w:color="auto"/>
            </w:tcBorders>
            <w:shd w:val="clear" w:color="000000" w:fill="B7DEE8"/>
            <w:noWrap/>
            <w:vAlign w:val="bottom"/>
            <w:hideMark/>
          </w:tcPr>
          <w:p w14:paraId="7681708A" w14:textId="77777777" w:rsidR="009F430C" w:rsidRPr="009F430C" w:rsidRDefault="009F430C">
            <w:pPr>
              <w:jc w:val="center"/>
              <w:rPr>
                <w:rFonts w:ascii="Arial" w:hAnsi="Arial" w:cs="Arial"/>
                <w:sz w:val="12"/>
                <w:szCs w:val="12"/>
              </w:rPr>
            </w:pPr>
            <w:r w:rsidRPr="009F430C">
              <w:rPr>
                <w:rFonts w:ascii="Arial" w:hAnsi="Arial" w:cs="Arial"/>
                <w:sz w:val="12"/>
                <w:szCs w:val="12"/>
              </w:rPr>
              <w:t>£116,919</w:t>
            </w:r>
          </w:p>
        </w:tc>
        <w:tc>
          <w:tcPr>
            <w:tcW w:w="637" w:type="dxa"/>
            <w:tcBorders>
              <w:top w:val="nil"/>
              <w:left w:val="nil"/>
              <w:bottom w:val="nil"/>
              <w:right w:val="single" w:sz="4" w:space="0" w:color="auto"/>
            </w:tcBorders>
            <w:shd w:val="clear" w:color="000000" w:fill="B7DEE8"/>
            <w:noWrap/>
            <w:vAlign w:val="bottom"/>
            <w:hideMark/>
          </w:tcPr>
          <w:p w14:paraId="5EC74562" w14:textId="77777777" w:rsidR="009F430C" w:rsidRPr="009F430C" w:rsidRDefault="009F430C">
            <w:pPr>
              <w:jc w:val="center"/>
              <w:rPr>
                <w:rFonts w:ascii="Arial" w:hAnsi="Arial" w:cs="Arial"/>
                <w:color w:val="000000"/>
                <w:sz w:val="12"/>
                <w:szCs w:val="12"/>
              </w:rPr>
            </w:pPr>
            <w:r w:rsidRPr="009F430C">
              <w:rPr>
                <w:rFonts w:ascii="Arial" w:hAnsi="Arial" w:cs="Arial"/>
                <w:color w:val="000000"/>
                <w:sz w:val="12"/>
                <w:szCs w:val="12"/>
              </w:rPr>
              <w:t>14%</w:t>
            </w:r>
          </w:p>
        </w:tc>
        <w:tc>
          <w:tcPr>
            <w:tcW w:w="884" w:type="dxa"/>
            <w:gridSpan w:val="2"/>
            <w:tcBorders>
              <w:top w:val="nil"/>
              <w:left w:val="nil"/>
              <w:bottom w:val="nil"/>
              <w:right w:val="single" w:sz="4" w:space="0" w:color="auto"/>
            </w:tcBorders>
            <w:shd w:val="clear" w:color="000000" w:fill="D8E4BC"/>
            <w:noWrap/>
            <w:vAlign w:val="bottom"/>
            <w:hideMark/>
          </w:tcPr>
          <w:p w14:paraId="1DBDA622" w14:textId="77777777" w:rsidR="009F430C" w:rsidRPr="009F430C" w:rsidRDefault="009F430C">
            <w:pPr>
              <w:jc w:val="center"/>
              <w:rPr>
                <w:rFonts w:ascii="Arial" w:hAnsi="Arial" w:cs="Arial"/>
                <w:sz w:val="12"/>
                <w:szCs w:val="12"/>
              </w:rPr>
            </w:pPr>
            <w:r w:rsidRPr="009F430C">
              <w:rPr>
                <w:rFonts w:ascii="Arial" w:hAnsi="Arial" w:cs="Arial"/>
                <w:sz w:val="12"/>
                <w:szCs w:val="12"/>
              </w:rPr>
              <w:t>£112,099</w:t>
            </w:r>
          </w:p>
        </w:tc>
        <w:tc>
          <w:tcPr>
            <w:tcW w:w="637" w:type="dxa"/>
            <w:tcBorders>
              <w:top w:val="nil"/>
              <w:left w:val="nil"/>
              <w:bottom w:val="nil"/>
              <w:right w:val="single" w:sz="4" w:space="0" w:color="auto"/>
            </w:tcBorders>
            <w:shd w:val="clear" w:color="000000" w:fill="D8E4BC"/>
            <w:noWrap/>
            <w:vAlign w:val="bottom"/>
            <w:hideMark/>
          </w:tcPr>
          <w:p w14:paraId="0F9B1E8D" w14:textId="77777777" w:rsidR="009F430C" w:rsidRPr="009F430C" w:rsidRDefault="009F430C">
            <w:pPr>
              <w:jc w:val="center"/>
              <w:rPr>
                <w:rFonts w:ascii="Arial" w:hAnsi="Arial" w:cs="Arial"/>
                <w:color w:val="000000"/>
                <w:sz w:val="12"/>
                <w:szCs w:val="12"/>
              </w:rPr>
            </w:pPr>
            <w:r w:rsidRPr="009F430C">
              <w:rPr>
                <w:rFonts w:ascii="Arial" w:hAnsi="Arial" w:cs="Arial"/>
                <w:color w:val="000000"/>
                <w:sz w:val="12"/>
                <w:szCs w:val="12"/>
              </w:rPr>
              <w:t>-4%</w:t>
            </w:r>
          </w:p>
        </w:tc>
        <w:tc>
          <w:tcPr>
            <w:tcW w:w="984" w:type="dxa"/>
            <w:gridSpan w:val="2"/>
            <w:tcBorders>
              <w:top w:val="nil"/>
              <w:left w:val="nil"/>
              <w:bottom w:val="nil"/>
              <w:right w:val="single" w:sz="4" w:space="0" w:color="auto"/>
            </w:tcBorders>
            <w:shd w:val="clear" w:color="000000" w:fill="FCD5B4"/>
            <w:noWrap/>
            <w:vAlign w:val="bottom"/>
            <w:hideMark/>
          </w:tcPr>
          <w:p w14:paraId="4CEFC38A" w14:textId="77777777" w:rsidR="009F430C" w:rsidRPr="009F430C" w:rsidRDefault="009F430C">
            <w:pPr>
              <w:jc w:val="center"/>
              <w:rPr>
                <w:rFonts w:ascii="Arial" w:hAnsi="Arial" w:cs="Arial"/>
                <w:sz w:val="12"/>
                <w:szCs w:val="12"/>
              </w:rPr>
            </w:pPr>
            <w:r w:rsidRPr="009F430C">
              <w:rPr>
                <w:rFonts w:ascii="Arial" w:hAnsi="Arial" w:cs="Arial"/>
                <w:sz w:val="12"/>
                <w:szCs w:val="12"/>
              </w:rPr>
              <w:t>£116,764</w:t>
            </w:r>
          </w:p>
        </w:tc>
        <w:tc>
          <w:tcPr>
            <w:tcW w:w="637" w:type="dxa"/>
            <w:tcBorders>
              <w:top w:val="nil"/>
              <w:left w:val="nil"/>
              <w:bottom w:val="nil"/>
              <w:right w:val="single" w:sz="4" w:space="0" w:color="auto"/>
            </w:tcBorders>
            <w:shd w:val="clear" w:color="000000" w:fill="FCD5B4"/>
            <w:noWrap/>
            <w:vAlign w:val="bottom"/>
            <w:hideMark/>
          </w:tcPr>
          <w:p w14:paraId="252D6771" w14:textId="77777777" w:rsidR="009F430C" w:rsidRPr="009F430C" w:rsidRDefault="009F430C">
            <w:pPr>
              <w:jc w:val="center"/>
              <w:rPr>
                <w:rFonts w:ascii="Arial" w:hAnsi="Arial" w:cs="Arial"/>
                <w:color w:val="000000"/>
                <w:sz w:val="12"/>
                <w:szCs w:val="12"/>
              </w:rPr>
            </w:pPr>
            <w:r w:rsidRPr="009F430C">
              <w:rPr>
                <w:rFonts w:ascii="Arial" w:hAnsi="Arial" w:cs="Arial"/>
                <w:color w:val="000000"/>
                <w:sz w:val="12"/>
                <w:szCs w:val="12"/>
              </w:rPr>
              <w:t>4%</w:t>
            </w:r>
          </w:p>
        </w:tc>
        <w:tc>
          <w:tcPr>
            <w:tcW w:w="984" w:type="dxa"/>
            <w:gridSpan w:val="2"/>
            <w:tcBorders>
              <w:top w:val="nil"/>
              <w:left w:val="nil"/>
              <w:bottom w:val="nil"/>
              <w:right w:val="single" w:sz="4" w:space="0" w:color="auto"/>
            </w:tcBorders>
            <w:shd w:val="clear" w:color="000000" w:fill="FF99CC"/>
            <w:noWrap/>
            <w:vAlign w:val="bottom"/>
            <w:hideMark/>
          </w:tcPr>
          <w:p w14:paraId="59E61984" w14:textId="77777777" w:rsidR="009F430C" w:rsidRPr="009F430C" w:rsidRDefault="009F430C">
            <w:pPr>
              <w:jc w:val="center"/>
              <w:rPr>
                <w:rFonts w:ascii="Arial" w:hAnsi="Arial" w:cs="Arial"/>
                <w:sz w:val="12"/>
                <w:szCs w:val="12"/>
              </w:rPr>
            </w:pPr>
            <w:r w:rsidRPr="009F430C">
              <w:rPr>
                <w:rFonts w:ascii="Arial" w:hAnsi="Arial" w:cs="Arial"/>
                <w:sz w:val="12"/>
                <w:szCs w:val="12"/>
              </w:rPr>
              <w:t>£120,115</w:t>
            </w:r>
          </w:p>
        </w:tc>
        <w:tc>
          <w:tcPr>
            <w:tcW w:w="637" w:type="dxa"/>
            <w:tcBorders>
              <w:top w:val="nil"/>
              <w:left w:val="nil"/>
              <w:bottom w:val="nil"/>
              <w:right w:val="single" w:sz="4" w:space="0" w:color="auto"/>
            </w:tcBorders>
            <w:shd w:val="clear" w:color="000000" w:fill="FF99CC"/>
            <w:noWrap/>
            <w:vAlign w:val="bottom"/>
            <w:hideMark/>
          </w:tcPr>
          <w:p w14:paraId="6B6DB105" w14:textId="77777777" w:rsidR="009F430C" w:rsidRPr="009F430C" w:rsidRDefault="009F430C">
            <w:pPr>
              <w:jc w:val="center"/>
              <w:rPr>
                <w:rFonts w:ascii="Arial" w:hAnsi="Arial" w:cs="Arial"/>
                <w:color w:val="000000"/>
                <w:sz w:val="12"/>
                <w:szCs w:val="12"/>
              </w:rPr>
            </w:pPr>
            <w:r w:rsidRPr="009F430C">
              <w:rPr>
                <w:rFonts w:ascii="Arial" w:hAnsi="Arial" w:cs="Arial"/>
                <w:color w:val="000000"/>
                <w:sz w:val="12"/>
                <w:szCs w:val="12"/>
              </w:rPr>
              <w:t>3%</w:t>
            </w:r>
          </w:p>
        </w:tc>
        <w:tc>
          <w:tcPr>
            <w:tcW w:w="984" w:type="dxa"/>
            <w:gridSpan w:val="3"/>
            <w:tcBorders>
              <w:top w:val="nil"/>
              <w:left w:val="nil"/>
              <w:bottom w:val="nil"/>
              <w:right w:val="single" w:sz="4" w:space="0" w:color="auto"/>
            </w:tcBorders>
            <w:shd w:val="clear" w:color="000000" w:fill="FFFFCC"/>
            <w:noWrap/>
            <w:vAlign w:val="bottom"/>
            <w:hideMark/>
          </w:tcPr>
          <w:p w14:paraId="6A2D0560" w14:textId="77777777" w:rsidR="009F430C" w:rsidRPr="009F430C" w:rsidRDefault="009F430C">
            <w:pPr>
              <w:jc w:val="center"/>
              <w:rPr>
                <w:rFonts w:ascii="Arial" w:hAnsi="Arial" w:cs="Arial"/>
                <w:sz w:val="12"/>
                <w:szCs w:val="12"/>
              </w:rPr>
            </w:pPr>
            <w:r w:rsidRPr="009F430C">
              <w:rPr>
                <w:rFonts w:ascii="Arial" w:hAnsi="Arial" w:cs="Arial"/>
                <w:sz w:val="12"/>
                <w:szCs w:val="12"/>
              </w:rPr>
              <w:t>£123,323</w:t>
            </w:r>
          </w:p>
        </w:tc>
        <w:tc>
          <w:tcPr>
            <w:tcW w:w="637" w:type="dxa"/>
            <w:gridSpan w:val="2"/>
            <w:tcBorders>
              <w:top w:val="nil"/>
              <w:left w:val="nil"/>
              <w:bottom w:val="nil"/>
              <w:right w:val="single" w:sz="4" w:space="0" w:color="auto"/>
            </w:tcBorders>
            <w:shd w:val="clear" w:color="000000" w:fill="FFFFCC"/>
            <w:noWrap/>
            <w:vAlign w:val="bottom"/>
            <w:hideMark/>
          </w:tcPr>
          <w:p w14:paraId="5C3417C1" w14:textId="77777777" w:rsidR="009F430C" w:rsidRPr="009F430C" w:rsidRDefault="009F430C">
            <w:pPr>
              <w:jc w:val="center"/>
              <w:rPr>
                <w:rFonts w:ascii="Arial" w:hAnsi="Arial" w:cs="Arial"/>
                <w:color w:val="000000"/>
                <w:sz w:val="12"/>
                <w:szCs w:val="12"/>
              </w:rPr>
            </w:pPr>
            <w:r w:rsidRPr="009F430C">
              <w:rPr>
                <w:rFonts w:ascii="Arial" w:hAnsi="Arial" w:cs="Arial"/>
                <w:color w:val="000000"/>
                <w:sz w:val="12"/>
                <w:szCs w:val="12"/>
              </w:rPr>
              <w:t>3%</w:t>
            </w:r>
          </w:p>
        </w:tc>
        <w:tc>
          <w:tcPr>
            <w:tcW w:w="322" w:type="dxa"/>
            <w:gridSpan w:val="3"/>
            <w:tcBorders>
              <w:top w:val="nil"/>
              <w:left w:val="nil"/>
              <w:bottom w:val="nil"/>
              <w:right w:val="nil"/>
            </w:tcBorders>
            <w:shd w:val="clear" w:color="auto" w:fill="auto"/>
            <w:noWrap/>
            <w:vAlign w:val="bottom"/>
            <w:hideMark/>
          </w:tcPr>
          <w:p w14:paraId="558025D2" w14:textId="77777777" w:rsidR="009F430C" w:rsidRPr="009F430C" w:rsidRDefault="009F430C">
            <w:pPr>
              <w:jc w:val="center"/>
              <w:rPr>
                <w:rFonts w:ascii="Arial" w:hAnsi="Arial" w:cs="Arial"/>
                <w:color w:val="000000"/>
                <w:sz w:val="12"/>
                <w:szCs w:val="12"/>
              </w:rPr>
            </w:pPr>
          </w:p>
        </w:tc>
        <w:tc>
          <w:tcPr>
            <w:tcW w:w="322" w:type="dxa"/>
            <w:gridSpan w:val="3"/>
            <w:tcBorders>
              <w:top w:val="nil"/>
              <w:left w:val="nil"/>
              <w:bottom w:val="nil"/>
              <w:right w:val="nil"/>
            </w:tcBorders>
            <w:shd w:val="clear" w:color="auto" w:fill="auto"/>
            <w:noWrap/>
            <w:vAlign w:val="bottom"/>
            <w:hideMark/>
          </w:tcPr>
          <w:p w14:paraId="3037D9E8" w14:textId="77777777" w:rsidR="009F430C" w:rsidRPr="009F430C" w:rsidRDefault="009F430C">
            <w:pPr>
              <w:rPr>
                <w:sz w:val="12"/>
                <w:szCs w:val="12"/>
              </w:rPr>
            </w:pPr>
          </w:p>
        </w:tc>
        <w:tc>
          <w:tcPr>
            <w:tcW w:w="497" w:type="dxa"/>
            <w:gridSpan w:val="3"/>
            <w:tcBorders>
              <w:top w:val="nil"/>
              <w:left w:val="nil"/>
              <w:bottom w:val="nil"/>
              <w:right w:val="nil"/>
            </w:tcBorders>
            <w:shd w:val="clear" w:color="auto" w:fill="auto"/>
            <w:noWrap/>
            <w:vAlign w:val="bottom"/>
            <w:hideMark/>
          </w:tcPr>
          <w:p w14:paraId="69AF7358" w14:textId="77777777" w:rsidR="009F430C" w:rsidRPr="009F430C" w:rsidRDefault="009F430C">
            <w:pPr>
              <w:rPr>
                <w:sz w:val="12"/>
                <w:szCs w:val="12"/>
              </w:rPr>
            </w:pPr>
          </w:p>
        </w:tc>
      </w:tr>
      <w:tr w:rsidR="00135462" w:rsidRPr="009F430C" w14:paraId="3603471E" w14:textId="77777777" w:rsidTr="00DE5428">
        <w:trPr>
          <w:gridAfter w:val="2"/>
          <w:wAfter w:w="97" w:type="dxa"/>
          <w:trHeight w:val="80"/>
        </w:trPr>
        <w:tc>
          <w:tcPr>
            <w:tcW w:w="1843" w:type="dxa"/>
            <w:tcBorders>
              <w:top w:val="nil"/>
              <w:left w:val="single" w:sz="4" w:space="0" w:color="auto"/>
              <w:bottom w:val="nil"/>
              <w:right w:val="single" w:sz="4" w:space="0" w:color="auto"/>
            </w:tcBorders>
            <w:shd w:val="clear" w:color="auto" w:fill="auto"/>
            <w:noWrap/>
            <w:vAlign w:val="bottom"/>
            <w:hideMark/>
          </w:tcPr>
          <w:p w14:paraId="228810E3" w14:textId="77777777" w:rsidR="009F430C" w:rsidRPr="009F430C" w:rsidRDefault="009F430C">
            <w:pPr>
              <w:rPr>
                <w:rFonts w:ascii="Arial" w:hAnsi="Arial" w:cs="Arial"/>
                <w:sz w:val="12"/>
                <w:szCs w:val="12"/>
              </w:rPr>
            </w:pPr>
            <w:r w:rsidRPr="009F430C">
              <w:rPr>
                <w:rFonts w:ascii="Arial" w:hAnsi="Arial" w:cs="Arial"/>
                <w:sz w:val="12"/>
                <w:szCs w:val="12"/>
              </w:rPr>
              <w:t xml:space="preserve">Brook Way Activity Centre </w:t>
            </w:r>
          </w:p>
        </w:tc>
        <w:tc>
          <w:tcPr>
            <w:tcW w:w="273" w:type="dxa"/>
            <w:tcBorders>
              <w:top w:val="nil"/>
              <w:left w:val="single" w:sz="4" w:space="0" w:color="auto"/>
              <w:bottom w:val="nil"/>
              <w:right w:val="single" w:sz="4" w:space="0" w:color="auto"/>
            </w:tcBorders>
            <w:shd w:val="clear" w:color="auto" w:fill="auto"/>
            <w:noWrap/>
            <w:vAlign w:val="bottom"/>
          </w:tcPr>
          <w:p w14:paraId="58FCA3D0" w14:textId="409305B7" w:rsidR="009F430C" w:rsidRPr="009F430C" w:rsidRDefault="009F430C">
            <w:pPr>
              <w:jc w:val="center"/>
              <w:rPr>
                <w:rFonts w:ascii="Arial" w:hAnsi="Arial" w:cs="Arial"/>
                <w:sz w:val="12"/>
                <w:szCs w:val="12"/>
              </w:rPr>
            </w:pPr>
          </w:p>
        </w:tc>
        <w:tc>
          <w:tcPr>
            <w:tcW w:w="283" w:type="dxa"/>
            <w:tcBorders>
              <w:top w:val="nil"/>
              <w:left w:val="nil"/>
              <w:bottom w:val="nil"/>
              <w:right w:val="single" w:sz="4" w:space="0" w:color="auto"/>
            </w:tcBorders>
            <w:shd w:val="clear" w:color="auto" w:fill="auto"/>
            <w:noWrap/>
            <w:vAlign w:val="bottom"/>
          </w:tcPr>
          <w:p w14:paraId="6F254A1C" w14:textId="4F9920FA" w:rsidR="009F430C" w:rsidRPr="009F430C" w:rsidRDefault="009F430C">
            <w:pPr>
              <w:jc w:val="center"/>
              <w:rPr>
                <w:rFonts w:ascii="Arial" w:hAnsi="Arial" w:cs="Arial"/>
                <w:color w:val="000000"/>
                <w:sz w:val="12"/>
                <w:szCs w:val="12"/>
              </w:rPr>
            </w:pPr>
          </w:p>
        </w:tc>
        <w:tc>
          <w:tcPr>
            <w:tcW w:w="884" w:type="dxa"/>
            <w:gridSpan w:val="2"/>
            <w:tcBorders>
              <w:top w:val="nil"/>
              <w:left w:val="nil"/>
              <w:bottom w:val="nil"/>
              <w:right w:val="single" w:sz="4" w:space="0" w:color="auto"/>
            </w:tcBorders>
            <w:shd w:val="clear" w:color="000000" w:fill="FCD5B4"/>
            <w:noWrap/>
            <w:vAlign w:val="bottom"/>
            <w:hideMark/>
          </w:tcPr>
          <w:p w14:paraId="0499156D" w14:textId="77777777" w:rsidR="009F430C" w:rsidRPr="009F430C" w:rsidRDefault="009F430C">
            <w:pPr>
              <w:jc w:val="center"/>
              <w:rPr>
                <w:rFonts w:ascii="Arial" w:hAnsi="Arial" w:cs="Arial"/>
                <w:sz w:val="12"/>
                <w:szCs w:val="12"/>
              </w:rPr>
            </w:pPr>
            <w:r w:rsidRPr="009F430C">
              <w:rPr>
                <w:rFonts w:ascii="Arial" w:hAnsi="Arial" w:cs="Arial"/>
                <w:sz w:val="12"/>
                <w:szCs w:val="12"/>
              </w:rPr>
              <w:t>£34,671</w:t>
            </w:r>
          </w:p>
        </w:tc>
        <w:tc>
          <w:tcPr>
            <w:tcW w:w="637" w:type="dxa"/>
            <w:tcBorders>
              <w:top w:val="nil"/>
              <w:left w:val="nil"/>
              <w:bottom w:val="nil"/>
              <w:right w:val="nil"/>
            </w:tcBorders>
            <w:shd w:val="clear" w:color="000000" w:fill="FCD5B4"/>
            <w:noWrap/>
            <w:vAlign w:val="bottom"/>
            <w:hideMark/>
          </w:tcPr>
          <w:p w14:paraId="7FD7B6CF" w14:textId="77777777" w:rsidR="009F430C" w:rsidRPr="009F430C" w:rsidRDefault="009F430C">
            <w:pPr>
              <w:jc w:val="center"/>
              <w:rPr>
                <w:rFonts w:ascii="Arial" w:hAnsi="Arial" w:cs="Arial"/>
                <w:color w:val="000000"/>
                <w:sz w:val="12"/>
                <w:szCs w:val="12"/>
              </w:rPr>
            </w:pPr>
            <w:r w:rsidRPr="009F430C">
              <w:rPr>
                <w:rFonts w:ascii="Arial" w:hAnsi="Arial" w:cs="Arial"/>
                <w:color w:val="000000"/>
                <w:sz w:val="12"/>
                <w:szCs w:val="12"/>
              </w:rPr>
              <w:t>-1%</w:t>
            </w:r>
          </w:p>
        </w:tc>
        <w:tc>
          <w:tcPr>
            <w:tcW w:w="884" w:type="dxa"/>
            <w:gridSpan w:val="2"/>
            <w:tcBorders>
              <w:top w:val="nil"/>
              <w:left w:val="single" w:sz="4" w:space="0" w:color="auto"/>
              <w:bottom w:val="nil"/>
              <w:right w:val="single" w:sz="4" w:space="0" w:color="auto"/>
            </w:tcBorders>
            <w:shd w:val="clear" w:color="000000" w:fill="FF99CC"/>
            <w:noWrap/>
            <w:vAlign w:val="bottom"/>
            <w:hideMark/>
          </w:tcPr>
          <w:p w14:paraId="118D1698" w14:textId="77777777" w:rsidR="009F430C" w:rsidRPr="009F430C" w:rsidRDefault="009F430C">
            <w:pPr>
              <w:jc w:val="center"/>
              <w:rPr>
                <w:rFonts w:ascii="Arial" w:hAnsi="Arial" w:cs="Arial"/>
                <w:sz w:val="12"/>
                <w:szCs w:val="12"/>
              </w:rPr>
            </w:pPr>
            <w:r w:rsidRPr="009F430C">
              <w:rPr>
                <w:rFonts w:ascii="Arial" w:hAnsi="Arial" w:cs="Arial"/>
                <w:sz w:val="12"/>
                <w:szCs w:val="12"/>
              </w:rPr>
              <w:t>£39,098</w:t>
            </w:r>
          </w:p>
        </w:tc>
        <w:tc>
          <w:tcPr>
            <w:tcW w:w="637" w:type="dxa"/>
            <w:tcBorders>
              <w:top w:val="nil"/>
              <w:left w:val="nil"/>
              <w:bottom w:val="nil"/>
              <w:right w:val="nil"/>
            </w:tcBorders>
            <w:shd w:val="clear" w:color="000000" w:fill="FF99CC"/>
            <w:noWrap/>
            <w:vAlign w:val="bottom"/>
            <w:hideMark/>
          </w:tcPr>
          <w:p w14:paraId="6CA86E34" w14:textId="77777777" w:rsidR="009F430C" w:rsidRPr="009F430C" w:rsidRDefault="009F430C">
            <w:pPr>
              <w:jc w:val="center"/>
              <w:rPr>
                <w:rFonts w:ascii="Arial" w:hAnsi="Arial" w:cs="Arial"/>
                <w:color w:val="000000"/>
                <w:sz w:val="12"/>
                <w:szCs w:val="12"/>
              </w:rPr>
            </w:pPr>
            <w:r w:rsidRPr="009F430C">
              <w:rPr>
                <w:rFonts w:ascii="Arial" w:hAnsi="Arial" w:cs="Arial"/>
                <w:color w:val="000000"/>
                <w:sz w:val="12"/>
                <w:szCs w:val="12"/>
              </w:rPr>
              <w:t>13%</w:t>
            </w:r>
          </w:p>
        </w:tc>
        <w:tc>
          <w:tcPr>
            <w:tcW w:w="884" w:type="dxa"/>
            <w:gridSpan w:val="2"/>
            <w:tcBorders>
              <w:top w:val="nil"/>
              <w:left w:val="single" w:sz="4" w:space="0" w:color="auto"/>
              <w:bottom w:val="nil"/>
              <w:right w:val="single" w:sz="4" w:space="0" w:color="auto"/>
            </w:tcBorders>
            <w:shd w:val="clear" w:color="000000" w:fill="FFFFCC"/>
            <w:noWrap/>
            <w:vAlign w:val="bottom"/>
            <w:hideMark/>
          </w:tcPr>
          <w:p w14:paraId="1498A872" w14:textId="77777777" w:rsidR="009F430C" w:rsidRPr="009F430C" w:rsidRDefault="009F430C">
            <w:pPr>
              <w:jc w:val="center"/>
              <w:rPr>
                <w:rFonts w:ascii="Arial" w:hAnsi="Arial" w:cs="Arial"/>
                <w:sz w:val="12"/>
                <w:szCs w:val="12"/>
              </w:rPr>
            </w:pPr>
            <w:r w:rsidRPr="009F430C">
              <w:rPr>
                <w:rFonts w:ascii="Arial" w:hAnsi="Arial" w:cs="Arial"/>
                <w:sz w:val="12"/>
                <w:szCs w:val="12"/>
              </w:rPr>
              <w:t>£44,188</w:t>
            </w:r>
          </w:p>
        </w:tc>
        <w:tc>
          <w:tcPr>
            <w:tcW w:w="637" w:type="dxa"/>
            <w:tcBorders>
              <w:top w:val="nil"/>
              <w:left w:val="nil"/>
              <w:bottom w:val="nil"/>
              <w:right w:val="nil"/>
            </w:tcBorders>
            <w:shd w:val="clear" w:color="000000" w:fill="FFFFCC"/>
            <w:noWrap/>
            <w:vAlign w:val="bottom"/>
            <w:hideMark/>
          </w:tcPr>
          <w:p w14:paraId="3F82D217" w14:textId="77777777" w:rsidR="009F430C" w:rsidRPr="009F430C" w:rsidRDefault="009F430C">
            <w:pPr>
              <w:jc w:val="center"/>
              <w:rPr>
                <w:rFonts w:ascii="Arial" w:hAnsi="Arial" w:cs="Arial"/>
                <w:color w:val="000000"/>
                <w:sz w:val="12"/>
                <w:szCs w:val="12"/>
              </w:rPr>
            </w:pPr>
            <w:r w:rsidRPr="009F430C">
              <w:rPr>
                <w:rFonts w:ascii="Arial" w:hAnsi="Arial" w:cs="Arial"/>
                <w:color w:val="000000"/>
                <w:sz w:val="12"/>
                <w:szCs w:val="12"/>
              </w:rPr>
              <w:t>13%</w:t>
            </w:r>
          </w:p>
        </w:tc>
        <w:tc>
          <w:tcPr>
            <w:tcW w:w="884" w:type="dxa"/>
            <w:gridSpan w:val="2"/>
            <w:tcBorders>
              <w:top w:val="nil"/>
              <w:left w:val="single" w:sz="4" w:space="0" w:color="auto"/>
              <w:bottom w:val="nil"/>
              <w:right w:val="single" w:sz="4" w:space="0" w:color="auto"/>
            </w:tcBorders>
            <w:shd w:val="clear" w:color="000000" w:fill="B7DEE8"/>
            <w:noWrap/>
            <w:vAlign w:val="bottom"/>
            <w:hideMark/>
          </w:tcPr>
          <w:p w14:paraId="18C28A6F" w14:textId="77777777" w:rsidR="009F430C" w:rsidRPr="009F430C" w:rsidRDefault="009F430C">
            <w:pPr>
              <w:jc w:val="center"/>
              <w:rPr>
                <w:rFonts w:ascii="Arial" w:hAnsi="Arial" w:cs="Arial"/>
                <w:sz w:val="12"/>
                <w:szCs w:val="12"/>
              </w:rPr>
            </w:pPr>
            <w:r w:rsidRPr="009F430C">
              <w:rPr>
                <w:rFonts w:ascii="Arial" w:hAnsi="Arial" w:cs="Arial"/>
                <w:sz w:val="12"/>
                <w:szCs w:val="12"/>
              </w:rPr>
              <w:t>£46,899</w:t>
            </w:r>
          </w:p>
        </w:tc>
        <w:tc>
          <w:tcPr>
            <w:tcW w:w="637" w:type="dxa"/>
            <w:tcBorders>
              <w:top w:val="nil"/>
              <w:left w:val="nil"/>
              <w:bottom w:val="nil"/>
              <w:right w:val="single" w:sz="4" w:space="0" w:color="auto"/>
            </w:tcBorders>
            <w:shd w:val="clear" w:color="000000" w:fill="B7DEE8"/>
            <w:noWrap/>
            <w:vAlign w:val="bottom"/>
            <w:hideMark/>
          </w:tcPr>
          <w:p w14:paraId="7A458223" w14:textId="77777777" w:rsidR="009F430C" w:rsidRPr="009F430C" w:rsidRDefault="009F430C">
            <w:pPr>
              <w:jc w:val="center"/>
              <w:rPr>
                <w:rFonts w:ascii="Arial" w:hAnsi="Arial" w:cs="Arial"/>
                <w:color w:val="000000"/>
                <w:sz w:val="12"/>
                <w:szCs w:val="12"/>
              </w:rPr>
            </w:pPr>
            <w:r w:rsidRPr="009F430C">
              <w:rPr>
                <w:rFonts w:ascii="Arial" w:hAnsi="Arial" w:cs="Arial"/>
                <w:color w:val="000000"/>
                <w:sz w:val="12"/>
                <w:szCs w:val="12"/>
              </w:rPr>
              <w:t>4%</w:t>
            </w:r>
          </w:p>
        </w:tc>
        <w:tc>
          <w:tcPr>
            <w:tcW w:w="884" w:type="dxa"/>
            <w:gridSpan w:val="2"/>
            <w:tcBorders>
              <w:top w:val="nil"/>
              <w:left w:val="nil"/>
              <w:bottom w:val="nil"/>
              <w:right w:val="single" w:sz="4" w:space="0" w:color="auto"/>
            </w:tcBorders>
            <w:shd w:val="clear" w:color="000000" w:fill="D8E4BC"/>
            <w:noWrap/>
            <w:vAlign w:val="bottom"/>
            <w:hideMark/>
          </w:tcPr>
          <w:p w14:paraId="579E734C" w14:textId="77777777" w:rsidR="009F430C" w:rsidRPr="009F430C" w:rsidRDefault="009F430C">
            <w:pPr>
              <w:jc w:val="center"/>
              <w:rPr>
                <w:rFonts w:ascii="Arial" w:hAnsi="Arial" w:cs="Arial"/>
                <w:sz w:val="12"/>
                <w:szCs w:val="12"/>
              </w:rPr>
            </w:pPr>
            <w:r w:rsidRPr="009F430C">
              <w:rPr>
                <w:rFonts w:ascii="Arial" w:hAnsi="Arial" w:cs="Arial"/>
                <w:sz w:val="12"/>
                <w:szCs w:val="12"/>
              </w:rPr>
              <w:t>£41,472</w:t>
            </w:r>
          </w:p>
        </w:tc>
        <w:tc>
          <w:tcPr>
            <w:tcW w:w="637" w:type="dxa"/>
            <w:tcBorders>
              <w:top w:val="nil"/>
              <w:left w:val="nil"/>
              <w:bottom w:val="nil"/>
              <w:right w:val="single" w:sz="4" w:space="0" w:color="auto"/>
            </w:tcBorders>
            <w:shd w:val="clear" w:color="000000" w:fill="D8E4BC"/>
            <w:noWrap/>
            <w:vAlign w:val="bottom"/>
            <w:hideMark/>
          </w:tcPr>
          <w:p w14:paraId="74BA0ABD" w14:textId="77777777" w:rsidR="009F430C" w:rsidRPr="009F430C" w:rsidRDefault="009F430C">
            <w:pPr>
              <w:jc w:val="center"/>
              <w:rPr>
                <w:rFonts w:ascii="Arial" w:hAnsi="Arial" w:cs="Arial"/>
                <w:color w:val="000000"/>
                <w:sz w:val="12"/>
                <w:szCs w:val="12"/>
              </w:rPr>
            </w:pPr>
            <w:r w:rsidRPr="009F430C">
              <w:rPr>
                <w:rFonts w:ascii="Arial" w:hAnsi="Arial" w:cs="Arial"/>
                <w:color w:val="000000"/>
                <w:sz w:val="12"/>
                <w:szCs w:val="12"/>
              </w:rPr>
              <w:t>-12%</w:t>
            </w:r>
          </w:p>
        </w:tc>
        <w:tc>
          <w:tcPr>
            <w:tcW w:w="984" w:type="dxa"/>
            <w:gridSpan w:val="2"/>
            <w:tcBorders>
              <w:top w:val="nil"/>
              <w:left w:val="nil"/>
              <w:bottom w:val="nil"/>
              <w:right w:val="single" w:sz="4" w:space="0" w:color="auto"/>
            </w:tcBorders>
            <w:shd w:val="clear" w:color="000000" w:fill="FCD5B4"/>
            <w:noWrap/>
            <w:vAlign w:val="bottom"/>
            <w:hideMark/>
          </w:tcPr>
          <w:p w14:paraId="203AF697" w14:textId="77777777" w:rsidR="009F430C" w:rsidRPr="009F430C" w:rsidRDefault="009F430C">
            <w:pPr>
              <w:jc w:val="center"/>
              <w:rPr>
                <w:rFonts w:ascii="Arial" w:hAnsi="Arial" w:cs="Arial"/>
                <w:sz w:val="12"/>
                <w:szCs w:val="12"/>
              </w:rPr>
            </w:pPr>
            <w:r w:rsidRPr="009F430C">
              <w:rPr>
                <w:rFonts w:ascii="Arial" w:hAnsi="Arial" w:cs="Arial"/>
                <w:sz w:val="12"/>
                <w:szCs w:val="12"/>
              </w:rPr>
              <w:t>£50,082</w:t>
            </w:r>
          </w:p>
        </w:tc>
        <w:tc>
          <w:tcPr>
            <w:tcW w:w="637" w:type="dxa"/>
            <w:tcBorders>
              <w:top w:val="nil"/>
              <w:left w:val="nil"/>
              <w:bottom w:val="nil"/>
              <w:right w:val="single" w:sz="4" w:space="0" w:color="auto"/>
            </w:tcBorders>
            <w:shd w:val="clear" w:color="000000" w:fill="FCD5B4"/>
            <w:noWrap/>
            <w:vAlign w:val="bottom"/>
            <w:hideMark/>
          </w:tcPr>
          <w:p w14:paraId="1112B123" w14:textId="77777777" w:rsidR="009F430C" w:rsidRPr="009F430C" w:rsidRDefault="009F430C">
            <w:pPr>
              <w:jc w:val="center"/>
              <w:rPr>
                <w:rFonts w:ascii="Arial" w:hAnsi="Arial" w:cs="Arial"/>
                <w:color w:val="000000"/>
                <w:sz w:val="12"/>
                <w:szCs w:val="12"/>
              </w:rPr>
            </w:pPr>
            <w:r w:rsidRPr="009F430C">
              <w:rPr>
                <w:rFonts w:ascii="Arial" w:hAnsi="Arial" w:cs="Arial"/>
                <w:color w:val="000000"/>
                <w:sz w:val="12"/>
                <w:szCs w:val="12"/>
              </w:rPr>
              <w:t>21%</w:t>
            </w:r>
          </w:p>
        </w:tc>
        <w:tc>
          <w:tcPr>
            <w:tcW w:w="984" w:type="dxa"/>
            <w:gridSpan w:val="2"/>
            <w:tcBorders>
              <w:top w:val="nil"/>
              <w:left w:val="nil"/>
              <w:bottom w:val="nil"/>
              <w:right w:val="single" w:sz="4" w:space="0" w:color="auto"/>
            </w:tcBorders>
            <w:shd w:val="clear" w:color="000000" w:fill="FF99CC"/>
            <w:noWrap/>
            <w:vAlign w:val="bottom"/>
            <w:hideMark/>
          </w:tcPr>
          <w:p w14:paraId="15223A9F" w14:textId="77777777" w:rsidR="009F430C" w:rsidRPr="009F430C" w:rsidRDefault="009F430C">
            <w:pPr>
              <w:jc w:val="center"/>
              <w:rPr>
                <w:rFonts w:ascii="Arial" w:hAnsi="Arial" w:cs="Arial"/>
                <w:sz w:val="12"/>
                <w:szCs w:val="12"/>
              </w:rPr>
            </w:pPr>
            <w:r w:rsidRPr="009F430C">
              <w:rPr>
                <w:rFonts w:ascii="Arial" w:hAnsi="Arial" w:cs="Arial"/>
                <w:sz w:val="12"/>
                <w:szCs w:val="12"/>
              </w:rPr>
              <w:t>£51,803</w:t>
            </w:r>
          </w:p>
        </w:tc>
        <w:tc>
          <w:tcPr>
            <w:tcW w:w="637" w:type="dxa"/>
            <w:tcBorders>
              <w:top w:val="nil"/>
              <w:left w:val="nil"/>
              <w:bottom w:val="nil"/>
              <w:right w:val="single" w:sz="4" w:space="0" w:color="auto"/>
            </w:tcBorders>
            <w:shd w:val="clear" w:color="000000" w:fill="FF99CC"/>
            <w:noWrap/>
            <w:vAlign w:val="bottom"/>
            <w:hideMark/>
          </w:tcPr>
          <w:p w14:paraId="5D2FB45C" w14:textId="77777777" w:rsidR="009F430C" w:rsidRPr="009F430C" w:rsidRDefault="009F430C">
            <w:pPr>
              <w:jc w:val="center"/>
              <w:rPr>
                <w:rFonts w:ascii="Arial" w:hAnsi="Arial" w:cs="Arial"/>
                <w:color w:val="000000"/>
                <w:sz w:val="12"/>
                <w:szCs w:val="12"/>
              </w:rPr>
            </w:pPr>
            <w:r w:rsidRPr="009F430C">
              <w:rPr>
                <w:rFonts w:ascii="Arial" w:hAnsi="Arial" w:cs="Arial"/>
                <w:color w:val="000000"/>
                <w:sz w:val="12"/>
                <w:szCs w:val="12"/>
              </w:rPr>
              <w:t>3%</w:t>
            </w:r>
          </w:p>
        </w:tc>
        <w:tc>
          <w:tcPr>
            <w:tcW w:w="984" w:type="dxa"/>
            <w:gridSpan w:val="3"/>
            <w:tcBorders>
              <w:top w:val="nil"/>
              <w:left w:val="nil"/>
              <w:bottom w:val="nil"/>
              <w:right w:val="single" w:sz="4" w:space="0" w:color="auto"/>
            </w:tcBorders>
            <w:shd w:val="clear" w:color="000000" w:fill="FFFFCC"/>
            <w:noWrap/>
            <w:vAlign w:val="bottom"/>
            <w:hideMark/>
          </w:tcPr>
          <w:p w14:paraId="0A271C05" w14:textId="77777777" w:rsidR="009F430C" w:rsidRPr="009F430C" w:rsidRDefault="009F430C">
            <w:pPr>
              <w:jc w:val="center"/>
              <w:rPr>
                <w:rFonts w:ascii="Arial" w:hAnsi="Arial" w:cs="Arial"/>
                <w:sz w:val="12"/>
                <w:szCs w:val="12"/>
              </w:rPr>
            </w:pPr>
            <w:r w:rsidRPr="009F430C">
              <w:rPr>
                <w:rFonts w:ascii="Arial" w:hAnsi="Arial" w:cs="Arial"/>
                <w:sz w:val="12"/>
                <w:szCs w:val="12"/>
              </w:rPr>
              <w:t>£53,462</w:t>
            </w:r>
          </w:p>
        </w:tc>
        <w:tc>
          <w:tcPr>
            <w:tcW w:w="637" w:type="dxa"/>
            <w:gridSpan w:val="2"/>
            <w:tcBorders>
              <w:top w:val="nil"/>
              <w:left w:val="nil"/>
              <w:bottom w:val="nil"/>
              <w:right w:val="single" w:sz="4" w:space="0" w:color="auto"/>
            </w:tcBorders>
            <w:shd w:val="clear" w:color="000000" w:fill="FFFFCC"/>
            <w:noWrap/>
            <w:vAlign w:val="bottom"/>
            <w:hideMark/>
          </w:tcPr>
          <w:p w14:paraId="196AA331" w14:textId="77777777" w:rsidR="009F430C" w:rsidRPr="009F430C" w:rsidRDefault="009F430C">
            <w:pPr>
              <w:jc w:val="center"/>
              <w:rPr>
                <w:rFonts w:ascii="Arial" w:hAnsi="Arial" w:cs="Arial"/>
                <w:color w:val="000000"/>
                <w:sz w:val="12"/>
                <w:szCs w:val="12"/>
              </w:rPr>
            </w:pPr>
            <w:r w:rsidRPr="009F430C">
              <w:rPr>
                <w:rFonts w:ascii="Arial" w:hAnsi="Arial" w:cs="Arial"/>
                <w:color w:val="000000"/>
                <w:sz w:val="12"/>
                <w:szCs w:val="12"/>
              </w:rPr>
              <w:t>3%</w:t>
            </w:r>
          </w:p>
        </w:tc>
        <w:tc>
          <w:tcPr>
            <w:tcW w:w="322" w:type="dxa"/>
            <w:gridSpan w:val="3"/>
            <w:tcBorders>
              <w:top w:val="nil"/>
              <w:left w:val="nil"/>
              <w:bottom w:val="nil"/>
              <w:right w:val="nil"/>
            </w:tcBorders>
            <w:shd w:val="clear" w:color="auto" w:fill="auto"/>
            <w:noWrap/>
            <w:vAlign w:val="bottom"/>
            <w:hideMark/>
          </w:tcPr>
          <w:p w14:paraId="2B034B32" w14:textId="77777777" w:rsidR="009F430C" w:rsidRPr="009F430C" w:rsidRDefault="009F430C">
            <w:pPr>
              <w:jc w:val="center"/>
              <w:rPr>
                <w:rFonts w:ascii="Arial" w:hAnsi="Arial" w:cs="Arial"/>
                <w:color w:val="000000"/>
                <w:sz w:val="12"/>
                <w:szCs w:val="12"/>
              </w:rPr>
            </w:pPr>
          </w:p>
        </w:tc>
        <w:tc>
          <w:tcPr>
            <w:tcW w:w="322" w:type="dxa"/>
            <w:gridSpan w:val="3"/>
            <w:tcBorders>
              <w:top w:val="nil"/>
              <w:left w:val="nil"/>
              <w:bottom w:val="nil"/>
              <w:right w:val="nil"/>
            </w:tcBorders>
            <w:shd w:val="clear" w:color="auto" w:fill="auto"/>
            <w:noWrap/>
            <w:vAlign w:val="bottom"/>
            <w:hideMark/>
          </w:tcPr>
          <w:p w14:paraId="38688013" w14:textId="77777777" w:rsidR="009F430C" w:rsidRPr="009F430C" w:rsidRDefault="009F430C">
            <w:pPr>
              <w:rPr>
                <w:sz w:val="12"/>
                <w:szCs w:val="12"/>
              </w:rPr>
            </w:pPr>
          </w:p>
        </w:tc>
        <w:tc>
          <w:tcPr>
            <w:tcW w:w="497" w:type="dxa"/>
            <w:gridSpan w:val="3"/>
            <w:tcBorders>
              <w:top w:val="nil"/>
              <w:left w:val="nil"/>
              <w:bottom w:val="nil"/>
              <w:right w:val="nil"/>
            </w:tcBorders>
            <w:shd w:val="clear" w:color="auto" w:fill="auto"/>
            <w:noWrap/>
            <w:vAlign w:val="bottom"/>
            <w:hideMark/>
          </w:tcPr>
          <w:p w14:paraId="1C063A9D" w14:textId="77777777" w:rsidR="009F430C" w:rsidRPr="009F430C" w:rsidRDefault="009F430C">
            <w:pPr>
              <w:rPr>
                <w:sz w:val="12"/>
                <w:szCs w:val="12"/>
              </w:rPr>
            </w:pPr>
          </w:p>
        </w:tc>
      </w:tr>
      <w:tr w:rsidR="00135462" w:rsidRPr="009F430C" w14:paraId="6650EDF8" w14:textId="77777777" w:rsidTr="00DE5428">
        <w:trPr>
          <w:gridAfter w:val="2"/>
          <w:wAfter w:w="97" w:type="dxa"/>
          <w:trHeight w:val="80"/>
        </w:trPr>
        <w:tc>
          <w:tcPr>
            <w:tcW w:w="1843" w:type="dxa"/>
            <w:tcBorders>
              <w:top w:val="nil"/>
              <w:left w:val="single" w:sz="4" w:space="0" w:color="auto"/>
              <w:bottom w:val="nil"/>
              <w:right w:val="single" w:sz="4" w:space="0" w:color="auto"/>
            </w:tcBorders>
            <w:shd w:val="clear" w:color="auto" w:fill="auto"/>
            <w:noWrap/>
            <w:vAlign w:val="bottom"/>
            <w:hideMark/>
          </w:tcPr>
          <w:p w14:paraId="36CC1893" w14:textId="77777777" w:rsidR="009F430C" w:rsidRPr="009F430C" w:rsidRDefault="009F430C">
            <w:pPr>
              <w:rPr>
                <w:rFonts w:ascii="Arial" w:hAnsi="Arial" w:cs="Arial"/>
                <w:sz w:val="12"/>
                <w:szCs w:val="12"/>
              </w:rPr>
            </w:pPr>
            <w:r w:rsidRPr="009F430C">
              <w:rPr>
                <w:rFonts w:ascii="Arial" w:hAnsi="Arial" w:cs="Arial"/>
                <w:sz w:val="12"/>
                <w:szCs w:val="12"/>
              </w:rPr>
              <w:t xml:space="preserve">Baileys Court Activity Centre </w:t>
            </w:r>
          </w:p>
        </w:tc>
        <w:tc>
          <w:tcPr>
            <w:tcW w:w="273" w:type="dxa"/>
            <w:tcBorders>
              <w:top w:val="nil"/>
              <w:left w:val="single" w:sz="4" w:space="0" w:color="auto"/>
              <w:bottom w:val="nil"/>
              <w:right w:val="single" w:sz="4" w:space="0" w:color="auto"/>
            </w:tcBorders>
            <w:shd w:val="clear" w:color="auto" w:fill="auto"/>
            <w:noWrap/>
            <w:vAlign w:val="bottom"/>
          </w:tcPr>
          <w:p w14:paraId="4ED78E9A" w14:textId="6B4181D7" w:rsidR="009F430C" w:rsidRPr="009F430C" w:rsidRDefault="009F430C">
            <w:pPr>
              <w:jc w:val="center"/>
              <w:rPr>
                <w:rFonts w:ascii="Arial" w:hAnsi="Arial" w:cs="Arial"/>
                <w:sz w:val="12"/>
                <w:szCs w:val="12"/>
              </w:rPr>
            </w:pPr>
          </w:p>
        </w:tc>
        <w:tc>
          <w:tcPr>
            <w:tcW w:w="283" w:type="dxa"/>
            <w:tcBorders>
              <w:top w:val="nil"/>
              <w:left w:val="nil"/>
              <w:bottom w:val="nil"/>
              <w:right w:val="single" w:sz="4" w:space="0" w:color="auto"/>
            </w:tcBorders>
            <w:shd w:val="clear" w:color="auto" w:fill="auto"/>
            <w:noWrap/>
            <w:vAlign w:val="bottom"/>
          </w:tcPr>
          <w:p w14:paraId="3E86838F" w14:textId="634F10B9" w:rsidR="009F430C" w:rsidRPr="009F430C" w:rsidRDefault="009F430C">
            <w:pPr>
              <w:jc w:val="center"/>
              <w:rPr>
                <w:rFonts w:ascii="Arial" w:hAnsi="Arial" w:cs="Arial"/>
                <w:color w:val="000000"/>
                <w:sz w:val="12"/>
                <w:szCs w:val="12"/>
              </w:rPr>
            </w:pPr>
          </w:p>
        </w:tc>
        <w:tc>
          <w:tcPr>
            <w:tcW w:w="884" w:type="dxa"/>
            <w:gridSpan w:val="2"/>
            <w:tcBorders>
              <w:top w:val="nil"/>
              <w:left w:val="nil"/>
              <w:bottom w:val="nil"/>
              <w:right w:val="single" w:sz="4" w:space="0" w:color="auto"/>
            </w:tcBorders>
            <w:shd w:val="clear" w:color="000000" w:fill="FCD5B4"/>
            <w:noWrap/>
            <w:vAlign w:val="bottom"/>
            <w:hideMark/>
          </w:tcPr>
          <w:p w14:paraId="4971E814" w14:textId="77777777" w:rsidR="009F430C" w:rsidRPr="009F430C" w:rsidRDefault="009F430C">
            <w:pPr>
              <w:jc w:val="center"/>
              <w:rPr>
                <w:rFonts w:ascii="Arial" w:hAnsi="Arial" w:cs="Arial"/>
                <w:sz w:val="12"/>
                <w:szCs w:val="12"/>
              </w:rPr>
            </w:pPr>
            <w:r w:rsidRPr="009F430C">
              <w:rPr>
                <w:rFonts w:ascii="Arial" w:hAnsi="Arial" w:cs="Arial"/>
                <w:sz w:val="12"/>
                <w:szCs w:val="12"/>
              </w:rPr>
              <w:t>£83,269</w:t>
            </w:r>
          </w:p>
        </w:tc>
        <w:tc>
          <w:tcPr>
            <w:tcW w:w="637" w:type="dxa"/>
            <w:tcBorders>
              <w:top w:val="nil"/>
              <w:left w:val="nil"/>
              <w:bottom w:val="nil"/>
              <w:right w:val="nil"/>
            </w:tcBorders>
            <w:shd w:val="clear" w:color="000000" w:fill="FCD5B4"/>
            <w:noWrap/>
            <w:vAlign w:val="bottom"/>
            <w:hideMark/>
          </w:tcPr>
          <w:p w14:paraId="31E12D05" w14:textId="77777777" w:rsidR="009F430C" w:rsidRPr="009F430C" w:rsidRDefault="009F430C">
            <w:pPr>
              <w:jc w:val="center"/>
              <w:rPr>
                <w:rFonts w:ascii="Arial" w:hAnsi="Arial" w:cs="Arial"/>
                <w:color w:val="000000"/>
                <w:sz w:val="12"/>
                <w:szCs w:val="12"/>
              </w:rPr>
            </w:pPr>
            <w:r w:rsidRPr="009F430C">
              <w:rPr>
                <w:rFonts w:ascii="Arial" w:hAnsi="Arial" w:cs="Arial"/>
                <w:color w:val="000000"/>
                <w:sz w:val="12"/>
                <w:szCs w:val="12"/>
              </w:rPr>
              <w:t>4%</w:t>
            </w:r>
          </w:p>
        </w:tc>
        <w:tc>
          <w:tcPr>
            <w:tcW w:w="884" w:type="dxa"/>
            <w:gridSpan w:val="2"/>
            <w:tcBorders>
              <w:top w:val="nil"/>
              <w:left w:val="single" w:sz="4" w:space="0" w:color="auto"/>
              <w:bottom w:val="nil"/>
              <w:right w:val="single" w:sz="4" w:space="0" w:color="auto"/>
            </w:tcBorders>
            <w:shd w:val="clear" w:color="000000" w:fill="FF99CC"/>
            <w:noWrap/>
            <w:vAlign w:val="bottom"/>
            <w:hideMark/>
          </w:tcPr>
          <w:p w14:paraId="2688E5EB" w14:textId="77777777" w:rsidR="009F430C" w:rsidRPr="009F430C" w:rsidRDefault="009F430C">
            <w:pPr>
              <w:jc w:val="center"/>
              <w:rPr>
                <w:rFonts w:ascii="Arial" w:hAnsi="Arial" w:cs="Arial"/>
                <w:sz w:val="12"/>
                <w:szCs w:val="12"/>
              </w:rPr>
            </w:pPr>
            <w:r w:rsidRPr="009F430C">
              <w:rPr>
                <w:rFonts w:ascii="Arial" w:hAnsi="Arial" w:cs="Arial"/>
                <w:sz w:val="12"/>
                <w:szCs w:val="12"/>
              </w:rPr>
              <w:t>£113,450</w:t>
            </w:r>
          </w:p>
        </w:tc>
        <w:tc>
          <w:tcPr>
            <w:tcW w:w="637" w:type="dxa"/>
            <w:tcBorders>
              <w:top w:val="nil"/>
              <w:left w:val="nil"/>
              <w:bottom w:val="nil"/>
              <w:right w:val="nil"/>
            </w:tcBorders>
            <w:shd w:val="clear" w:color="000000" w:fill="FF99CC"/>
            <w:noWrap/>
            <w:vAlign w:val="bottom"/>
            <w:hideMark/>
          </w:tcPr>
          <w:p w14:paraId="6CE93EB0" w14:textId="77777777" w:rsidR="009F430C" w:rsidRPr="009F430C" w:rsidRDefault="009F430C">
            <w:pPr>
              <w:jc w:val="center"/>
              <w:rPr>
                <w:rFonts w:ascii="Arial" w:hAnsi="Arial" w:cs="Arial"/>
                <w:color w:val="000000"/>
                <w:sz w:val="12"/>
                <w:szCs w:val="12"/>
              </w:rPr>
            </w:pPr>
            <w:r w:rsidRPr="009F430C">
              <w:rPr>
                <w:rFonts w:ascii="Arial" w:hAnsi="Arial" w:cs="Arial"/>
                <w:color w:val="000000"/>
                <w:sz w:val="12"/>
                <w:szCs w:val="12"/>
              </w:rPr>
              <w:t>36%</w:t>
            </w:r>
          </w:p>
        </w:tc>
        <w:tc>
          <w:tcPr>
            <w:tcW w:w="884" w:type="dxa"/>
            <w:gridSpan w:val="2"/>
            <w:tcBorders>
              <w:top w:val="nil"/>
              <w:left w:val="single" w:sz="4" w:space="0" w:color="auto"/>
              <w:bottom w:val="nil"/>
              <w:right w:val="single" w:sz="4" w:space="0" w:color="auto"/>
            </w:tcBorders>
            <w:shd w:val="clear" w:color="000000" w:fill="FFFFCC"/>
            <w:noWrap/>
            <w:vAlign w:val="bottom"/>
            <w:hideMark/>
          </w:tcPr>
          <w:p w14:paraId="4B16C95E" w14:textId="77777777" w:rsidR="009F430C" w:rsidRPr="009F430C" w:rsidRDefault="009F430C">
            <w:pPr>
              <w:jc w:val="center"/>
              <w:rPr>
                <w:rFonts w:ascii="Arial" w:hAnsi="Arial" w:cs="Arial"/>
                <w:sz w:val="12"/>
                <w:szCs w:val="12"/>
              </w:rPr>
            </w:pPr>
            <w:r w:rsidRPr="009F430C">
              <w:rPr>
                <w:rFonts w:ascii="Arial" w:hAnsi="Arial" w:cs="Arial"/>
                <w:sz w:val="12"/>
                <w:szCs w:val="12"/>
              </w:rPr>
              <w:t>£99,248</w:t>
            </w:r>
          </w:p>
        </w:tc>
        <w:tc>
          <w:tcPr>
            <w:tcW w:w="637" w:type="dxa"/>
            <w:tcBorders>
              <w:top w:val="nil"/>
              <w:left w:val="nil"/>
              <w:bottom w:val="nil"/>
              <w:right w:val="nil"/>
            </w:tcBorders>
            <w:shd w:val="clear" w:color="000000" w:fill="FFFFCC"/>
            <w:noWrap/>
            <w:vAlign w:val="bottom"/>
            <w:hideMark/>
          </w:tcPr>
          <w:p w14:paraId="4437F67C" w14:textId="77777777" w:rsidR="009F430C" w:rsidRPr="009F430C" w:rsidRDefault="009F430C">
            <w:pPr>
              <w:jc w:val="center"/>
              <w:rPr>
                <w:rFonts w:ascii="Arial" w:hAnsi="Arial" w:cs="Arial"/>
                <w:color w:val="000000"/>
                <w:sz w:val="12"/>
                <w:szCs w:val="12"/>
              </w:rPr>
            </w:pPr>
            <w:r w:rsidRPr="009F430C">
              <w:rPr>
                <w:rFonts w:ascii="Arial" w:hAnsi="Arial" w:cs="Arial"/>
                <w:color w:val="000000"/>
                <w:sz w:val="12"/>
                <w:szCs w:val="12"/>
              </w:rPr>
              <w:t>-13%</w:t>
            </w:r>
          </w:p>
        </w:tc>
        <w:tc>
          <w:tcPr>
            <w:tcW w:w="884" w:type="dxa"/>
            <w:gridSpan w:val="2"/>
            <w:tcBorders>
              <w:top w:val="nil"/>
              <w:left w:val="single" w:sz="4" w:space="0" w:color="auto"/>
              <w:bottom w:val="nil"/>
              <w:right w:val="single" w:sz="4" w:space="0" w:color="auto"/>
            </w:tcBorders>
            <w:shd w:val="clear" w:color="000000" w:fill="B7DEE8"/>
            <w:noWrap/>
            <w:vAlign w:val="bottom"/>
            <w:hideMark/>
          </w:tcPr>
          <w:p w14:paraId="31F7DCFF" w14:textId="77777777" w:rsidR="009F430C" w:rsidRPr="009F430C" w:rsidRDefault="009F430C">
            <w:pPr>
              <w:jc w:val="center"/>
              <w:rPr>
                <w:rFonts w:ascii="Arial" w:hAnsi="Arial" w:cs="Arial"/>
                <w:sz w:val="12"/>
                <w:szCs w:val="12"/>
              </w:rPr>
            </w:pPr>
            <w:r w:rsidRPr="009F430C">
              <w:rPr>
                <w:rFonts w:ascii="Arial" w:hAnsi="Arial" w:cs="Arial"/>
                <w:sz w:val="12"/>
                <w:szCs w:val="12"/>
              </w:rPr>
              <w:t>£109,674</w:t>
            </w:r>
          </w:p>
        </w:tc>
        <w:tc>
          <w:tcPr>
            <w:tcW w:w="637" w:type="dxa"/>
            <w:tcBorders>
              <w:top w:val="nil"/>
              <w:left w:val="nil"/>
              <w:bottom w:val="nil"/>
              <w:right w:val="single" w:sz="4" w:space="0" w:color="auto"/>
            </w:tcBorders>
            <w:shd w:val="clear" w:color="000000" w:fill="B7DEE8"/>
            <w:noWrap/>
            <w:vAlign w:val="bottom"/>
            <w:hideMark/>
          </w:tcPr>
          <w:p w14:paraId="0CE5F656" w14:textId="77777777" w:rsidR="009F430C" w:rsidRPr="009F430C" w:rsidRDefault="009F430C">
            <w:pPr>
              <w:jc w:val="center"/>
              <w:rPr>
                <w:rFonts w:ascii="Arial" w:hAnsi="Arial" w:cs="Arial"/>
                <w:color w:val="000000"/>
                <w:sz w:val="12"/>
                <w:szCs w:val="12"/>
              </w:rPr>
            </w:pPr>
            <w:r w:rsidRPr="009F430C">
              <w:rPr>
                <w:rFonts w:ascii="Arial" w:hAnsi="Arial" w:cs="Arial"/>
                <w:color w:val="000000"/>
                <w:sz w:val="12"/>
                <w:szCs w:val="12"/>
              </w:rPr>
              <w:t>11%</w:t>
            </w:r>
          </w:p>
        </w:tc>
        <w:tc>
          <w:tcPr>
            <w:tcW w:w="884" w:type="dxa"/>
            <w:gridSpan w:val="2"/>
            <w:tcBorders>
              <w:top w:val="nil"/>
              <w:left w:val="nil"/>
              <w:bottom w:val="nil"/>
              <w:right w:val="single" w:sz="4" w:space="0" w:color="auto"/>
            </w:tcBorders>
            <w:shd w:val="clear" w:color="000000" w:fill="D8E4BC"/>
            <w:noWrap/>
            <w:vAlign w:val="bottom"/>
            <w:hideMark/>
          </w:tcPr>
          <w:p w14:paraId="6D27F098" w14:textId="77777777" w:rsidR="009F430C" w:rsidRPr="009F430C" w:rsidRDefault="009F430C">
            <w:pPr>
              <w:jc w:val="center"/>
              <w:rPr>
                <w:rFonts w:ascii="Arial" w:hAnsi="Arial" w:cs="Arial"/>
                <w:sz w:val="12"/>
                <w:szCs w:val="12"/>
              </w:rPr>
            </w:pPr>
            <w:r w:rsidRPr="009F430C">
              <w:rPr>
                <w:rFonts w:ascii="Arial" w:hAnsi="Arial" w:cs="Arial"/>
                <w:sz w:val="12"/>
                <w:szCs w:val="12"/>
              </w:rPr>
              <w:t>£120,625</w:t>
            </w:r>
          </w:p>
        </w:tc>
        <w:tc>
          <w:tcPr>
            <w:tcW w:w="637" w:type="dxa"/>
            <w:tcBorders>
              <w:top w:val="nil"/>
              <w:left w:val="nil"/>
              <w:bottom w:val="nil"/>
              <w:right w:val="single" w:sz="4" w:space="0" w:color="auto"/>
            </w:tcBorders>
            <w:shd w:val="clear" w:color="000000" w:fill="D8E4BC"/>
            <w:noWrap/>
            <w:vAlign w:val="bottom"/>
            <w:hideMark/>
          </w:tcPr>
          <w:p w14:paraId="3045EFA1" w14:textId="77777777" w:rsidR="009F430C" w:rsidRPr="009F430C" w:rsidRDefault="009F430C">
            <w:pPr>
              <w:jc w:val="center"/>
              <w:rPr>
                <w:rFonts w:ascii="Arial" w:hAnsi="Arial" w:cs="Arial"/>
                <w:color w:val="000000"/>
                <w:sz w:val="12"/>
                <w:szCs w:val="12"/>
              </w:rPr>
            </w:pPr>
            <w:r w:rsidRPr="009F430C">
              <w:rPr>
                <w:rFonts w:ascii="Arial" w:hAnsi="Arial" w:cs="Arial"/>
                <w:color w:val="000000"/>
                <w:sz w:val="12"/>
                <w:szCs w:val="12"/>
              </w:rPr>
              <w:t>10%</w:t>
            </w:r>
          </w:p>
        </w:tc>
        <w:tc>
          <w:tcPr>
            <w:tcW w:w="984" w:type="dxa"/>
            <w:gridSpan w:val="2"/>
            <w:tcBorders>
              <w:top w:val="nil"/>
              <w:left w:val="nil"/>
              <w:bottom w:val="nil"/>
              <w:right w:val="single" w:sz="4" w:space="0" w:color="auto"/>
            </w:tcBorders>
            <w:shd w:val="clear" w:color="000000" w:fill="FCD5B4"/>
            <w:noWrap/>
            <w:vAlign w:val="bottom"/>
            <w:hideMark/>
          </w:tcPr>
          <w:p w14:paraId="0606C96F" w14:textId="77777777" w:rsidR="009F430C" w:rsidRPr="009F430C" w:rsidRDefault="009F430C">
            <w:pPr>
              <w:jc w:val="center"/>
              <w:rPr>
                <w:rFonts w:ascii="Arial" w:hAnsi="Arial" w:cs="Arial"/>
                <w:sz w:val="12"/>
                <w:szCs w:val="12"/>
              </w:rPr>
            </w:pPr>
            <w:r w:rsidRPr="009F430C">
              <w:rPr>
                <w:rFonts w:ascii="Arial" w:hAnsi="Arial" w:cs="Arial"/>
                <w:sz w:val="12"/>
                <w:szCs w:val="12"/>
              </w:rPr>
              <w:t>£126,058</w:t>
            </w:r>
          </w:p>
        </w:tc>
        <w:tc>
          <w:tcPr>
            <w:tcW w:w="637" w:type="dxa"/>
            <w:tcBorders>
              <w:top w:val="nil"/>
              <w:left w:val="nil"/>
              <w:bottom w:val="nil"/>
              <w:right w:val="single" w:sz="4" w:space="0" w:color="auto"/>
            </w:tcBorders>
            <w:shd w:val="clear" w:color="000000" w:fill="FCD5B4"/>
            <w:noWrap/>
            <w:vAlign w:val="bottom"/>
            <w:hideMark/>
          </w:tcPr>
          <w:p w14:paraId="4D6A67E9" w14:textId="77777777" w:rsidR="009F430C" w:rsidRPr="009F430C" w:rsidRDefault="009F430C">
            <w:pPr>
              <w:jc w:val="center"/>
              <w:rPr>
                <w:rFonts w:ascii="Arial" w:hAnsi="Arial" w:cs="Arial"/>
                <w:color w:val="000000"/>
                <w:sz w:val="12"/>
                <w:szCs w:val="12"/>
              </w:rPr>
            </w:pPr>
            <w:r w:rsidRPr="009F430C">
              <w:rPr>
                <w:rFonts w:ascii="Arial" w:hAnsi="Arial" w:cs="Arial"/>
                <w:color w:val="000000"/>
                <w:sz w:val="12"/>
                <w:szCs w:val="12"/>
              </w:rPr>
              <w:t>5%</w:t>
            </w:r>
          </w:p>
        </w:tc>
        <w:tc>
          <w:tcPr>
            <w:tcW w:w="984" w:type="dxa"/>
            <w:gridSpan w:val="2"/>
            <w:tcBorders>
              <w:top w:val="nil"/>
              <w:left w:val="nil"/>
              <w:bottom w:val="nil"/>
              <w:right w:val="single" w:sz="4" w:space="0" w:color="auto"/>
            </w:tcBorders>
            <w:shd w:val="clear" w:color="000000" w:fill="FF99CC"/>
            <w:noWrap/>
            <w:vAlign w:val="bottom"/>
            <w:hideMark/>
          </w:tcPr>
          <w:p w14:paraId="06214584" w14:textId="77777777" w:rsidR="009F430C" w:rsidRPr="009F430C" w:rsidRDefault="009F430C">
            <w:pPr>
              <w:jc w:val="center"/>
              <w:rPr>
                <w:rFonts w:ascii="Arial" w:hAnsi="Arial" w:cs="Arial"/>
                <w:sz w:val="12"/>
                <w:szCs w:val="12"/>
              </w:rPr>
            </w:pPr>
            <w:r w:rsidRPr="009F430C">
              <w:rPr>
                <w:rFonts w:ascii="Arial" w:hAnsi="Arial" w:cs="Arial"/>
                <w:sz w:val="12"/>
                <w:szCs w:val="12"/>
              </w:rPr>
              <w:t>£129,883</w:t>
            </w:r>
          </w:p>
        </w:tc>
        <w:tc>
          <w:tcPr>
            <w:tcW w:w="637" w:type="dxa"/>
            <w:tcBorders>
              <w:top w:val="nil"/>
              <w:left w:val="nil"/>
              <w:bottom w:val="nil"/>
              <w:right w:val="single" w:sz="4" w:space="0" w:color="auto"/>
            </w:tcBorders>
            <w:shd w:val="clear" w:color="000000" w:fill="FF99CC"/>
            <w:noWrap/>
            <w:vAlign w:val="bottom"/>
            <w:hideMark/>
          </w:tcPr>
          <w:p w14:paraId="457493B2" w14:textId="77777777" w:rsidR="009F430C" w:rsidRPr="009F430C" w:rsidRDefault="009F430C">
            <w:pPr>
              <w:jc w:val="center"/>
              <w:rPr>
                <w:rFonts w:ascii="Arial" w:hAnsi="Arial" w:cs="Arial"/>
                <w:color w:val="000000"/>
                <w:sz w:val="12"/>
                <w:szCs w:val="12"/>
              </w:rPr>
            </w:pPr>
            <w:r w:rsidRPr="009F430C">
              <w:rPr>
                <w:rFonts w:ascii="Arial" w:hAnsi="Arial" w:cs="Arial"/>
                <w:color w:val="000000"/>
                <w:sz w:val="12"/>
                <w:szCs w:val="12"/>
              </w:rPr>
              <w:t>3%</w:t>
            </w:r>
          </w:p>
        </w:tc>
        <w:tc>
          <w:tcPr>
            <w:tcW w:w="984" w:type="dxa"/>
            <w:gridSpan w:val="3"/>
            <w:tcBorders>
              <w:top w:val="nil"/>
              <w:left w:val="nil"/>
              <w:bottom w:val="nil"/>
              <w:right w:val="single" w:sz="4" w:space="0" w:color="auto"/>
            </w:tcBorders>
            <w:shd w:val="clear" w:color="000000" w:fill="FFFFCC"/>
            <w:noWrap/>
            <w:vAlign w:val="bottom"/>
            <w:hideMark/>
          </w:tcPr>
          <w:p w14:paraId="2452FD17" w14:textId="77777777" w:rsidR="009F430C" w:rsidRPr="009F430C" w:rsidRDefault="009F430C">
            <w:pPr>
              <w:jc w:val="center"/>
              <w:rPr>
                <w:rFonts w:ascii="Arial" w:hAnsi="Arial" w:cs="Arial"/>
                <w:sz w:val="12"/>
                <w:szCs w:val="12"/>
              </w:rPr>
            </w:pPr>
            <w:r w:rsidRPr="009F430C">
              <w:rPr>
                <w:rFonts w:ascii="Arial" w:hAnsi="Arial" w:cs="Arial"/>
                <w:sz w:val="12"/>
                <w:szCs w:val="12"/>
              </w:rPr>
              <w:t>£133,857</w:t>
            </w:r>
          </w:p>
        </w:tc>
        <w:tc>
          <w:tcPr>
            <w:tcW w:w="637" w:type="dxa"/>
            <w:gridSpan w:val="2"/>
            <w:tcBorders>
              <w:top w:val="nil"/>
              <w:left w:val="nil"/>
              <w:bottom w:val="nil"/>
              <w:right w:val="single" w:sz="4" w:space="0" w:color="auto"/>
            </w:tcBorders>
            <w:shd w:val="clear" w:color="000000" w:fill="FFFFCC"/>
            <w:noWrap/>
            <w:vAlign w:val="bottom"/>
            <w:hideMark/>
          </w:tcPr>
          <w:p w14:paraId="1EC424A3" w14:textId="77777777" w:rsidR="009F430C" w:rsidRPr="009F430C" w:rsidRDefault="009F430C">
            <w:pPr>
              <w:jc w:val="center"/>
              <w:rPr>
                <w:rFonts w:ascii="Arial" w:hAnsi="Arial" w:cs="Arial"/>
                <w:color w:val="000000"/>
                <w:sz w:val="12"/>
                <w:szCs w:val="12"/>
              </w:rPr>
            </w:pPr>
            <w:r w:rsidRPr="009F430C">
              <w:rPr>
                <w:rFonts w:ascii="Arial" w:hAnsi="Arial" w:cs="Arial"/>
                <w:color w:val="000000"/>
                <w:sz w:val="12"/>
                <w:szCs w:val="12"/>
              </w:rPr>
              <w:t>3%</w:t>
            </w:r>
          </w:p>
        </w:tc>
        <w:tc>
          <w:tcPr>
            <w:tcW w:w="322" w:type="dxa"/>
            <w:gridSpan w:val="3"/>
            <w:tcBorders>
              <w:top w:val="nil"/>
              <w:left w:val="nil"/>
              <w:bottom w:val="nil"/>
              <w:right w:val="nil"/>
            </w:tcBorders>
            <w:shd w:val="clear" w:color="auto" w:fill="auto"/>
            <w:noWrap/>
            <w:vAlign w:val="bottom"/>
            <w:hideMark/>
          </w:tcPr>
          <w:p w14:paraId="65BE4D6A" w14:textId="77777777" w:rsidR="009F430C" w:rsidRPr="009F430C" w:rsidRDefault="009F430C">
            <w:pPr>
              <w:jc w:val="center"/>
              <w:rPr>
                <w:rFonts w:ascii="Arial" w:hAnsi="Arial" w:cs="Arial"/>
                <w:color w:val="000000"/>
                <w:sz w:val="12"/>
                <w:szCs w:val="12"/>
              </w:rPr>
            </w:pPr>
          </w:p>
        </w:tc>
        <w:tc>
          <w:tcPr>
            <w:tcW w:w="322" w:type="dxa"/>
            <w:gridSpan w:val="3"/>
            <w:tcBorders>
              <w:top w:val="nil"/>
              <w:left w:val="nil"/>
              <w:bottom w:val="nil"/>
              <w:right w:val="nil"/>
            </w:tcBorders>
            <w:shd w:val="clear" w:color="auto" w:fill="auto"/>
            <w:noWrap/>
            <w:vAlign w:val="bottom"/>
            <w:hideMark/>
          </w:tcPr>
          <w:p w14:paraId="50ACD14B" w14:textId="77777777" w:rsidR="009F430C" w:rsidRPr="009F430C" w:rsidRDefault="009F430C">
            <w:pPr>
              <w:rPr>
                <w:sz w:val="12"/>
                <w:szCs w:val="12"/>
              </w:rPr>
            </w:pPr>
          </w:p>
        </w:tc>
        <w:tc>
          <w:tcPr>
            <w:tcW w:w="497" w:type="dxa"/>
            <w:gridSpan w:val="3"/>
            <w:tcBorders>
              <w:top w:val="nil"/>
              <w:left w:val="nil"/>
              <w:bottom w:val="nil"/>
              <w:right w:val="nil"/>
            </w:tcBorders>
            <w:shd w:val="clear" w:color="auto" w:fill="auto"/>
            <w:noWrap/>
            <w:vAlign w:val="bottom"/>
            <w:hideMark/>
          </w:tcPr>
          <w:p w14:paraId="10E618C5" w14:textId="77777777" w:rsidR="009F430C" w:rsidRPr="009F430C" w:rsidRDefault="009F430C">
            <w:pPr>
              <w:rPr>
                <w:sz w:val="12"/>
                <w:szCs w:val="12"/>
              </w:rPr>
            </w:pPr>
          </w:p>
        </w:tc>
      </w:tr>
      <w:tr w:rsidR="00135462" w:rsidRPr="009F430C" w14:paraId="15DD127D" w14:textId="77777777" w:rsidTr="00DE5428">
        <w:trPr>
          <w:gridAfter w:val="2"/>
          <w:wAfter w:w="97" w:type="dxa"/>
          <w:trHeight w:val="70"/>
        </w:trPr>
        <w:tc>
          <w:tcPr>
            <w:tcW w:w="184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9C629F8" w14:textId="77777777" w:rsidR="009F430C" w:rsidRPr="009F430C" w:rsidRDefault="009F430C">
            <w:pPr>
              <w:rPr>
                <w:rFonts w:ascii="Arial" w:hAnsi="Arial" w:cs="Arial"/>
                <w:b/>
                <w:bCs/>
                <w:color w:val="0000FF"/>
                <w:sz w:val="12"/>
                <w:szCs w:val="12"/>
              </w:rPr>
            </w:pPr>
            <w:r w:rsidRPr="009F430C">
              <w:rPr>
                <w:rFonts w:ascii="Arial" w:hAnsi="Arial" w:cs="Arial"/>
                <w:b/>
                <w:bCs/>
                <w:color w:val="0000FF"/>
                <w:sz w:val="12"/>
                <w:szCs w:val="12"/>
              </w:rPr>
              <w:t>Activity Centres Running Costs</w:t>
            </w:r>
          </w:p>
        </w:tc>
        <w:tc>
          <w:tcPr>
            <w:tcW w:w="273" w:type="dxa"/>
            <w:tcBorders>
              <w:top w:val="single" w:sz="4" w:space="0" w:color="auto"/>
              <w:left w:val="single" w:sz="4" w:space="0" w:color="auto"/>
              <w:bottom w:val="single" w:sz="4" w:space="0" w:color="auto"/>
              <w:right w:val="single" w:sz="4" w:space="0" w:color="auto"/>
            </w:tcBorders>
            <w:shd w:val="clear" w:color="auto" w:fill="auto"/>
            <w:noWrap/>
            <w:vAlign w:val="bottom"/>
          </w:tcPr>
          <w:p w14:paraId="5244F7FE" w14:textId="7F4B2E6E" w:rsidR="009F430C" w:rsidRPr="009F430C" w:rsidRDefault="009F430C">
            <w:pPr>
              <w:jc w:val="center"/>
              <w:rPr>
                <w:rFonts w:ascii="Arial" w:hAnsi="Arial" w:cs="Arial"/>
                <w:b/>
                <w:bCs/>
                <w:color w:val="0000FF"/>
                <w:sz w:val="12"/>
                <w:szCs w:val="12"/>
              </w:rPr>
            </w:pPr>
          </w:p>
        </w:tc>
        <w:tc>
          <w:tcPr>
            <w:tcW w:w="283" w:type="dxa"/>
            <w:tcBorders>
              <w:top w:val="single" w:sz="4" w:space="0" w:color="auto"/>
              <w:left w:val="nil"/>
              <w:bottom w:val="single" w:sz="4" w:space="0" w:color="auto"/>
              <w:right w:val="single" w:sz="4" w:space="0" w:color="auto"/>
            </w:tcBorders>
            <w:shd w:val="clear" w:color="auto" w:fill="auto"/>
            <w:noWrap/>
            <w:vAlign w:val="bottom"/>
          </w:tcPr>
          <w:p w14:paraId="3AEAB081" w14:textId="4B1EFFE1" w:rsidR="009F430C" w:rsidRPr="009F430C" w:rsidRDefault="009F430C">
            <w:pPr>
              <w:jc w:val="center"/>
              <w:rPr>
                <w:rFonts w:ascii="Arial" w:hAnsi="Arial" w:cs="Arial"/>
                <w:color w:val="0000FF"/>
                <w:sz w:val="12"/>
                <w:szCs w:val="12"/>
              </w:rPr>
            </w:pPr>
          </w:p>
        </w:tc>
        <w:tc>
          <w:tcPr>
            <w:tcW w:w="884" w:type="dxa"/>
            <w:gridSpan w:val="2"/>
            <w:tcBorders>
              <w:top w:val="single" w:sz="4" w:space="0" w:color="auto"/>
              <w:left w:val="nil"/>
              <w:bottom w:val="single" w:sz="4" w:space="0" w:color="auto"/>
              <w:right w:val="single" w:sz="4" w:space="0" w:color="auto"/>
            </w:tcBorders>
            <w:shd w:val="clear" w:color="000000" w:fill="FCD5B4"/>
            <w:noWrap/>
            <w:vAlign w:val="bottom"/>
            <w:hideMark/>
          </w:tcPr>
          <w:p w14:paraId="5882078C" w14:textId="77777777" w:rsidR="009F430C" w:rsidRPr="009F430C" w:rsidRDefault="009F430C">
            <w:pPr>
              <w:jc w:val="center"/>
              <w:rPr>
                <w:rFonts w:ascii="Arial" w:hAnsi="Arial" w:cs="Arial"/>
                <w:b/>
                <w:bCs/>
                <w:color w:val="0000FF"/>
                <w:sz w:val="12"/>
                <w:szCs w:val="12"/>
              </w:rPr>
            </w:pPr>
            <w:r w:rsidRPr="009F430C">
              <w:rPr>
                <w:rFonts w:ascii="Arial" w:hAnsi="Arial" w:cs="Arial"/>
                <w:b/>
                <w:bCs/>
                <w:color w:val="0000FF"/>
                <w:sz w:val="12"/>
                <w:szCs w:val="12"/>
              </w:rPr>
              <w:t>£211,139</w:t>
            </w:r>
          </w:p>
        </w:tc>
        <w:tc>
          <w:tcPr>
            <w:tcW w:w="637" w:type="dxa"/>
            <w:tcBorders>
              <w:top w:val="single" w:sz="4" w:space="0" w:color="auto"/>
              <w:left w:val="nil"/>
              <w:bottom w:val="single" w:sz="4" w:space="0" w:color="auto"/>
              <w:right w:val="nil"/>
            </w:tcBorders>
            <w:shd w:val="clear" w:color="000000" w:fill="FCD5B4"/>
            <w:noWrap/>
            <w:vAlign w:val="bottom"/>
            <w:hideMark/>
          </w:tcPr>
          <w:p w14:paraId="0F687907" w14:textId="77777777" w:rsidR="009F430C" w:rsidRPr="009F430C" w:rsidRDefault="009F430C">
            <w:pPr>
              <w:jc w:val="center"/>
              <w:rPr>
                <w:rFonts w:ascii="Arial" w:hAnsi="Arial" w:cs="Arial"/>
                <w:color w:val="0000FF"/>
                <w:sz w:val="12"/>
                <w:szCs w:val="12"/>
              </w:rPr>
            </w:pPr>
            <w:r w:rsidRPr="009F430C">
              <w:rPr>
                <w:rFonts w:ascii="Arial" w:hAnsi="Arial" w:cs="Arial"/>
                <w:color w:val="0000FF"/>
                <w:sz w:val="12"/>
                <w:szCs w:val="12"/>
              </w:rPr>
              <w:t> </w:t>
            </w:r>
          </w:p>
        </w:tc>
        <w:tc>
          <w:tcPr>
            <w:tcW w:w="884" w:type="dxa"/>
            <w:gridSpan w:val="2"/>
            <w:tcBorders>
              <w:top w:val="single" w:sz="4" w:space="0" w:color="auto"/>
              <w:left w:val="single" w:sz="4" w:space="0" w:color="auto"/>
              <w:bottom w:val="single" w:sz="4" w:space="0" w:color="auto"/>
              <w:right w:val="single" w:sz="4" w:space="0" w:color="auto"/>
            </w:tcBorders>
            <w:shd w:val="clear" w:color="000000" w:fill="FF99CC"/>
            <w:noWrap/>
            <w:vAlign w:val="bottom"/>
            <w:hideMark/>
          </w:tcPr>
          <w:p w14:paraId="35F7BBFD" w14:textId="77777777" w:rsidR="009F430C" w:rsidRPr="009F430C" w:rsidRDefault="009F430C">
            <w:pPr>
              <w:jc w:val="center"/>
              <w:rPr>
                <w:rFonts w:ascii="Arial" w:hAnsi="Arial" w:cs="Arial"/>
                <w:b/>
                <w:bCs/>
                <w:color w:val="0000FF"/>
                <w:sz w:val="12"/>
                <w:szCs w:val="12"/>
              </w:rPr>
            </w:pPr>
            <w:r w:rsidRPr="009F430C">
              <w:rPr>
                <w:rFonts w:ascii="Arial" w:hAnsi="Arial" w:cs="Arial"/>
                <w:b/>
                <w:bCs/>
                <w:color w:val="0000FF"/>
                <w:sz w:val="12"/>
                <w:szCs w:val="12"/>
              </w:rPr>
              <w:t>£232,269</w:t>
            </w:r>
          </w:p>
        </w:tc>
        <w:tc>
          <w:tcPr>
            <w:tcW w:w="637" w:type="dxa"/>
            <w:tcBorders>
              <w:top w:val="single" w:sz="4" w:space="0" w:color="auto"/>
              <w:left w:val="nil"/>
              <w:bottom w:val="single" w:sz="4" w:space="0" w:color="auto"/>
              <w:right w:val="nil"/>
            </w:tcBorders>
            <w:shd w:val="clear" w:color="000000" w:fill="FF99CC"/>
            <w:noWrap/>
            <w:vAlign w:val="bottom"/>
            <w:hideMark/>
          </w:tcPr>
          <w:p w14:paraId="7BF3A675" w14:textId="77777777" w:rsidR="009F430C" w:rsidRPr="009F430C" w:rsidRDefault="009F430C">
            <w:pPr>
              <w:jc w:val="center"/>
              <w:rPr>
                <w:rFonts w:ascii="Arial" w:hAnsi="Arial" w:cs="Arial"/>
                <w:color w:val="0000FF"/>
                <w:sz w:val="12"/>
                <w:szCs w:val="12"/>
              </w:rPr>
            </w:pPr>
            <w:r w:rsidRPr="009F430C">
              <w:rPr>
                <w:rFonts w:ascii="Arial" w:hAnsi="Arial" w:cs="Arial"/>
                <w:color w:val="0000FF"/>
                <w:sz w:val="12"/>
                <w:szCs w:val="12"/>
              </w:rPr>
              <w:t> </w:t>
            </w:r>
          </w:p>
        </w:tc>
        <w:tc>
          <w:tcPr>
            <w:tcW w:w="884" w:type="dxa"/>
            <w:gridSpan w:val="2"/>
            <w:tcBorders>
              <w:top w:val="single" w:sz="4" w:space="0" w:color="auto"/>
              <w:left w:val="single" w:sz="4" w:space="0" w:color="auto"/>
              <w:bottom w:val="single" w:sz="4" w:space="0" w:color="auto"/>
              <w:right w:val="single" w:sz="4" w:space="0" w:color="auto"/>
            </w:tcBorders>
            <w:shd w:val="clear" w:color="000000" w:fill="FFFFCC"/>
            <w:noWrap/>
            <w:vAlign w:val="bottom"/>
            <w:hideMark/>
          </w:tcPr>
          <w:p w14:paraId="4D45D6A1" w14:textId="77777777" w:rsidR="009F430C" w:rsidRPr="009F430C" w:rsidRDefault="009F430C">
            <w:pPr>
              <w:jc w:val="center"/>
              <w:rPr>
                <w:rFonts w:ascii="Arial" w:hAnsi="Arial" w:cs="Arial"/>
                <w:b/>
                <w:bCs/>
                <w:color w:val="0000FF"/>
                <w:sz w:val="12"/>
                <w:szCs w:val="12"/>
              </w:rPr>
            </w:pPr>
            <w:r w:rsidRPr="009F430C">
              <w:rPr>
                <w:rFonts w:ascii="Arial" w:hAnsi="Arial" w:cs="Arial"/>
                <w:b/>
                <w:bCs/>
                <w:color w:val="0000FF"/>
                <w:sz w:val="12"/>
                <w:szCs w:val="12"/>
              </w:rPr>
              <w:t>£245,680</w:t>
            </w:r>
          </w:p>
        </w:tc>
        <w:tc>
          <w:tcPr>
            <w:tcW w:w="637" w:type="dxa"/>
            <w:tcBorders>
              <w:top w:val="single" w:sz="4" w:space="0" w:color="auto"/>
              <w:left w:val="nil"/>
              <w:bottom w:val="single" w:sz="4" w:space="0" w:color="auto"/>
              <w:right w:val="nil"/>
            </w:tcBorders>
            <w:shd w:val="clear" w:color="000000" w:fill="FFFFCC"/>
            <w:noWrap/>
            <w:vAlign w:val="bottom"/>
            <w:hideMark/>
          </w:tcPr>
          <w:p w14:paraId="0B47CFB5" w14:textId="77777777" w:rsidR="009F430C" w:rsidRPr="009F430C" w:rsidRDefault="009F430C">
            <w:pPr>
              <w:jc w:val="center"/>
              <w:rPr>
                <w:rFonts w:ascii="Arial" w:hAnsi="Arial" w:cs="Arial"/>
                <w:color w:val="0000FF"/>
                <w:sz w:val="12"/>
                <w:szCs w:val="12"/>
              </w:rPr>
            </w:pPr>
            <w:r w:rsidRPr="009F430C">
              <w:rPr>
                <w:rFonts w:ascii="Arial" w:hAnsi="Arial" w:cs="Arial"/>
                <w:color w:val="0000FF"/>
                <w:sz w:val="12"/>
                <w:szCs w:val="12"/>
              </w:rPr>
              <w:t> </w:t>
            </w:r>
          </w:p>
        </w:tc>
        <w:tc>
          <w:tcPr>
            <w:tcW w:w="884" w:type="dxa"/>
            <w:gridSpan w:val="2"/>
            <w:tcBorders>
              <w:top w:val="single" w:sz="4" w:space="0" w:color="auto"/>
              <w:left w:val="single" w:sz="4" w:space="0" w:color="auto"/>
              <w:bottom w:val="single" w:sz="4" w:space="0" w:color="auto"/>
              <w:right w:val="single" w:sz="4" w:space="0" w:color="auto"/>
            </w:tcBorders>
            <w:shd w:val="clear" w:color="000000" w:fill="B7DEE8"/>
            <w:noWrap/>
            <w:vAlign w:val="bottom"/>
            <w:hideMark/>
          </w:tcPr>
          <w:p w14:paraId="5CF817D6" w14:textId="77777777" w:rsidR="009F430C" w:rsidRPr="009F430C" w:rsidRDefault="009F430C">
            <w:pPr>
              <w:jc w:val="center"/>
              <w:rPr>
                <w:rFonts w:ascii="Arial" w:hAnsi="Arial" w:cs="Arial"/>
                <w:b/>
                <w:bCs/>
                <w:color w:val="0000FF"/>
                <w:sz w:val="12"/>
                <w:szCs w:val="12"/>
              </w:rPr>
            </w:pPr>
            <w:r w:rsidRPr="009F430C">
              <w:rPr>
                <w:rFonts w:ascii="Arial" w:hAnsi="Arial" w:cs="Arial"/>
                <w:b/>
                <w:bCs/>
                <w:color w:val="0000FF"/>
                <w:sz w:val="12"/>
                <w:szCs w:val="12"/>
              </w:rPr>
              <w:t>£273,492</w:t>
            </w:r>
          </w:p>
        </w:tc>
        <w:tc>
          <w:tcPr>
            <w:tcW w:w="637" w:type="dxa"/>
            <w:tcBorders>
              <w:top w:val="single" w:sz="4" w:space="0" w:color="auto"/>
              <w:left w:val="nil"/>
              <w:bottom w:val="single" w:sz="4" w:space="0" w:color="auto"/>
              <w:right w:val="single" w:sz="4" w:space="0" w:color="auto"/>
            </w:tcBorders>
            <w:shd w:val="clear" w:color="000000" w:fill="B7DEE8"/>
            <w:noWrap/>
            <w:vAlign w:val="bottom"/>
            <w:hideMark/>
          </w:tcPr>
          <w:p w14:paraId="34B758B7" w14:textId="77777777" w:rsidR="009F430C" w:rsidRPr="009F430C" w:rsidRDefault="009F430C">
            <w:pPr>
              <w:jc w:val="center"/>
              <w:rPr>
                <w:rFonts w:ascii="Arial" w:hAnsi="Arial" w:cs="Arial"/>
                <w:color w:val="0000FF"/>
                <w:sz w:val="12"/>
                <w:szCs w:val="12"/>
              </w:rPr>
            </w:pPr>
            <w:r w:rsidRPr="009F430C">
              <w:rPr>
                <w:rFonts w:ascii="Arial" w:hAnsi="Arial" w:cs="Arial"/>
                <w:color w:val="0000FF"/>
                <w:sz w:val="12"/>
                <w:szCs w:val="12"/>
              </w:rPr>
              <w:t> </w:t>
            </w:r>
          </w:p>
        </w:tc>
        <w:tc>
          <w:tcPr>
            <w:tcW w:w="884" w:type="dxa"/>
            <w:gridSpan w:val="2"/>
            <w:tcBorders>
              <w:top w:val="single" w:sz="4" w:space="0" w:color="auto"/>
              <w:left w:val="nil"/>
              <w:bottom w:val="single" w:sz="4" w:space="0" w:color="auto"/>
              <w:right w:val="single" w:sz="4" w:space="0" w:color="auto"/>
            </w:tcBorders>
            <w:shd w:val="clear" w:color="000000" w:fill="D8E4BC"/>
            <w:noWrap/>
            <w:vAlign w:val="bottom"/>
            <w:hideMark/>
          </w:tcPr>
          <w:p w14:paraId="78D33480" w14:textId="77777777" w:rsidR="009F430C" w:rsidRPr="009F430C" w:rsidRDefault="009F430C">
            <w:pPr>
              <w:jc w:val="center"/>
              <w:rPr>
                <w:rFonts w:ascii="Arial" w:hAnsi="Arial" w:cs="Arial"/>
                <w:b/>
                <w:bCs/>
                <w:color w:val="0000FF"/>
                <w:sz w:val="12"/>
                <w:szCs w:val="12"/>
              </w:rPr>
            </w:pPr>
            <w:r w:rsidRPr="009F430C">
              <w:rPr>
                <w:rFonts w:ascii="Arial" w:hAnsi="Arial" w:cs="Arial"/>
                <w:b/>
                <w:bCs/>
                <w:color w:val="0000FF"/>
                <w:sz w:val="12"/>
                <w:szCs w:val="12"/>
              </w:rPr>
              <w:t>£274,196</w:t>
            </w:r>
          </w:p>
        </w:tc>
        <w:tc>
          <w:tcPr>
            <w:tcW w:w="637" w:type="dxa"/>
            <w:tcBorders>
              <w:top w:val="single" w:sz="4" w:space="0" w:color="auto"/>
              <w:left w:val="nil"/>
              <w:bottom w:val="single" w:sz="4" w:space="0" w:color="auto"/>
              <w:right w:val="single" w:sz="4" w:space="0" w:color="auto"/>
            </w:tcBorders>
            <w:shd w:val="clear" w:color="000000" w:fill="D8E4BC"/>
            <w:noWrap/>
            <w:vAlign w:val="bottom"/>
            <w:hideMark/>
          </w:tcPr>
          <w:p w14:paraId="59921267" w14:textId="77777777" w:rsidR="009F430C" w:rsidRPr="009F430C" w:rsidRDefault="009F430C">
            <w:pPr>
              <w:jc w:val="center"/>
              <w:rPr>
                <w:rFonts w:ascii="Arial" w:hAnsi="Arial" w:cs="Arial"/>
                <w:color w:val="0000FF"/>
                <w:sz w:val="12"/>
                <w:szCs w:val="12"/>
              </w:rPr>
            </w:pPr>
            <w:r w:rsidRPr="009F430C">
              <w:rPr>
                <w:rFonts w:ascii="Arial" w:hAnsi="Arial" w:cs="Arial"/>
                <w:color w:val="0000FF"/>
                <w:sz w:val="12"/>
                <w:szCs w:val="12"/>
              </w:rPr>
              <w:t> </w:t>
            </w:r>
          </w:p>
        </w:tc>
        <w:tc>
          <w:tcPr>
            <w:tcW w:w="984" w:type="dxa"/>
            <w:gridSpan w:val="2"/>
            <w:tcBorders>
              <w:top w:val="single" w:sz="4" w:space="0" w:color="auto"/>
              <w:left w:val="nil"/>
              <w:bottom w:val="single" w:sz="4" w:space="0" w:color="auto"/>
              <w:right w:val="single" w:sz="4" w:space="0" w:color="auto"/>
            </w:tcBorders>
            <w:shd w:val="clear" w:color="000000" w:fill="FCD5B4"/>
            <w:noWrap/>
            <w:vAlign w:val="bottom"/>
            <w:hideMark/>
          </w:tcPr>
          <w:p w14:paraId="53D8D5A7" w14:textId="77777777" w:rsidR="009F430C" w:rsidRPr="009F430C" w:rsidRDefault="009F430C">
            <w:pPr>
              <w:jc w:val="center"/>
              <w:rPr>
                <w:rFonts w:ascii="Arial" w:hAnsi="Arial" w:cs="Arial"/>
                <w:b/>
                <w:bCs/>
                <w:color w:val="0000FF"/>
                <w:sz w:val="12"/>
                <w:szCs w:val="12"/>
              </w:rPr>
            </w:pPr>
            <w:r w:rsidRPr="009F430C">
              <w:rPr>
                <w:rFonts w:ascii="Arial" w:hAnsi="Arial" w:cs="Arial"/>
                <w:b/>
                <w:bCs/>
                <w:color w:val="0000FF"/>
                <w:sz w:val="12"/>
                <w:szCs w:val="12"/>
              </w:rPr>
              <w:t>£292,904</w:t>
            </w:r>
          </w:p>
        </w:tc>
        <w:tc>
          <w:tcPr>
            <w:tcW w:w="637" w:type="dxa"/>
            <w:tcBorders>
              <w:top w:val="single" w:sz="4" w:space="0" w:color="auto"/>
              <w:left w:val="nil"/>
              <w:bottom w:val="single" w:sz="4" w:space="0" w:color="auto"/>
              <w:right w:val="single" w:sz="4" w:space="0" w:color="auto"/>
            </w:tcBorders>
            <w:shd w:val="clear" w:color="000000" w:fill="FCD5B4"/>
            <w:noWrap/>
            <w:vAlign w:val="bottom"/>
            <w:hideMark/>
          </w:tcPr>
          <w:p w14:paraId="40895883" w14:textId="77777777" w:rsidR="009F430C" w:rsidRPr="009F430C" w:rsidRDefault="009F430C">
            <w:pPr>
              <w:jc w:val="center"/>
              <w:rPr>
                <w:rFonts w:ascii="Arial" w:hAnsi="Arial" w:cs="Arial"/>
                <w:color w:val="0000FF"/>
                <w:sz w:val="12"/>
                <w:szCs w:val="12"/>
              </w:rPr>
            </w:pPr>
            <w:r w:rsidRPr="009F430C">
              <w:rPr>
                <w:rFonts w:ascii="Arial" w:hAnsi="Arial" w:cs="Arial"/>
                <w:color w:val="0000FF"/>
                <w:sz w:val="12"/>
                <w:szCs w:val="12"/>
              </w:rPr>
              <w:t> </w:t>
            </w:r>
          </w:p>
        </w:tc>
        <w:tc>
          <w:tcPr>
            <w:tcW w:w="984" w:type="dxa"/>
            <w:gridSpan w:val="2"/>
            <w:tcBorders>
              <w:top w:val="single" w:sz="4" w:space="0" w:color="auto"/>
              <w:left w:val="nil"/>
              <w:bottom w:val="single" w:sz="4" w:space="0" w:color="auto"/>
              <w:right w:val="single" w:sz="4" w:space="0" w:color="auto"/>
            </w:tcBorders>
            <w:shd w:val="clear" w:color="000000" w:fill="FF99CC"/>
            <w:noWrap/>
            <w:vAlign w:val="bottom"/>
            <w:hideMark/>
          </w:tcPr>
          <w:p w14:paraId="70156231" w14:textId="77777777" w:rsidR="009F430C" w:rsidRPr="009F430C" w:rsidRDefault="009F430C">
            <w:pPr>
              <w:jc w:val="center"/>
              <w:rPr>
                <w:rFonts w:ascii="Arial" w:hAnsi="Arial" w:cs="Arial"/>
                <w:b/>
                <w:bCs/>
                <w:color w:val="0000FF"/>
                <w:sz w:val="12"/>
                <w:szCs w:val="12"/>
              </w:rPr>
            </w:pPr>
            <w:r w:rsidRPr="009F430C">
              <w:rPr>
                <w:rFonts w:ascii="Arial" w:hAnsi="Arial" w:cs="Arial"/>
                <w:b/>
                <w:bCs/>
                <w:color w:val="0000FF"/>
                <w:sz w:val="12"/>
                <w:szCs w:val="12"/>
              </w:rPr>
              <w:t>£301,801</w:t>
            </w:r>
          </w:p>
        </w:tc>
        <w:tc>
          <w:tcPr>
            <w:tcW w:w="637" w:type="dxa"/>
            <w:tcBorders>
              <w:top w:val="single" w:sz="4" w:space="0" w:color="auto"/>
              <w:left w:val="nil"/>
              <w:bottom w:val="single" w:sz="4" w:space="0" w:color="auto"/>
              <w:right w:val="single" w:sz="4" w:space="0" w:color="auto"/>
            </w:tcBorders>
            <w:shd w:val="clear" w:color="000000" w:fill="FF99CC"/>
            <w:noWrap/>
            <w:vAlign w:val="bottom"/>
            <w:hideMark/>
          </w:tcPr>
          <w:p w14:paraId="7F64F260" w14:textId="77777777" w:rsidR="009F430C" w:rsidRPr="009F430C" w:rsidRDefault="009F430C">
            <w:pPr>
              <w:jc w:val="center"/>
              <w:rPr>
                <w:rFonts w:ascii="Arial" w:hAnsi="Arial" w:cs="Arial"/>
                <w:color w:val="0000FF"/>
                <w:sz w:val="12"/>
                <w:szCs w:val="12"/>
              </w:rPr>
            </w:pPr>
            <w:r w:rsidRPr="009F430C">
              <w:rPr>
                <w:rFonts w:ascii="Arial" w:hAnsi="Arial" w:cs="Arial"/>
                <w:color w:val="0000FF"/>
                <w:sz w:val="12"/>
                <w:szCs w:val="12"/>
              </w:rPr>
              <w:t> </w:t>
            </w:r>
          </w:p>
        </w:tc>
        <w:tc>
          <w:tcPr>
            <w:tcW w:w="984" w:type="dxa"/>
            <w:gridSpan w:val="3"/>
            <w:tcBorders>
              <w:top w:val="single" w:sz="4" w:space="0" w:color="auto"/>
              <w:left w:val="nil"/>
              <w:bottom w:val="single" w:sz="4" w:space="0" w:color="auto"/>
              <w:right w:val="single" w:sz="4" w:space="0" w:color="auto"/>
            </w:tcBorders>
            <w:shd w:val="clear" w:color="000000" w:fill="FFFFCC"/>
            <w:noWrap/>
            <w:vAlign w:val="bottom"/>
            <w:hideMark/>
          </w:tcPr>
          <w:p w14:paraId="5EB34163" w14:textId="77777777" w:rsidR="009F430C" w:rsidRPr="009F430C" w:rsidRDefault="009F430C">
            <w:pPr>
              <w:jc w:val="center"/>
              <w:rPr>
                <w:rFonts w:ascii="Arial" w:hAnsi="Arial" w:cs="Arial"/>
                <w:b/>
                <w:bCs/>
                <w:color w:val="0000FF"/>
                <w:sz w:val="12"/>
                <w:szCs w:val="12"/>
              </w:rPr>
            </w:pPr>
            <w:r w:rsidRPr="009F430C">
              <w:rPr>
                <w:rFonts w:ascii="Arial" w:hAnsi="Arial" w:cs="Arial"/>
                <w:b/>
                <w:bCs/>
                <w:color w:val="0000FF"/>
                <w:sz w:val="12"/>
                <w:szCs w:val="12"/>
              </w:rPr>
              <w:t>£310,641</w:t>
            </w:r>
          </w:p>
        </w:tc>
        <w:tc>
          <w:tcPr>
            <w:tcW w:w="637" w:type="dxa"/>
            <w:gridSpan w:val="2"/>
            <w:tcBorders>
              <w:top w:val="single" w:sz="4" w:space="0" w:color="auto"/>
              <w:left w:val="nil"/>
              <w:bottom w:val="single" w:sz="4" w:space="0" w:color="auto"/>
              <w:right w:val="single" w:sz="4" w:space="0" w:color="auto"/>
            </w:tcBorders>
            <w:shd w:val="clear" w:color="000000" w:fill="FFFFCC"/>
            <w:noWrap/>
            <w:vAlign w:val="bottom"/>
            <w:hideMark/>
          </w:tcPr>
          <w:p w14:paraId="1DE05E31" w14:textId="77777777" w:rsidR="009F430C" w:rsidRPr="009F430C" w:rsidRDefault="009F430C">
            <w:pPr>
              <w:jc w:val="center"/>
              <w:rPr>
                <w:rFonts w:ascii="Arial" w:hAnsi="Arial" w:cs="Arial"/>
                <w:color w:val="0000FF"/>
                <w:sz w:val="12"/>
                <w:szCs w:val="12"/>
              </w:rPr>
            </w:pPr>
            <w:r w:rsidRPr="009F430C">
              <w:rPr>
                <w:rFonts w:ascii="Arial" w:hAnsi="Arial" w:cs="Arial"/>
                <w:color w:val="0000FF"/>
                <w:sz w:val="12"/>
                <w:szCs w:val="12"/>
              </w:rPr>
              <w:t> </w:t>
            </w:r>
          </w:p>
        </w:tc>
        <w:tc>
          <w:tcPr>
            <w:tcW w:w="322" w:type="dxa"/>
            <w:gridSpan w:val="3"/>
            <w:tcBorders>
              <w:top w:val="nil"/>
              <w:left w:val="nil"/>
              <w:bottom w:val="nil"/>
              <w:right w:val="nil"/>
            </w:tcBorders>
            <w:shd w:val="clear" w:color="auto" w:fill="auto"/>
            <w:noWrap/>
            <w:vAlign w:val="bottom"/>
            <w:hideMark/>
          </w:tcPr>
          <w:p w14:paraId="438A2E81" w14:textId="77777777" w:rsidR="009F430C" w:rsidRPr="009F430C" w:rsidRDefault="009F430C">
            <w:pPr>
              <w:jc w:val="center"/>
              <w:rPr>
                <w:rFonts w:ascii="Arial" w:hAnsi="Arial" w:cs="Arial"/>
                <w:color w:val="0000FF"/>
                <w:sz w:val="12"/>
                <w:szCs w:val="12"/>
              </w:rPr>
            </w:pPr>
          </w:p>
        </w:tc>
        <w:tc>
          <w:tcPr>
            <w:tcW w:w="322" w:type="dxa"/>
            <w:gridSpan w:val="3"/>
            <w:tcBorders>
              <w:top w:val="nil"/>
              <w:left w:val="nil"/>
              <w:bottom w:val="nil"/>
              <w:right w:val="nil"/>
            </w:tcBorders>
            <w:shd w:val="clear" w:color="auto" w:fill="auto"/>
            <w:noWrap/>
            <w:vAlign w:val="bottom"/>
            <w:hideMark/>
          </w:tcPr>
          <w:p w14:paraId="2726E740" w14:textId="77777777" w:rsidR="009F430C" w:rsidRPr="009F430C" w:rsidRDefault="009F430C">
            <w:pPr>
              <w:rPr>
                <w:sz w:val="12"/>
                <w:szCs w:val="12"/>
              </w:rPr>
            </w:pPr>
          </w:p>
        </w:tc>
        <w:tc>
          <w:tcPr>
            <w:tcW w:w="497" w:type="dxa"/>
            <w:gridSpan w:val="3"/>
            <w:tcBorders>
              <w:top w:val="nil"/>
              <w:left w:val="nil"/>
              <w:bottom w:val="nil"/>
              <w:right w:val="nil"/>
            </w:tcBorders>
            <w:shd w:val="clear" w:color="auto" w:fill="auto"/>
            <w:noWrap/>
            <w:vAlign w:val="bottom"/>
            <w:hideMark/>
          </w:tcPr>
          <w:p w14:paraId="1A825AAB" w14:textId="77777777" w:rsidR="009F430C" w:rsidRPr="009F430C" w:rsidRDefault="009F430C">
            <w:pPr>
              <w:rPr>
                <w:sz w:val="12"/>
                <w:szCs w:val="12"/>
              </w:rPr>
            </w:pPr>
          </w:p>
        </w:tc>
      </w:tr>
      <w:tr w:rsidR="00135462" w:rsidRPr="009F430C" w14:paraId="0B2CFD74" w14:textId="77777777" w:rsidTr="00DE5428">
        <w:trPr>
          <w:gridAfter w:val="2"/>
          <w:wAfter w:w="97" w:type="dxa"/>
          <w:trHeight w:val="70"/>
        </w:trPr>
        <w:tc>
          <w:tcPr>
            <w:tcW w:w="1843" w:type="dxa"/>
            <w:tcBorders>
              <w:top w:val="nil"/>
              <w:left w:val="single" w:sz="4" w:space="0" w:color="auto"/>
              <w:bottom w:val="nil"/>
              <w:right w:val="single" w:sz="4" w:space="0" w:color="auto"/>
            </w:tcBorders>
            <w:shd w:val="clear" w:color="auto" w:fill="auto"/>
            <w:noWrap/>
            <w:vAlign w:val="bottom"/>
            <w:hideMark/>
          </w:tcPr>
          <w:p w14:paraId="5D1AFA02" w14:textId="77777777" w:rsidR="009F430C" w:rsidRPr="009F430C" w:rsidRDefault="009F430C">
            <w:pPr>
              <w:rPr>
                <w:rFonts w:ascii="Arial" w:hAnsi="Arial" w:cs="Arial"/>
                <w:sz w:val="12"/>
                <w:szCs w:val="12"/>
              </w:rPr>
            </w:pPr>
            <w:r w:rsidRPr="009F430C">
              <w:rPr>
                <w:rFonts w:ascii="Arial" w:hAnsi="Arial" w:cs="Arial"/>
                <w:sz w:val="12"/>
                <w:szCs w:val="12"/>
              </w:rPr>
              <w:t xml:space="preserve">New Assets </w:t>
            </w:r>
          </w:p>
        </w:tc>
        <w:tc>
          <w:tcPr>
            <w:tcW w:w="273" w:type="dxa"/>
            <w:tcBorders>
              <w:top w:val="nil"/>
              <w:left w:val="single" w:sz="4" w:space="0" w:color="auto"/>
              <w:bottom w:val="nil"/>
              <w:right w:val="single" w:sz="4" w:space="0" w:color="auto"/>
            </w:tcBorders>
            <w:shd w:val="clear" w:color="auto" w:fill="auto"/>
            <w:noWrap/>
            <w:vAlign w:val="bottom"/>
          </w:tcPr>
          <w:p w14:paraId="6EF60C32" w14:textId="19902E0C" w:rsidR="009F430C" w:rsidRPr="009F430C" w:rsidRDefault="009F430C">
            <w:pPr>
              <w:jc w:val="center"/>
              <w:rPr>
                <w:rFonts w:ascii="Arial" w:hAnsi="Arial" w:cs="Arial"/>
                <w:sz w:val="12"/>
                <w:szCs w:val="12"/>
              </w:rPr>
            </w:pPr>
          </w:p>
        </w:tc>
        <w:tc>
          <w:tcPr>
            <w:tcW w:w="283" w:type="dxa"/>
            <w:tcBorders>
              <w:top w:val="nil"/>
              <w:left w:val="nil"/>
              <w:bottom w:val="nil"/>
              <w:right w:val="single" w:sz="4" w:space="0" w:color="auto"/>
            </w:tcBorders>
            <w:shd w:val="clear" w:color="auto" w:fill="auto"/>
            <w:noWrap/>
            <w:vAlign w:val="bottom"/>
          </w:tcPr>
          <w:p w14:paraId="703EC276" w14:textId="02412E0C" w:rsidR="009F430C" w:rsidRPr="009F430C" w:rsidRDefault="009F430C">
            <w:pPr>
              <w:jc w:val="center"/>
              <w:rPr>
                <w:rFonts w:ascii="Arial" w:hAnsi="Arial" w:cs="Arial"/>
                <w:color w:val="000000"/>
                <w:sz w:val="12"/>
                <w:szCs w:val="12"/>
              </w:rPr>
            </w:pPr>
          </w:p>
        </w:tc>
        <w:tc>
          <w:tcPr>
            <w:tcW w:w="884" w:type="dxa"/>
            <w:gridSpan w:val="2"/>
            <w:tcBorders>
              <w:top w:val="nil"/>
              <w:left w:val="nil"/>
              <w:bottom w:val="nil"/>
              <w:right w:val="single" w:sz="4" w:space="0" w:color="auto"/>
            </w:tcBorders>
            <w:shd w:val="clear" w:color="000000" w:fill="FCD5B4"/>
            <w:noWrap/>
            <w:vAlign w:val="bottom"/>
            <w:hideMark/>
          </w:tcPr>
          <w:p w14:paraId="32B72314" w14:textId="77777777" w:rsidR="009F430C" w:rsidRPr="009F430C" w:rsidRDefault="009F430C">
            <w:pPr>
              <w:jc w:val="center"/>
              <w:rPr>
                <w:rFonts w:ascii="Arial" w:hAnsi="Arial" w:cs="Arial"/>
                <w:sz w:val="12"/>
                <w:szCs w:val="12"/>
              </w:rPr>
            </w:pPr>
            <w:r w:rsidRPr="009F430C">
              <w:rPr>
                <w:rFonts w:ascii="Arial" w:hAnsi="Arial" w:cs="Arial"/>
                <w:sz w:val="12"/>
                <w:szCs w:val="12"/>
              </w:rPr>
              <w:t>£80,298</w:t>
            </w:r>
          </w:p>
        </w:tc>
        <w:tc>
          <w:tcPr>
            <w:tcW w:w="637" w:type="dxa"/>
            <w:tcBorders>
              <w:top w:val="nil"/>
              <w:left w:val="nil"/>
              <w:bottom w:val="nil"/>
              <w:right w:val="nil"/>
            </w:tcBorders>
            <w:shd w:val="clear" w:color="000000" w:fill="FCD5B4"/>
            <w:noWrap/>
            <w:vAlign w:val="bottom"/>
            <w:hideMark/>
          </w:tcPr>
          <w:p w14:paraId="36C973A2" w14:textId="77777777" w:rsidR="009F430C" w:rsidRPr="009F430C" w:rsidRDefault="009F430C">
            <w:pPr>
              <w:jc w:val="center"/>
              <w:rPr>
                <w:rFonts w:ascii="Arial" w:hAnsi="Arial" w:cs="Arial"/>
                <w:color w:val="000000"/>
                <w:sz w:val="12"/>
                <w:szCs w:val="12"/>
              </w:rPr>
            </w:pPr>
            <w:r w:rsidRPr="009F430C">
              <w:rPr>
                <w:rFonts w:ascii="Arial" w:hAnsi="Arial" w:cs="Arial"/>
                <w:color w:val="000000"/>
                <w:sz w:val="12"/>
                <w:szCs w:val="12"/>
              </w:rPr>
              <w:t>50%</w:t>
            </w:r>
          </w:p>
        </w:tc>
        <w:tc>
          <w:tcPr>
            <w:tcW w:w="884" w:type="dxa"/>
            <w:gridSpan w:val="2"/>
            <w:tcBorders>
              <w:top w:val="nil"/>
              <w:left w:val="single" w:sz="4" w:space="0" w:color="auto"/>
              <w:bottom w:val="nil"/>
              <w:right w:val="single" w:sz="4" w:space="0" w:color="auto"/>
            </w:tcBorders>
            <w:shd w:val="clear" w:color="000000" w:fill="FF99CC"/>
            <w:noWrap/>
            <w:vAlign w:val="bottom"/>
            <w:hideMark/>
          </w:tcPr>
          <w:p w14:paraId="6965DE9F" w14:textId="77777777" w:rsidR="009F430C" w:rsidRPr="009F430C" w:rsidRDefault="009F430C">
            <w:pPr>
              <w:jc w:val="center"/>
              <w:rPr>
                <w:rFonts w:ascii="Arial" w:hAnsi="Arial" w:cs="Arial"/>
                <w:sz w:val="12"/>
                <w:szCs w:val="12"/>
              </w:rPr>
            </w:pPr>
            <w:r w:rsidRPr="009F430C">
              <w:rPr>
                <w:rFonts w:ascii="Arial" w:hAnsi="Arial" w:cs="Arial"/>
                <w:sz w:val="12"/>
                <w:szCs w:val="12"/>
              </w:rPr>
              <w:t>£28,125</w:t>
            </w:r>
          </w:p>
        </w:tc>
        <w:tc>
          <w:tcPr>
            <w:tcW w:w="637" w:type="dxa"/>
            <w:tcBorders>
              <w:top w:val="nil"/>
              <w:left w:val="nil"/>
              <w:bottom w:val="nil"/>
              <w:right w:val="nil"/>
            </w:tcBorders>
            <w:shd w:val="clear" w:color="000000" w:fill="FF99CC"/>
            <w:noWrap/>
            <w:vAlign w:val="bottom"/>
            <w:hideMark/>
          </w:tcPr>
          <w:p w14:paraId="041A72A0" w14:textId="77777777" w:rsidR="009F430C" w:rsidRPr="009F430C" w:rsidRDefault="009F430C">
            <w:pPr>
              <w:jc w:val="center"/>
              <w:rPr>
                <w:rFonts w:ascii="Arial" w:hAnsi="Arial" w:cs="Arial"/>
                <w:color w:val="000000"/>
                <w:sz w:val="12"/>
                <w:szCs w:val="12"/>
              </w:rPr>
            </w:pPr>
            <w:r w:rsidRPr="009F430C">
              <w:rPr>
                <w:rFonts w:ascii="Arial" w:hAnsi="Arial" w:cs="Arial"/>
                <w:color w:val="000000"/>
                <w:sz w:val="12"/>
                <w:szCs w:val="12"/>
              </w:rPr>
              <w:t>-65%</w:t>
            </w:r>
          </w:p>
        </w:tc>
        <w:tc>
          <w:tcPr>
            <w:tcW w:w="884" w:type="dxa"/>
            <w:gridSpan w:val="2"/>
            <w:tcBorders>
              <w:top w:val="nil"/>
              <w:left w:val="single" w:sz="4" w:space="0" w:color="auto"/>
              <w:bottom w:val="nil"/>
              <w:right w:val="single" w:sz="4" w:space="0" w:color="auto"/>
            </w:tcBorders>
            <w:shd w:val="clear" w:color="000000" w:fill="FFFFCC"/>
            <w:noWrap/>
            <w:vAlign w:val="bottom"/>
            <w:hideMark/>
          </w:tcPr>
          <w:p w14:paraId="05AC1715" w14:textId="77777777" w:rsidR="009F430C" w:rsidRPr="009F430C" w:rsidRDefault="009F430C">
            <w:pPr>
              <w:jc w:val="center"/>
              <w:rPr>
                <w:rFonts w:ascii="Arial" w:hAnsi="Arial" w:cs="Arial"/>
                <w:sz w:val="12"/>
                <w:szCs w:val="12"/>
              </w:rPr>
            </w:pPr>
            <w:r w:rsidRPr="009F430C">
              <w:rPr>
                <w:rFonts w:ascii="Arial" w:hAnsi="Arial" w:cs="Arial"/>
                <w:sz w:val="12"/>
                <w:szCs w:val="12"/>
              </w:rPr>
              <w:t>£122,412</w:t>
            </w:r>
          </w:p>
        </w:tc>
        <w:tc>
          <w:tcPr>
            <w:tcW w:w="637" w:type="dxa"/>
            <w:tcBorders>
              <w:top w:val="nil"/>
              <w:left w:val="nil"/>
              <w:bottom w:val="nil"/>
              <w:right w:val="nil"/>
            </w:tcBorders>
            <w:shd w:val="clear" w:color="000000" w:fill="FFFFCC"/>
            <w:noWrap/>
            <w:vAlign w:val="bottom"/>
            <w:hideMark/>
          </w:tcPr>
          <w:p w14:paraId="35FE2186" w14:textId="77777777" w:rsidR="009F430C" w:rsidRPr="009F430C" w:rsidRDefault="009F430C">
            <w:pPr>
              <w:jc w:val="center"/>
              <w:rPr>
                <w:rFonts w:ascii="Arial" w:hAnsi="Arial" w:cs="Arial"/>
                <w:color w:val="000000"/>
                <w:sz w:val="12"/>
                <w:szCs w:val="12"/>
              </w:rPr>
            </w:pPr>
            <w:r w:rsidRPr="009F430C">
              <w:rPr>
                <w:rFonts w:ascii="Arial" w:hAnsi="Arial" w:cs="Arial"/>
                <w:color w:val="000000"/>
                <w:sz w:val="12"/>
                <w:szCs w:val="12"/>
              </w:rPr>
              <w:t>335%</w:t>
            </w:r>
          </w:p>
        </w:tc>
        <w:tc>
          <w:tcPr>
            <w:tcW w:w="884" w:type="dxa"/>
            <w:gridSpan w:val="2"/>
            <w:tcBorders>
              <w:top w:val="nil"/>
              <w:left w:val="single" w:sz="4" w:space="0" w:color="auto"/>
              <w:bottom w:val="nil"/>
              <w:right w:val="single" w:sz="4" w:space="0" w:color="auto"/>
            </w:tcBorders>
            <w:shd w:val="clear" w:color="000000" w:fill="B7DEE8"/>
            <w:noWrap/>
            <w:vAlign w:val="bottom"/>
            <w:hideMark/>
          </w:tcPr>
          <w:p w14:paraId="7158E18D" w14:textId="77777777" w:rsidR="009F430C" w:rsidRPr="009F430C" w:rsidRDefault="009F430C">
            <w:pPr>
              <w:jc w:val="center"/>
              <w:rPr>
                <w:rFonts w:ascii="Arial" w:hAnsi="Arial" w:cs="Arial"/>
                <w:sz w:val="12"/>
                <w:szCs w:val="12"/>
              </w:rPr>
            </w:pPr>
            <w:r w:rsidRPr="009F430C">
              <w:rPr>
                <w:rFonts w:ascii="Arial" w:hAnsi="Arial" w:cs="Arial"/>
                <w:sz w:val="12"/>
                <w:szCs w:val="12"/>
              </w:rPr>
              <w:t>£30,396</w:t>
            </w:r>
          </w:p>
        </w:tc>
        <w:tc>
          <w:tcPr>
            <w:tcW w:w="637" w:type="dxa"/>
            <w:tcBorders>
              <w:top w:val="nil"/>
              <w:left w:val="nil"/>
              <w:bottom w:val="nil"/>
              <w:right w:val="single" w:sz="4" w:space="0" w:color="auto"/>
            </w:tcBorders>
            <w:shd w:val="clear" w:color="000000" w:fill="B7DEE8"/>
            <w:noWrap/>
            <w:vAlign w:val="bottom"/>
            <w:hideMark/>
          </w:tcPr>
          <w:p w14:paraId="79D1D02F" w14:textId="77777777" w:rsidR="009F430C" w:rsidRPr="009F430C" w:rsidRDefault="009F430C">
            <w:pPr>
              <w:jc w:val="center"/>
              <w:rPr>
                <w:rFonts w:ascii="Arial" w:hAnsi="Arial" w:cs="Arial"/>
                <w:color w:val="000000"/>
                <w:sz w:val="12"/>
                <w:szCs w:val="12"/>
              </w:rPr>
            </w:pPr>
            <w:r w:rsidRPr="009F430C">
              <w:rPr>
                <w:rFonts w:ascii="Arial" w:hAnsi="Arial" w:cs="Arial"/>
                <w:color w:val="000000"/>
                <w:sz w:val="12"/>
                <w:szCs w:val="12"/>
              </w:rPr>
              <w:t>-75%</w:t>
            </w:r>
          </w:p>
        </w:tc>
        <w:tc>
          <w:tcPr>
            <w:tcW w:w="884" w:type="dxa"/>
            <w:gridSpan w:val="2"/>
            <w:tcBorders>
              <w:top w:val="nil"/>
              <w:left w:val="nil"/>
              <w:bottom w:val="nil"/>
              <w:right w:val="single" w:sz="4" w:space="0" w:color="auto"/>
            </w:tcBorders>
            <w:shd w:val="clear" w:color="000000" w:fill="D8E4BC"/>
            <w:noWrap/>
            <w:vAlign w:val="bottom"/>
            <w:hideMark/>
          </w:tcPr>
          <w:p w14:paraId="012CA5EC" w14:textId="77777777" w:rsidR="009F430C" w:rsidRPr="009F430C" w:rsidRDefault="009F430C">
            <w:pPr>
              <w:jc w:val="center"/>
              <w:rPr>
                <w:rFonts w:ascii="Arial" w:hAnsi="Arial" w:cs="Arial"/>
                <w:sz w:val="12"/>
                <w:szCs w:val="12"/>
              </w:rPr>
            </w:pPr>
            <w:r w:rsidRPr="009F430C">
              <w:rPr>
                <w:rFonts w:ascii="Arial" w:hAnsi="Arial" w:cs="Arial"/>
                <w:sz w:val="12"/>
                <w:szCs w:val="12"/>
              </w:rPr>
              <w:t>£25,505</w:t>
            </w:r>
          </w:p>
        </w:tc>
        <w:tc>
          <w:tcPr>
            <w:tcW w:w="637" w:type="dxa"/>
            <w:tcBorders>
              <w:top w:val="nil"/>
              <w:left w:val="nil"/>
              <w:bottom w:val="nil"/>
              <w:right w:val="single" w:sz="4" w:space="0" w:color="auto"/>
            </w:tcBorders>
            <w:shd w:val="clear" w:color="000000" w:fill="D8E4BC"/>
            <w:noWrap/>
            <w:vAlign w:val="bottom"/>
            <w:hideMark/>
          </w:tcPr>
          <w:p w14:paraId="28E5F22D" w14:textId="77777777" w:rsidR="009F430C" w:rsidRPr="009F430C" w:rsidRDefault="009F430C">
            <w:pPr>
              <w:jc w:val="center"/>
              <w:rPr>
                <w:rFonts w:ascii="Arial" w:hAnsi="Arial" w:cs="Arial"/>
                <w:color w:val="000000"/>
                <w:sz w:val="12"/>
                <w:szCs w:val="12"/>
              </w:rPr>
            </w:pPr>
            <w:r w:rsidRPr="009F430C">
              <w:rPr>
                <w:rFonts w:ascii="Arial" w:hAnsi="Arial" w:cs="Arial"/>
                <w:color w:val="000000"/>
                <w:sz w:val="12"/>
                <w:szCs w:val="12"/>
              </w:rPr>
              <w:t>-16%</w:t>
            </w:r>
          </w:p>
        </w:tc>
        <w:tc>
          <w:tcPr>
            <w:tcW w:w="984" w:type="dxa"/>
            <w:gridSpan w:val="2"/>
            <w:tcBorders>
              <w:top w:val="nil"/>
              <w:left w:val="nil"/>
              <w:bottom w:val="nil"/>
              <w:right w:val="single" w:sz="4" w:space="0" w:color="auto"/>
            </w:tcBorders>
            <w:shd w:val="clear" w:color="000000" w:fill="FCD5B4"/>
            <w:noWrap/>
            <w:vAlign w:val="bottom"/>
            <w:hideMark/>
          </w:tcPr>
          <w:p w14:paraId="18887EF8" w14:textId="77777777" w:rsidR="009F430C" w:rsidRPr="009F430C" w:rsidRDefault="009F430C">
            <w:pPr>
              <w:jc w:val="center"/>
              <w:rPr>
                <w:rFonts w:ascii="Arial" w:hAnsi="Arial" w:cs="Arial"/>
                <w:sz w:val="12"/>
                <w:szCs w:val="12"/>
              </w:rPr>
            </w:pPr>
            <w:r w:rsidRPr="009F430C">
              <w:rPr>
                <w:rFonts w:ascii="Arial" w:hAnsi="Arial" w:cs="Arial"/>
                <w:sz w:val="12"/>
                <w:szCs w:val="12"/>
              </w:rPr>
              <w:t>£25,098</w:t>
            </w:r>
          </w:p>
        </w:tc>
        <w:tc>
          <w:tcPr>
            <w:tcW w:w="637" w:type="dxa"/>
            <w:tcBorders>
              <w:top w:val="nil"/>
              <w:left w:val="nil"/>
              <w:bottom w:val="nil"/>
              <w:right w:val="single" w:sz="4" w:space="0" w:color="auto"/>
            </w:tcBorders>
            <w:shd w:val="clear" w:color="000000" w:fill="FCD5B4"/>
            <w:noWrap/>
            <w:vAlign w:val="bottom"/>
            <w:hideMark/>
          </w:tcPr>
          <w:p w14:paraId="477BAE2C" w14:textId="77777777" w:rsidR="009F430C" w:rsidRPr="009F430C" w:rsidRDefault="009F430C">
            <w:pPr>
              <w:jc w:val="center"/>
              <w:rPr>
                <w:rFonts w:ascii="Arial" w:hAnsi="Arial" w:cs="Arial"/>
                <w:color w:val="000000"/>
                <w:sz w:val="12"/>
                <w:szCs w:val="12"/>
              </w:rPr>
            </w:pPr>
            <w:r w:rsidRPr="009F430C">
              <w:rPr>
                <w:rFonts w:ascii="Arial" w:hAnsi="Arial" w:cs="Arial"/>
                <w:color w:val="000000"/>
                <w:sz w:val="12"/>
                <w:szCs w:val="12"/>
              </w:rPr>
              <w:t>-2%</w:t>
            </w:r>
          </w:p>
        </w:tc>
        <w:tc>
          <w:tcPr>
            <w:tcW w:w="984" w:type="dxa"/>
            <w:gridSpan w:val="2"/>
            <w:tcBorders>
              <w:top w:val="nil"/>
              <w:left w:val="nil"/>
              <w:bottom w:val="nil"/>
              <w:right w:val="single" w:sz="4" w:space="0" w:color="auto"/>
            </w:tcBorders>
            <w:shd w:val="clear" w:color="000000" w:fill="FF99CC"/>
            <w:noWrap/>
            <w:vAlign w:val="bottom"/>
            <w:hideMark/>
          </w:tcPr>
          <w:p w14:paraId="6ED5A769" w14:textId="77777777" w:rsidR="009F430C" w:rsidRPr="009F430C" w:rsidRDefault="009F430C">
            <w:pPr>
              <w:jc w:val="center"/>
              <w:rPr>
                <w:rFonts w:ascii="Arial" w:hAnsi="Arial" w:cs="Arial"/>
                <w:sz w:val="12"/>
                <w:szCs w:val="12"/>
              </w:rPr>
            </w:pPr>
            <w:r w:rsidRPr="009F430C">
              <w:rPr>
                <w:rFonts w:ascii="Arial" w:hAnsi="Arial" w:cs="Arial"/>
                <w:sz w:val="12"/>
                <w:szCs w:val="12"/>
              </w:rPr>
              <w:t>£25,194</w:t>
            </w:r>
          </w:p>
        </w:tc>
        <w:tc>
          <w:tcPr>
            <w:tcW w:w="637" w:type="dxa"/>
            <w:tcBorders>
              <w:top w:val="nil"/>
              <w:left w:val="nil"/>
              <w:bottom w:val="nil"/>
              <w:right w:val="single" w:sz="4" w:space="0" w:color="auto"/>
            </w:tcBorders>
            <w:shd w:val="clear" w:color="000000" w:fill="FF99CC"/>
            <w:noWrap/>
            <w:vAlign w:val="bottom"/>
            <w:hideMark/>
          </w:tcPr>
          <w:p w14:paraId="15844C00" w14:textId="77777777" w:rsidR="009F430C" w:rsidRPr="009F430C" w:rsidRDefault="009F430C">
            <w:pPr>
              <w:jc w:val="center"/>
              <w:rPr>
                <w:rFonts w:ascii="Arial" w:hAnsi="Arial" w:cs="Arial"/>
                <w:color w:val="000000"/>
                <w:sz w:val="12"/>
                <w:szCs w:val="12"/>
              </w:rPr>
            </w:pPr>
            <w:r w:rsidRPr="009F430C">
              <w:rPr>
                <w:rFonts w:ascii="Arial" w:hAnsi="Arial" w:cs="Arial"/>
                <w:color w:val="000000"/>
                <w:sz w:val="12"/>
                <w:szCs w:val="12"/>
              </w:rPr>
              <w:t>0%</w:t>
            </w:r>
          </w:p>
        </w:tc>
        <w:tc>
          <w:tcPr>
            <w:tcW w:w="984" w:type="dxa"/>
            <w:gridSpan w:val="3"/>
            <w:tcBorders>
              <w:top w:val="nil"/>
              <w:left w:val="nil"/>
              <w:bottom w:val="nil"/>
              <w:right w:val="single" w:sz="4" w:space="0" w:color="auto"/>
            </w:tcBorders>
            <w:shd w:val="clear" w:color="000000" w:fill="FFFFCC"/>
            <w:noWrap/>
            <w:vAlign w:val="bottom"/>
            <w:hideMark/>
          </w:tcPr>
          <w:p w14:paraId="0F64625C" w14:textId="77777777" w:rsidR="009F430C" w:rsidRPr="009F430C" w:rsidRDefault="009F430C">
            <w:pPr>
              <w:jc w:val="center"/>
              <w:rPr>
                <w:rFonts w:ascii="Arial" w:hAnsi="Arial" w:cs="Arial"/>
                <w:sz w:val="12"/>
                <w:szCs w:val="12"/>
              </w:rPr>
            </w:pPr>
            <w:r w:rsidRPr="009F430C">
              <w:rPr>
                <w:rFonts w:ascii="Arial" w:hAnsi="Arial" w:cs="Arial"/>
                <w:sz w:val="12"/>
                <w:szCs w:val="12"/>
              </w:rPr>
              <w:t>£25,194</w:t>
            </w:r>
          </w:p>
        </w:tc>
        <w:tc>
          <w:tcPr>
            <w:tcW w:w="637" w:type="dxa"/>
            <w:gridSpan w:val="2"/>
            <w:tcBorders>
              <w:top w:val="nil"/>
              <w:left w:val="nil"/>
              <w:bottom w:val="nil"/>
              <w:right w:val="single" w:sz="4" w:space="0" w:color="auto"/>
            </w:tcBorders>
            <w:shd w:val="clear" w:color="000000" w:fill="FFFFCC"/>
            <w:noWrap/>
            <w:vAlign w:val="bottom"/>
            <w:hideMark/>
          </w:tcPr>
          <w:p w14:paraId="191E2C68" w14:textId="77777777" w:rsidR="009F430C" w:rsidRPr="009F430C" w:rsidRDefault="009F430C">
            <w:pPr>
              <w:jc w:val="center"/>
              <w:rPr>
                <w:rFonts w:ascii="Arial" w:hAnsi="Arial" w:cs="Arial"/>
                <w:color w:val="000000"/>
                <w:sz w:val="12"/>
                <w:szCs w:val="12"/>
              </w:rPr>
            </w:pPr>
            <w:r w:rsidRPr="009F430C">
              <w:rPr>
                <w:rFonts w:ascii="Arial" w:hAnsi="Arial" w:cs="Arial"/>
                <w:color w:val="000000"/>
                <w:sz w:val="12"/>
                <w:szCs w:val="12"/>
              </w:rPr>
              <w:t>0%</w:t>
            </w:r>
          </w:p>
        </w:tc>
        <w:tc>
          <w:tcPr>
            <w:tcW w:w="322" w:type="dxa"/>
            <w:gridSpan w:val="3"/>
            <w:tcBorders>
              <w:top w:val="nil"/>
              <w:left w:val="nil"/>
              <w:bottom w:val="nil"/>
              <w:right w:val="nil"/>
            </w:tcBorders>
            <w:shd w:val="clear" w:color="auto" w:fill="auto"/>
            <w:noWrap/>
            <w:vAlign w:val="bottom"/>
            <w:hideMark/>
          </w:tcPr>
          <w:p w14:paraId="359A421C" w14:textId="77777777" w:rsidR="009F430C" w:rsidRPr="009F430C" w:rsidRDefault="009F430C">
            <w:pPr>
              <w:jc w:val="center"/>
              <w:rPr>
                <w:rFonts w:ascii="Arial" w:hAnsi="Arial" w:cs="Arial"/>
                <w:color w:val="000000"/>
                <w:sz w:val="12"/>
                <w:szCs w:val="12"/>
              </w:rPr>
            </w:pPr>
          </w:p>
        </w:tc>
        <w:tc>
          <w:tcPr>
            <w:tcW w:w="322" w:type="dxa"/>
            <w:gridSpan w:val="3"/>
            <w:tcBorders>
              <w:top w:val="nil"/>
              <w:left w:val="nil"/>
              <w:bottom w:val="nil"/>
              <w:right w:val="nil"/>
            </w:tcBorders>
            <w:shd w:val="clear" w:color="auto" w:fill="auto"/>
            <w:noWrap/>
            <w:vAlign w:val="bottom"/>
            <w:hideMark/>
          </w:tcPr>
          <w:p w14:paraId="79E70C14" w14:textId="77777777" w:rsidR="009F430C" w:rsidRPr="009F430C" w:rsidRDefault="009F430C">
            <w:pPr>
              <w:rPr>
                <w:sz w:val="12"/>
                <w:szCs w:val="12"/>
              </w:rPr>
            </w:pPr>
          </w:p>
        </w:tc>
        <w:tc>
          <w:tcPr>
            <w:tcW w:w="497" w:type="dxa"/>
            <w:gridSpan w:val="3"/>
            <w:tcBorders>
              <w:top w:val="nil"/>
              <w:left w:val="nil"/>
              <w:bottom w:val="nil"/>
              <w:right w:val="nil"/>
            </w:tcBorders>
            <w:shd w:val="clear" w:color="auto" w:fill="auto"/>
            <w:noWrap/>
            <w:vAlign w:val="bottom"/>
            <w:hideMark/>
          </w:tcPr>
          <w:p w14:paraId="2FC7484A" w14:textId="77777777" w:rsidR="009F430C" w:rsidRPr="009F430C" w:rsidRDefault="009F430C">
            <w:pPr>
              <w:rPr>
                <w:sz w:val="12"/>
                <w:szCs w:val="12"/>
              </w:rPr>
            </w:pPr>
          </w:p>
        </w:tc>
      </w:tr>
      <w:tr w:rsidR="00135462" w:rsidRPr="009F430C" w14:paraId="2288673D" w14:textId="77777777" w:rsidTr="00DE5428">
        <w:trPr>
          <w:gridAfter w:val="2"/>
          <w:wAfter w:w="97" w:type="dxa"/>
          <w:trHeight w:val="80"/>
        </w:trPr>
        <w:tc>
          <w:tcPr>
            <w:tcW w:w="1843" w:type="dxa"/>
            <w:tcBorders>
              <w:top w:val="nil"/>
              <w:left w:val="single" w:sz="4" w:space="0" w:color="auto"/>
              <w:bottom w:val="nil"/>
              <w:right w:val="single" w:sz="4" w:space="0" w:color="auto"/>
            </w:tcBorders>
            <w:shd w:val="clear" w:color="auto" w:fill="auto"/>
            <w:noWrap/>
            <w:vAlign w:val="bottom"/>
            <w:hideMark/>
          </w:tcPr>
          <w:p w14:paraId="5803F1F4" w14:textId="77777777" w:rsidR="009F430C" w:rsidRPr="009F430C" w:rsidRDefault="009F430C">
            <w:pPr>
              <w:rPr>
                <w:rFonts w:ascii="Arial" w:hAnsi="Arial" w:cs="Arial"/>
                <w:sz w:val="12"/>
                <w:szCs w:val="12"/>
              </w:rPr>
            </w:pPr>
            <w:r w:rsidRPr="009F430C">
              <w:rPr>
                <w:rFonts w:ascii="Arial" w:hAnsi="Arial" w:cs="Arial"/>
                <w:sz w:val="12"/>
                <w:szCs w:val="12"/>
              </w:rPr>
              <w:t>Planned Projects</w:t>
            </w:r>
          </w:p>
        </w:tc>
        <w:tc>
          <w:tcPr>
            <w:tcW w:w="273" w:type="dxa"/>
            <w:tcBorders>
              <w:top w:val="nil"/>
              <w:left w:val="single" w:sz="4" w:space="0" w:color="auto"/>
              <w:bottom w:val="nil"/>
              <w:right w:val="single" w:sz="4" w:space="0" w:color="auto"/>
            </w:tcBorders>
            <w:shd w:val="clear" w:color="auto" w:fill="auto"/>
            <w:noWrap/>
            <w:vAlign w:val="bottom"/>
          </w:tcPr>
          <w:p w14:paraId="2A65FAEE" w14:textId="6BDCE245" w:rsidR="009F430C" w:rsidRPr="009F430C" w:rsidRDefault="009F430C">
            <w:pPr>
              <w:jc w:val="center"/>
              <w:rPr>
                <w:rFonts w:ascii="Arial" w:hAnsi="Arial" w:cs="Arial"/>
                <w:sz w:val="12"/>
                <w:szCs w:val="12"/>
              </w:rPr>
            </w:pPr>
          </w:p>
        </w:tc>
        <w:tc>
          <w:tcPr>
            <w:tcW w:w="283" w:type="dxa"/>
            <w:tcBorders>
              <w:top w:val="nil"/>
              <w:left w:val="nil"/>
              <w:bottom w:val="single" w:sz="12" w:space="0" w:color="auto"/>
              <w:right w:val="single" w:sz="4" w:space="0" w:color="auto"/>
            </w:tcBorders>
            <w:shd w:val="clear" w:color="auto" w:fill="auto"/>
            <w:noWrap/>
            <w:vAlign w:val="bottom"/>
          </w:tcPr>
          <w:p w14:paraId="25583569" w14:textId="4B4331DE" w:rsidR="009F430C" w:rsidRPr="009F430C" w:rsidRDefault="009F430C">
            <w:pPr>
              <w:jc w:val="center"/>
              <w:rPr>
                <w:rFonts w:ascii="Arial" w:hAnsi="Arial" w:cs="Arial"/>
                <w:color w:val="000000"/>
                <w:sz w:val="12"/>
                <w:szCs w:val="12"/>
              </w:rPr>
            </w:pPr>
          </w:p>
        </w:tc>
        <w:tc>
          <w:tcPr>
            <w:tcW w:w="884" w:type="dxa"/>
            <w:gridSpan w:val="2"/>
            <w:tcBorders>
              <w:top w:val="nil"/>
              <w:left w:val="nil"/>
              <w:bottom w:val="nil"/>
              <w:right w:val="single" w:sz="4" w:space="0" w:color="auto"/>
            </w:tcBorders>
            <w:shd w:val="clear" w:color="000000" w:fill="FCD5B4"/>
            <w:noWrap/>
            <w:vAlign w:val="bottom"/>
            <w:hideMark/>
          </w:tcPr>
          <w:p w14:paraId="4405B26B" w14:textId="77777777" w:rsidR="009F430C" w:rsidRPr="009F430C" w:rsidRDefault="009F430C">
            <w:pPr>
              <w:jc w:val="center"/>
              <w:rPr>
                <w:rFonts w:ascii="Arial" w:hAnsi="Arial" w:cs="Arial"/>
                <w:sz w:val="12"/>
                <w:szCs w:val="12"/>
              </w:rPr>
            </w:pPr>
            <w:r w:rsidRPr="009F430C">
              <w:rPr>
                <w:rFonts w:ascii="Arial" w:hAnsi="Arial" w:cs="Arial"/>
                <w:sz w:val="12"/>
                <w:szCs w:val="12"/>
              </w:rPr>
              <w:t>£88,266</w:t>
            </w:r>
          </w:p>
        </w:tc>
        <w:tc>
          <w:tcPr>
            <w:tcW w:w="637" w:type="dxa"/>
            <w:tcBorders>
              <w:top w:val="nil"/>
              <w:left w:val="nil"/>
              <w:bottom w:val="single" w:sz="12" w:space="0" w:color="auto"/>
              <w:right w:val="nil"/>
            </w:tcBorders>
            <w:shd w:val="clear" w:color="000000" w:fill="FCD5B4"/>
            <w:noWrap/>
            <w:vAlign w:val="bottom"/>
            <w:hideMark/>
          </w:tcPr>
          <w:p w14:paraId="299A9255" w14:textId="77777777" w:rsidR="009F430C" w:rsidRPr="009F430C" w:rsidRDefault="009F430C">
            <w:pPr>
              <w:jc w:val="center"/>
              <w:rPr>
                <w:rFonts w:ascii="Arial" w:hAnsi="Arial" w:cs="Arial"/>
                <w:color w:val="000000"/>
                <w:sz w:val="12"/>
                <w:szCs w:val="12"/>
              </w:rPr>
            </w:pPr>
            <w:r w:rsidRPr="009F430C">
              <w:rPr>
                <w:rFonts w:ascii="Arial" w:hAnsi="Arial" w:cs="Arial"/>
                <w:color w:val="000000"/>
                <w:sz w:val="12"/>
                <w:szCs w:val="12"/>
              </w:rPr>
              <w:t>0%</w:t>
            </w:r>
          </w:p>
        </w:tc>
        <w:tc>
          <w:tcPr>
            <w:tcW w:w="884" w:type="dxa"/>
            <w:gridSpan w:val="2"/>
            <w:tcBorders>
              <w:top w:val="nil"/>
              <w:left w:val="single" w:sz="4" w:space="0" w:color="auto"/>
              <w:bottom w:val="nil"/>
              <w:right w:val="single" w:sz="4" w:space="0" w:color="auto"/>
            </w:tcBorders>
            <w:shd w:val="clear" w:color="000000" w:fill="FF99CC"/>
            <w:noWrap/>
            <w:vAlign w:val="bottom"/>
            <w:hideMark/>
          </w:tcPr>
          <w:p w14:paraId="29EC8A17" w14:textId="77777777" w:rsidR="009F430C" w:rsidRPr="009F430C" w:rsidRDefault="009F430C">
            <w:pPr>
              <w:jc w:val="center"/>
              <w:rPr>
                <w:rFonts w:ascii="Arial" w:hAnsi="Arial" w:cs="Arial"/>
                <w:sz w:val="12"/>
                <w:szCs w:val="12"/>
              </w:rPr>
            </w:pPr>
            <w:r w:rsidRPr="009F430C">
              <w:rPr>
                <w:rFonts w:ascii="Arial" w:hAnsi="Arial" w:cs="Arial"/>
                <w:sz w:val="12"/>
                <w:szCs w:val="12"/>
              </w:rPr>
              <w:t>£35,253</w:t>
            </w:r>
          </w:p>
        </w:tc>
        <w:tc>
          <w:tcPr>
            <w:tcW w:w="637" w:type="dxa"/>
            <w:tcBorders>
              <w:top w:val="nil"/>
              <w:left w:val="nil"/>
              <w:bottom w:val="single" w:sz="12" w:space="0" w:color="auto"/>
              <w:right w:val="nil"/>
            </w:tcBorders>
            <w:shd w:val="clear" w:color="000000" w:fill="FF99CC"/>
            <w:noWrap/>
            <w:vAlign w:val="bottom"/>
            <w:hideMark/>
          </w:tcPr>
          <w:p w14:paraId="727A6B92" w14:textId="77777777" w:rsidR="009F430C" w:rsidRPr="009F430C" w:rsidRDefault="009F430C">
            <w:pPr>
              <w:jc w:val="center"/>
              <w:rPr>
                <w:rFonts w:ascii="Arial" w:hAnsi="Arial" w:cs="Arial"/>
                <w:color w:val="000000"/>
                <w:sz w:val="12"/>
                <w:szCs w:val="12"/>
              </w:rPr>
            </w:pPr>
            <w:r w:rsidRPr="009F430C">
              <w:rPr>
                <w:rFonts w:ascii="Arial" w:hAnsi="Arial" w:cs="Arial"/>
                <w:color w:val="000000"/>
                <w:sz w:val="12"/>
                <w:szCs w:val="12"/>
              </w:rPr>
              <w:t>0%</w:t>
            </w:r>
          </w:p>
        </w:tc>
        <w:tc>
          <w:tcPr>
            <w:tcW w:w="884" w:type="dxa"/>
            <w:gridSpan w:val="2"/>
            <w:tcBorders>
              <w:top w:val="nil"/>
              <w:left w:val="single" w:sz="4" w:space="0" w:color="auto"/>
              <w:bottom w:val="single" w:sz="12" w:space="0" w:color="auto"/>
              <w:right w:val="single" w:sz="4" w:space="0" w:color="auto"/>
            </w:tcBorders>
            <w:shd w:val="clear" w:color="000000" w:fill="FFFFCC"/>
            <w:noWrap/>
            <w:vAlign w:val="bottom"/>
            <w:hideMark/>
          </w:tcPr>
          <w:p w14:paraId="5D7DAA5C" w14:textId="77777777" w:rsidR="009F430C" w:rsidRPr="009F430C" w:rsidRDefault="009F430C">
            <w:pPr>
              <w:jc w:val="center"/>
              <w:rPr>
                <w:rFonts w:ascii="Arial" w:hAnsi="Arial" w:cs="Arial"/>
                <w:sz w:val="12"/>
                <w:szCs w:val="12"/>
              </w:rPr>
            </w:pPr>
            <w:r w:rsidRPr="009F430C">
              <w:rPr>
                <w:rFonts w:ascii="Arial" w:hAnsi="Arial" w:cs="Arial"/>
                <w:sz w:val="12"/>
                <w:szCs w:val="12"/>
              </w:rPr>
              <w:t>£85,352</w:t>
            </w:r>
          </w:p>
        </w:tc>
        <w:tc>
          <w:tcPr>
            <w:tcW w:w="637" w:type="dxa"/>
            <w:tcBorders>
              <w:top w:val="nil"/>
              <w:left w:val="nil"/>
              <w:bottom w:val="single" w:sz="12" w:space="0" w:color="auto"/>
              <w:right w:val="nil"/>
            </w:tcBorders>
            <w:shd w:val="clear" w:color="000000" w:fill="FFFFCC"/>
            <w:noWrap/>
            <w:vAlign w:val="bottom"/>
            <w:hideMark/>
          </w:tcPr>
          <w:p w14:paraId="38FD8209" w14:textId="77777777" w:rsidR="009F430C" w:rsidRPr="009F430C" w:rsidRDefault="009F430C">
            <w:pPr>
              <w:jc w:val="center"/>
              <w:rPr>
                <w:rFonts w:ascii="Arial" w:hAnsi="Arial" w:cs="Arial"/>
                <w:color w:val="000000"/>
                <w:sz w:val="12"/>
                <w:szCs w:val="12"/>
              </w:rPr>
            </w:pPr>
            <w:r w:rsidRPr="009F430C">
              <w:rPr>
                <w:rFonts w:ascii="Arial" w:hAnsi="Arial" w:cs="Arial"/>
                <w:color w:val="000000"/>
                <w:sz w:val="12"/>
                <w:szCs w:val="12"/>
              </w:rPr>
              <w:t>0%</w:t>
            </w:r>
          </w:p>
        </w:tc>
        <w:tc>
          <w:tcPr>
            <w:tcW w:w="884" w:type="dxa"/>
            <w:gridSpan w:val="2"/>
            <w:tcBorders>
              <w:top w:val="nil"/>
              <w:left w:val="single" w:sz="4" w:space="0" w:color="auto"/>
              <w:bottom w:val="nil"/>
              <w:right w:val="single" w:sz="4" w:space="0" w:color="auto"/>
            </w:tcBorders>
            <w:shd w:val="clear" w:color="000000" w:fill="B7DEE8"/>
            <w:noWrap/>
            <w:vAlign w:val="bottom"/>
            <w:hideMark/>
          </w:tcPr>
          <w:p w14:paraId="70725B59" w14:textId="77777777" w:rsidR="009F430C" w:rsidRPr="009F430C" w:rsidRDefault="009F430C">
            <w:pPr>
              <w:jc w:val="center"/>
              <w:rPr>
                <w:rFonts w:ascii="Arial" w:hAnsi="Arial" w:cs="Arial"/>
                <w:sz w:val="12"/>
                <w:szCs w:val="12"/>
              </w:rPr>
            </w:pPr>
            <w:r w:rsidRPr="009F430C">
              <w:rPr>
                <w:rFonts w:ascii="Arial" w:hAnsi="Arial" w:cs="Arial"/>
                <w:sz w:val="12"/>
                <w:szCs w:val="12"/>
              </w:rPr>
              <w:t>£113,341</w:t>
            </w:r>
          </w:p>
        </w:tc>
        <w:tc>
          <w:tcPr>
            <w:tcW w:w="637" w:type="dxa"/>
            <w:tcBorders>
              <w:top w:val="nil"/>
              <w:left w:val="nil"/>
              <w:bottom w:val="single" w:sz="12" w:space="0" w:color="auto"/>
              <w:right w:val="single" w:sz="4" w:space="0" w:color="auto"/>
            </w:tcBorders>
            <w:shd w:val="clear" w:color="000000" w:fill="B7DEE8"/>
            <w:noWrap/>
            <w:vAlign w:val="bottom"/>
            <w:hideMark/>
          </w:tcPr>
          <w:p w14:paraId="6E275B7E" w14:textId="77777777" w:rsidR="009F430C" w:rsidRPr="009F430C" w:rsidRDefault="009F430C">
            <w:pPr>
              <w:jc w:val="center"/>
              <w:rPr>
                <w:rFonts w:ascii="Arial" w:hAnsi="Arial" w:cs="Arial"/>
                <w:color w:val="000000"/>
                <w:sz w:val="12"/>
                <w:szCs w:val="12"/>
              </w:rPr>
            </w:pPr>
            <w:r w:rsidRPr="009F430C">
              <w:rPr>
                <w:rFonts w:ascii="Arial" w:hAnsi="Arial" w:cs="Arial"/>
                <w:color w:val="000000"/>
                <w:sz w:val="12"/>
                <w:szCs w:val="12"/>
              </w:rPr>
              <w:t>0%</w:t>
            </w:r>
          </w:p>
        </w:tc>
        <w:tc>
          <w:tcPr>
            <w:tcW w:w="884" w:type="dxa"/>
            <w:gridSpan w:val="2"/>
            <w:tcBorders>
              <w:top w:val="nil"/>
              <w:left w:val="nil"/>
              <w:bottom w:val="nil"/>
              <w:right w:val="single" w:sz="4" w:space="0" w:color="auto"/>
            </w:tcBorders>
            <w:shd w:val="clear" w:color="000000" w:fill="D8E4BC"/>
            <w:noWrap/>
            <w:vAlign w:val="bottom"/>
            <w:hideMark/>
          </w:tcPr>
          <w:p w14:paraId="76EDDBD8" w14:textId="77777777" w:rsidR="009F430C" w:rsidRPr="009F430C" w:rsidRDefault="009F430C">
            <w:pPr>
              <w:jc w:val="center"/>
              <w:rPr>
                <w:rFonts w:ascii="Arial" w:hAnsi="Arial" w:cs="Arial"/>
                <w:sz w:val="12"/>
                <w:szCs w:val="12"/>
              </w:rPr>
            </w:pPr>
            <w:r w:rsidRPr="009F430C">
              <w:rPr>
                <w:rFonts w:ascii="Arial" w:hAnsi="Arial" w:cs="Arial"/>
                <w:sz w:val="12"/>
                <w:szCs w:val="12"/>
              </w:rPr>
              <w:t>£8,936</w:t>
            </w:r>
          </w:p>
        </w:tc>
        <w:tc>
          <w:tcPr>
            <w:tcW w:w="637" w:type="dxa"/>
            <w:tcBorders>
              <w:top w:val="nil"/>
              <w:left w:val="nil"/>
              <w:bottom w:val="single" w:sz="12" w:space="0" w:color="auto"/>
              <w:right w:val="single" w:sz="4" w:space="0" w:color="auto"/>
            </w:tcBorders>
            <w:shd w:val="clear" w:color="000000" w:fill="D8E4BC"/>
            <w:noWrap/>
            <w:vAlign w:val="bottom"/>
            <w:hideMark/>
          </w:tcPr>
          <w:p w14:paraId="1E17DD0A" w14:textId="77777777" w:rsidR="009F430C" w:rsidRPr="009F430C" w:rsidRDefault="009F430C">
            <w:pPr>
              <w:jc w:val="center"/>
              <w:rPr>
                <w:rFonts w:ascii="Arial" w:hAnsi="Arial" w:cs="Arial"/>
                <w:color w:val="000000"/>
                <w:sz w:val="12"/>
                <w:szCs w:val="12"/>
              </w:rPr>
            </w:pPr>
            <w:r w:rsidRPr="009F430C">
              <w:rPr>
                <w:rFonts w:ascii="Arial" w:hAnsi="Arial" w:cs="Arial"/>
                <w:color w:val="000000"/>
                <w:sz w:val="12"/>
                <w:szCs w:val="12"/>
              </w:rPr>
              <w:t>0%</w:t>
            </w:r>
          </w:p>
        </w:tc>
        <w:tc>
          <w:tcPr>
            <w:tcW w:w="984" w:type="dxa"/>
            <w:gridSpan w:val="2"/>
            <w:tcBorders>
              <w:top w:val="nil"/>
              <w:left w:val="nil"/>
              <w:bottom w:val="nil"/>
              <w:right w:val="single" w:sz="4" w:space="0" w:color="auto"/>
            </w:tcBorders>
            <w:shd w:val="clear" w:color="000000" w:fill="FCD5B4"/>
            <w:noWrap/>
            <w:vAlign w:val="bottom"/>
            <w:hideMark/>
          </w:tcPr>
          <w:p w14:paraId="14878DF2" w14:textId="77777777" w:rsidR="009F430C" w:rsidRPr="009F430C" w:rsidRDefault="009F430C">
            <w:pPr>
              <w:jc w:val="center"/>
              <w:rPr>
                <w:rFonts w:ascii="Arial" w:hAnsi="Arial" w:cs="Arial"/>
                <w:sz w:val="12"/>
                <w:szCs w:val="12"/>
              </w:rPr>
            </w:pPr>
            <w:r w:rsidRPr="009F430C">
              <w:rPr>
                <w:rFonts w:ascii="Arial" w:hAnsi="Arial" w:cs="Arial"/>
                <w:sz w:val="12"/>
                <w:szCs w:val="12"/>
              </w:rPr>
              <w:t>£0</w:t>
            </w:r>
          </w:p>
        </w:tc>
        <w:tc>
          <w:tcPr>
            <w:tcW w:w="637" w:type="dxa"/>
            <w:tcBorders>
              <w:top w:val="nil"/>
              <w:left w:val="nil"/>
              <w:bottom w:val="single" w:sz="12" w:space="0" w:color="auto"/>
              <w:right w:val="single" w:sz="4" w:space="0" w:color="auto"/>
            </w:tcBorders>
            <w:shd w:val="clear" w:color="000000" w:fill="FCD5B4"/>
            <w:noWrap/>
            <w:vAlign w:val="bottom"/>
            <w:hideMark/>
          </w:tcPr>
          <w:p w14:paraId="2F5D3111" w14:textId="77777777" w:rsidR="009F430C" w:rsidRPr="009F430C" w:rsidRDefault="009F430C">
            <w:pPr>
              <w:jc w:val="center"/>
              <w:rPr>
                <w:rFonts w:ascii="Arial" w:hAnsi="Arial" w:cs="Arial"/>
                <w:color w:val="000000"/>
                <w:sz w:val="12"/>
                <w:szCs w:val="12"/>
              </w:rPr>
            </w:pPr>
            <w:r w:rsidRPr="009F430C">
              <w:rPr>
                <w:rFonts w:ascii="Arial" w:hAnsi="Arial" w:cs="Arial"/>
                <w:color w:val="000000"/>
                <w:sz w:val="12"/>
                <w:szCs w:val="12"/>
              </w:rPr>
              <w:t>0%</w:t>
            </w:r>
          </w:p>
        </w:tc>
        <w:tc>
          <w:tcPr>
            <w:tcW w:w="984" w:type="dxa"/>
            <w:gridSpan w:val="2"/>
            <w:tcBorders>
              <w:top w:val="nil"/>
              <w:left w:val="nil"/>
              <w:bottom w:val="nil"/>
              <w:right w:val="single" w:sz="4" w:space="0" w:color="auto"/>
            </w:tcBorders>
            <w:shd w:val="clear" w:color="000000" w:fill="FF99CC"/>
            <w:noWrap/>
            <w:vAlign w:val="bottom"/>
            <w:hideMark/>
          </w:tcPr>
          <w:p w14:paraId="25301CD7" w14:textId="77777777" w:rsidR="009F430C" w:rsidRPr="009F430C" w:rsidRDefault="009F430C">
            <w:pPr>
              <w:jc w:val="center"/>
              <w:rPr>
                <w:rFonts w:ascii="Arial" w:hAnsi="Arial" w:cs="Arial"/>
                <w:sz w:val="12"/>
                <w:szCs w:val="12"/>
              </w:rPr>
            </w:pPr>
            <w:r w:rsidRPr="009F430C">
              <w:rPr>
                <w:rFonts w:ascii="Arial" w:hAnsi="Arial" w:cs="Arial"/>
                <w:sz w:val="12"/>
                <w:szCs w:val="12"/>
              </w:rPr>
              <w:t>£0</w:t>
            </w:r>
          </w:p>
        </w:tc>
        <w:tc>
          <w:tcPr>
            <w:tcW w:w="637" w:type="dxa"/>
            <w:tcBorders>
              <w:top w:val="nil"/>
              <w:left w:val="nil"/>
              <w:bottom w:val="single" w:sz="12" w:space="0" w:color="auto"/>
              <w:right w:val="single" w:sz="4" w:space="0" w:color="auto"/>
            </w:tcBorders>
            <w:shd w:val="clear" w:color="000000" w:fill="FF99CC"/>
            <w:noWrap/>
            <w:vAlign w:val="bottom"/>
            <w:hideMark/>
          </w:tcPr>
          <w:p w14:paraId="41CF1868" w14:textId="77777777" w:rsidR="009F430C" w:rsidRPr="009F430C" w:rsidRDefault="009F430C">
            <w:pPr>
              <w:jc w:val="center"/>
              <w:rPr>
                <w:rFonts w:ascii="Arial" w:hAnsi="Arial" w:cs="Arial"/>
                <w:color w:val="000000"/>
                <w:sz w:val="12"/>
                <w:szCs w:val="12"/>
              </w:rPr>
            </w:pPr>
            <w:r w:rsidRPr="009F430C">
              <w:rPr>
                <w:rFonts w:ascii="Arial" w:hAnsi="Arial" w:cs="Arial"/>
                <w:color w:val="000000"/>
                <w:sz w:val="12"/>
                <w:szCs w:val="12"/>
              </w:rPr>
              <w:t>0%</w:t>
            </w:r>
          </w:p>
        </w:tc>
        <w:tc>
          <w:tcPr>
            <w:tcW w:w="984" w:type="dxa"/>
            <w:gridSpan w:val="3"/>
            <w:tcBorders>
              <w:top w:val="nil"/>
              <w:left w:val="nil"/>
              <w:bottom w:val="nil"/>
              <w:right w:val="single" w:sz="4" w:space="0" w:color="auto"/>
            </w:tcBorders>
            <w:shd w:val="clear" w:color="000000" w:fill="FFFFCC"/>
            <w:noWrap/>
            <w:vAlign w:val="bottom"/>
            <w:hideMark/>
          </w:tcPr>
          <w:p w14:paraId="40E81F61" w14:textId="77777777" w:rsidR="009F430C" w:rsidRPr="009F430C" w:rsidRDefault="009F430C">
            <w:pPr>
              <w:jc w:val="center"/>
              <w:rPr>
                <w:rFonts w:ascii="Arial" w:hAnsi="Arial" w:cs="Arial"/>
                <w:sz w:val="12"/>
                <w:szCs w:val="12"/>
              </w:rPr>
            </w:pPr>
            <w:r w:rsidRPr="009F430C">
              <w:rPr>
                <w:rFonts w:ascii="Arial" w:hAnsi="Arial" w:cs="Arial"/>
                <w:sz w:val="12"/>
                <w:szCs w:val="12"/>
              </w:rPr>
              <w:t>£0</w:t>
            </w:r>
          </w:p>
        </w:tc>
        <w:tc>
          <w:tcPr>
            <w:tcW w:w="637" w:type="dxa"/>
            <w:gridSpan w:val="2"/>
            <w:tcBorders>
              <w:top w:val="nil"/>
              <w:left w:val="nil"/>
              <w:bottom w:val="single" w:sz="12" w:space="0" w:color="auto"/>
              <w:right w:val="single" w:sz="4" w:space="0" w:color="auto"/>
            </w:tcBorders>
            <w:shd w:val="clear" w:color="000000" w:fill="FFFFCC"/>
            <w:noWrap/>
            <w:vAlign w:val="bottom"/>
            <w:hideMark/>
          </w:tcPr>
          <w:p w14:paraId="24089EA9" w14:textId="77777777" w:rsidR="009F430C" w:rsidRPr="009F430C" w:rsidRDefault="009F430C">
            <w:pPr>
              <w:jc w:val="center"/>
              <w:rPr>
                <w:rFonts w:ascii="Arial" w:hAnsi="Arial" w:cs="Arial"/>
                <w:color w:val="000000"/>
                <w:sz w:val="12"/>
                <w:szCs w:val="12"/>
              </w:rPr>
            </w:pPr>
            <w:r w:rsidRPr="009F430C">
              <w:rPr>
                <w:rFonts w:ascii="Arial" w:hAnsi="Arial" w:cs="Arial"/>
                <w:color w:val="000000"/>
                <w:sz w:val="12"/>
                <w:szCs w:val="12"/>
              </w:rPr>
              <w:t>0%</w:t>
            </w:r>
          </w:p>
        </w:tc>
        <w:tc>
          <w:tcPr>
            <w:tcW w:w="322" w:type="dxa"/>
            <w:gridSpan w:val="3"/>
            <w:tcBorders>
              <w:top w:val="nil"/>
              <w:left w:val="nil"/>
              <w:bottom w:val="nil"/>
              <w:right w:val="nil"/>
            </w:tcBorders>
            <w:shd w:val="clear" w:color="auto" w:fill="auto"/>
            <w:noWrap/>
            <w:vAlign w:val="bottom"/>
            <w:hideMark/>
          </w:tcPr>
          <w:p w14:paraId="79BB8BBD" w14:textId="77777777" w:rsidR="009F430C" w:rsidRPr="009F430C" w:rsidRDefault="009F430C">
            <w:pPr>
              <w:jc w:val="center"/>
              <w:rPr>
                <w:rFonts w:ascii="Arial" w:hAnsi="Arial" w:cs="Arial"/>
                <w:color w:val="000000"/>
                <w:sz w:val="12"/>
                <w:szCs w:val="12"/>
              </w:rPr>
            </w:pPr>
          </w:p>
        </w:tc>
        <w:tc>
          <w:tcPr>
            <w:tcW w:w="322" w:type="dxa"/>
            <w:gridSpan w:val="3"/>
            <w:tcBorders>
              <w:top w:val="nil"/>
              <w:left w:val="nil"/>
              <w:bottom w:val="nil"/>
              <w:right w:val="nil"/>
            </w:tcBorders>
            <w:shd w:val="clear" w:color="auto" w:fill="auto"/>
            <w:noWrap/>
            <w:vAlign w:val="bottom"/>
            <w:hideMark/>
          </w:tcPr>
          <w:p w14:paraId="2AECC367" w14:textId="77777777" w:rsidR="009F430C" w:rsidRPr="009F430C" w:rsidRDefault="009F430C">
            <w:pPr>
              <w:rPr>
                <w:sz w:val="12"/>
                <w:szCs w:val="12"/>
              </w:rPr>
            </w:pPr>
          </w:p>
        </w:tc>
        <w:tc>
          <w:tcPr>
            <w:tcW w:w="497" w:type="dxa"/>
            <w:gridSpan w:val="3"/>
            <w:tcBorders>
              <w:top w:val="nil"/>
              <w:left w:val="nil"/>
              <w:bottom w:val="nil"/>
              <w:right w:val="nil"/>
            </w:tcBorders>
            <w:shd w:val="clear" w:color="auto" w:fill="auto"/>
            <w:noWrap/>
            <w:vAlign w:val="bottom"/>
            <w:hideMark/>
          </w:tcPr>
          <w:p w14:paraId="58111611" w14:textId="77777777" w:rsidR="009F430C" w:rsidRPr="009F430C" w:rsidRDefault="009F430C">
            <w:pPr>
              <w:rPr>
                <w:sz w:val="12"/>
                <w:szCs w:val="12"/>
              </w:rPr>
            </w:pPr>
          </w:p>
        </w:tc>
      </w:tr>
      <w:tr w:rsidR="00135462" w:rsidRPr="009F430C" w14:paraId="64E116B3" w14:textId="77777777" w:rsidTr="00DE5428">
        <w:trPr>
          <w:gridAfter w:val="2"/>
          <w:wAfter w:w="97" w:type="dxa"/>
          <w:trHeight w:val="50"/>
        </w:trPr>
        <w:tc>
          <w:tcPr>
            <w:tcW w:w="1843" w:type="dxa"/>
            <w:tcBorders>
              <w:top w:val="single" w:sz="12" w:space="0" w:color="auto"/>
              <w:left w:val="single" w:sz="12" w:space="0" w:color="auto"/>
              <w:bottom w:val="single" w:sz="12" w:space="0" w:color="auto"/>
              <w:right w:val="single" w:sz="4" w:space="0" w:color="auto"/>
            </w:tcBorders>
            <w:shd w:val="clear" w:color="auto" w:fill="auto"/>
            <w:noWrap/>
            <w:vAlign w:val="bottom"/>
            <w:hideMark/>
          </w:tcPr>
          <w:p w14:paraId="65ED5990" w14:textId="77777777" w:rsidR="009F430C" w:rsidRPr="009F430C" w:rsidRDefault="009F430C">
            <w:pPr>
              <w:rPr>
                <w:rFonts w:ascii="Arial" w:hAnsi="Arial" w:cs="Arial"/>
                <w:b/>
                <w:bCs/>
                <w:sz w:val="12"/>
                <w:szCs w:val="12"/>
              </w:rPr>
            </w:pPr>
            <w:r w:rsidRPr="009F430C">
              <w:rPr>
                <w:rFonts w:ascii="Arial" w:hAnsi="Arial" w:cs="Arial"/>
                <w:b/>
                <w:bCs/>
                <w:sz w:val="12"/>
                <w:szCs w:val="12"/>
              </w:rPr>
              <w:t xml:space="preserve">Total Expenditure as per budget </w:t>
            </w:r>
          </w:p>
        </w:tc>
        <w:tc>
          <w:tcPr>
            <w:tcW w:w="273" w:type="dxa"/>
            <w:tcBorders>
              <w:top w:val="single" w:sz="12" w:space="0" w:color="auto"/>
              <w:left w:val="single" w:sz="4" w:space="0" w:color="auto"/>
              <w:bottom w:val="single" w:sz="12" w:space="0" w:color="auto"/>
              <w:right w:val="single" w:sz="4" w:space="0" w:color="auto"/>
            </w:tcBorders>
            <w:shd w:val="clear" w:color="auto" w:fill="auto"/>
            <w:noWrap/>
            <w:vAlign w:val="bottom"/>
          </w:tcPr>
          <w:p w14:paraId="5D91D150" w14:textId="4792DA8B" w:rsidR="009F430C" w:rsidRPr="009F430C" w:rsidRDefault="009F430C">
            <w:pPr>
              <w:jc w:val="center"/>
              <w:rPr>
                <w:rFonts w:ascii="Arial" w:hAnsi="Arial" w:cs="Arial"/>
                <w:b/>
                <w:bCs/>
                <w:sz w:val="12"/>
                <w:szCs w:val="12"/>
              </w:rPr>
            </w:pPr>
          </w:p>
        </w:tc>
        <w:tc>
          <w:tcPr>
            <w:tcW w:w="283" w:type="dxa"/>
            <w:tcBorders>
              <w:top w:val="nil"/>
              <w:left w:val="nil"/>
              <w:bottom w:val="single" w:sz="12" w:space="0" w:color="auto"/>
              <w:right w:val="single" w:sz="4" w:space="0" w:color="auto"/>
            </w:tcBorders>
            <w:shd w:val="clear" w:color="auto" w:fill="auto"/>
            <w:noWrap/>
            <w:vAlign w:val="bottom"/>
          </w:tcPr>
          <w:p w14:paraId="3E17C866" w14:textId="13E15BFE" w:rsidR="009F430C" w:rsidRPr="009F430C" w:rsidRDefault="009F430C">
            <w:pPr>
              <w:jc w:val="center"/>
              <w:rPr>
                <w:rFonts w:ascii="Arial" w:hAnsi="Arial" w:cs="Arial"/>
                <w:b/>
                <w:bCs/>
                <w:color w:val="000000"/>
                <w:sz w:val="12"/>
                <w:szCs w:val="12"/>
              </w:rPr>
            </w:pPr>
          </w:p>
        </w:tc>
        <w:tc>
          <w:tcPr>
            <w:tcW w:w="884" w:type="dxa"/>
            <w:gridSpan w:val="2"/>
            <w:tcBorders>
              <w:top w:val="single" w:sz="12" w:space="0" w:color="auto"/>
              <w:left w:val="nil"/>
              <w:bottom w:val="single" w:sz="12" w:space="0" w:color="auto"/>
              <w:right w:val="single" w:sz="4" w:space="0" w:color="auto"/>
            </w:tcBorders>
            <w:shd w:val="clear" w:color="000000" w:fill="FCD5B4"/>
            <w:noWrap/>
            <w:vAlign w:val="bottom"/>
            <w:hideMark/>
          </w:tcPr>
          <w:p w14:paraId="316FBED5" w14:textId="77777777" w:rsidR="009F430C" w:rsidRPr="009F430C" w:rsidRDefault="009F430C">
            <w:pPr>
              <w:jc w:val="center"/>
              <w:rPr>
                <w:rFonts w:ascii="Arial" w:hAnsi="Arial" w:cs="Arial"/>
                <w:b/>
                <w:bCs/>
                <w:sz w:val="12"/>
                <w:szCs w:val="12"/>
              </w:rPr>
            </w:pPr>
            <w:r w:rsidRPr="009F430C">
              <w:rPr>
                <w:rFonts w:ascii="Arial" w:hAnsi="Arial" w:cs="Arial"/>
                <w:b/>
                <w:bCs/>
                <w:sz w:val="12"/>
                <w:szCs w:val="12"/>
              </w:rPr>
              <w:t>£1,091,089</w:t>
            </w:r>
          </w:p>
        </w:tc>
        <w:tc>
          <w:tcPr>
            <w:tcW w:w="637" w:type="dxa"/>
            <w:tcBorders>
              <w:top w:val="nil"/>
              <w:left w:val="nil"/>
              <w:bottom w:val="single" w:sz="12" w:space="0" w:color="auto"/>
              <w:right w:val="nil"/>
            </w:tcBorders>
            <w:shd w:val="clear" w:color="000000" w:fill="FCD5B4"/>
            <w:noWrap/>
            <w:vAlign w:val="bottom"/>
            <w:hideMark/>
          </w:tcPr>
          <w:p w14:paraId="26F8B9B0" w14:textId="77777777" w:rsidR="009F430C" w:rsidRPr="009F430C" w:rsidRDefault="009F430C">
            <w:pPr>
              <w:jc w:val="center"/>
              <w:rPr>
                <w:rFonts w:ascii="Arial" w:hAnsi="Arial" w:cs="Arial"/>
                <w:b/>
                <w:bCs/>
                <w:color w:val="000000"/>
                <w:sz w:val="12"/>
                <w:szCs w:val="12"/>
              </w:rPr>
            </w:pPr>
            <w:r w:rsidRPr="009F430C">
              <w:rPr>
                <w:rFonts w:ascii="Arial" w:hAnsi="Arial" w:cs="Arial"/>
                <w:b/>
                <w:bCs/>
                <w:color w:val="000000"/>
                <w:sz w:val="12"/>
                <w:szCs w:val="12"/>
              </w:rPr>
              <w:t>18%</w:t>
            </w:r>
          </w:p>
        </w:tc>
        <w:tc>
          <w:tcPr>
            <w:tcW w:w="884" w:type="dxa"/>
            <w:gridSpan w:val="2"/>
            <w:tcBorders>
              <w:top w:val="single" w:sz="12" w:space="0" w:color="auto"/>
              <w:left w:val="single" w:sz="4" w:space="0" w:color="auto"/>
              <w:bottom w:val="single" w:sz="12" w:space="0" w:color="auto"/>
              <w:right w:val="single" w:sz="4" w:space="0" w:color="auto"/>
            </w:tcBorders>
            <w:shd w:val="clear" w:color="000000" w:fill="FF99CC"/>
            <w:noWrap/>
            <w:vAlign w:val="bottom"/>
            <w:hideMark/>
          </w:tcPr>
          <w:p w14:paraId="2EF85347" w14:textId="77777777" w:rsidR="009F430C" w:rsidRPr="009F430C" w:rsidRDefault="009F430C">
            <w:pPr>
              <w:jc w:val="center"/>
              <w:rPr>
                <w:rFonts w:ascii="Arial" w:hAnsi="Arial" w:cs="Arial"/>
                <w:b/>
                <w:bCs/>
                <w:sz w:val="12"/>
                <w:szCs w:val="12"/>
              </w:rPr>
            </w:pPr>
            <w:r w:rsidRPr="009F430C">
              <w:rPr>
                <w:rFonts w:ascii="Arial" w:hAnsi="Arial" w:cs="Arial"/>
                <w:b/>
                <w:bCs/>
                <w:sz w:val="12"/>
                <w:szCs w:val="12"/>
              </w:rPr>
              <w:t>£1,057,938</w:t>
            </w:r>
          </w:p>
        </w:tc>
        <w:tc>
          <w:tcPr>
            <w:tcW w:w="637" w:type="dxa"/>
            <w:tcBorders>
              <w:top w:val="nil"/>
              <w:left w:val="nil"/>
              <w:bottom w:val="single" w:sz="12" w:space="0" w:color="auto"/>
              <w:right w:val="nil"/>
            </w:tcBorders>
            <w:shd w:val="clear" w:color="000000" w:fill="FF99CC"/>
            <w:noWrap/>
            <w:vAlign w:val="bottom"/>
            <w:hideMark/>
          </w:tcPr>
          <w:p w14:paraId="079FA96E" w14:textId="77777777" w:rsidR="009F430C" w:rsidRPr="009F430C" w:rsidRDefault="009F430C">
            <w:pPr>
              <w:jc w:val="center"/>
              <w:rPr>
                <w:rFonts w:ascii="Arial" w:hAnsi="Arial" w:cs="Arial"/>
                <w:b/>
                <w:bCs/>
                <w:color w:val="000000"/>
                <w:sz w:val="12"/>
                <w:szCs w:val="12"/>
              </w:rPr>
            </w:pPr>
            <w:r w:rsidRPr="009F430C">
              <w:rPr>
                <w:rFonts w:ascii="Arial" w:hAnsi="Arial" w:cs="Arial"/>
                <w:b/>
                <w:bCs/>
                <w:color w:val="000000"/>
                <w:sz w:val="12"/>
                <w:szCs w:val="12"/>
              </w:rPr>
              <w:t>-3%</w:t>
            </w:r>
          </w:p>
        </w:tc>
        <w:tc>
          <w:tcPr>
            <w:tcW w:w="884" w:type="dxa"/>
            <w:gridSpan w:val="2"/>
            <w:tcBorders>
              <w:top w:val="nil"/>
              <w:left w:val="single" w:sz="4" w:space="0" w:color="auto"/>
              <w:bottom w:val="single" w:sz="12" w:space="0" w:color="auto"/>
              <w:right w:val="single" w:sz="4" w:space="0" w:color="auto"/>
            </w:tcBorders>
            <w:shd w:val="clear" w:color="000000" w:fill="FFFFCC"/>
            <w:noWrap/>
            <w:vAlign w:val="bottom"/>
            <w:hideMark/>
          </w:tcPr>
          <w:p w14:paraId="1333A440" w14:textId="77777777" w:rsidR="009F430C" w:rsidRPr="009F430C" w:rsidRDefault="009F430C">
            <w:pPr>
              <w:jc w:val="center"/>
              <w:rPr>
                <w:rFonts w:ascii="Arial" w:hAnsi="Arial" w:cs="Arial"/>
                <w:b/>
                <w:bCs/>
                <w:sz w:val="12"/>
                <w:szCs w:val="12"/>
              </w:rPr>
            </w:pPr>
            <w:r w:rsidRPr="009F430C">
              <w:rPr>
                <w:rFonts w:ascii="Arial" w:hAnsi="Arial" w:cs="Arial"/>
                <w:b/>
                <w:bCs/>
                <w:sz w:val="12"/>
                <w:szCs w:val="12"/>
              </w:rPr>
              <w:t>£1,279,432</w:t>
            </w:r>
          </w:p>
        </w:tc>
        <w:tc>
          <w:tcPr>
            <w:tcW w:w="637" w:type="dxa"/>
            <w:tcBorders>
              <w:top w:val="nil"/>
              <w:left w:val="nil"/>
              <w:bottom w:val="single" w:sz="12" w:space="0" w:color="auto"/>
              <w:right w:val="nil"/>
            </w:tcBorders>
            <w:shd w:val="clear" w:color="000000" w:fill="FFFFCC"/>
            <w:noWrap/>
            <w:vAlign w:val="bottom"/>
            <w:hideMark/>
          </w:tcPr>
          <w:p w14:paraId="3F30E312" w14:textId="77777777" w:rsidR="009F430C" w:rsidRPr="009F430C" w:rsidRDefault="009F430C">
            <w:pPr>
              <w:jc w:val="center"/>
              <w:rPr>
                <w:rFonts w:ascii="Arial" w:hAnsi="Arial" w:cs="Arial"/>
                <w:b/>
                <w:bCs/>
                <w:color w:val="000000"/>
                <w:sz w:val="12"/>
                <w:szCs w:val="12"/>
              </w:rPr>
            </w:pPr>
            <w:r w:rsidRPr="009F430C">
              <w:rPr>
                <w:rFonts w:ascii="Arial" w:hAnsi="Arial" w:cs="Arial"/>
                <w:b/>
                <w:bCs/>
                <w:color w:val="000000"/>
                <w:sz w:val="12"/>
                <w:szCs w:val="12"/>
              </w:rPr>
              <w:t>21%</w:t>
            </w:r>
          </w:p>
        </w:tc>
        <w:tc>
          <w:tcPr>
            <w:tcW w:w="884" w:type="dxa"/>
            <w:gridSpan w:val="2"/>
            <w:tcBorders>
              <w:top w:val="single" w:sz="12" w:space="0" w:color="auto"/>
              <w:left w:val="single" w:sz="4" w:space="0" w:color="auto"/>
              <w:bottom w:val="single" w:sz="12" w:space="0" w:color="auto"/>
              <w:right w:val="single" w:sz="4" w:space="0" w:color="auto"/>
            </w:tcBorders>
            <w:shd w:val="clear" w:color="000000" w:fill="B7DEE8"/>
            <w:noWrap/>
            <w:vAlign w:val="bottom"/>
            <w:hideMark/>
          </w:tcPr>
          <w:p w14:paraId="51840FBE" w14:textId="77777777" w:rsidR="009F430C" w:rsidRPr="009F430C" w:rsidRDefault="009F430C">
            <w:pPr>
              <w:jc w:val="center"/>
              <w:rPr>
                <w:rFonts w:ascii="Arial" w:hAnsi="Arial" w:cs="Arial"/>
                <w:b/>
                <w:bCs/>
                <w:sz w:val="12"/>
                <w:szCs w:val="12"/>
              </w:rPr>
            </w:pPr>
            <w:r w:rsidRPr="009F430C">
              <w:rPr>
                <w:rFonts w:ascii="Arial" w:hAnsi="Arial" w:cs="Arial"/>
                <w:b/>
                <w:bCs/>
                <w:sz w:val="12"/>
                <w:szCs w:val="12"/>
              </w:rPr>
              <w:t>£1,361,501</w:t>
            </w:r>
          </w:p>
        </w:tc>
        <w:tc>
          <w:tcPr>
            <w:tcW w:w="637" w:type="dxa"/>
            <w:tcBorders>
              <w:top w:val="nil"/>
              <w:left w:val="nil"/>
              <w:bottom w:val="single" w:sz="12" w:space="0" w:color="auto"/>
              <w:right w:val="single" w:sz="4" w:space="0" w:color="auto"/>
            </w:tcBorders>
            <w:shd w:val="clear" w:color="000000" w:fill="B7DEE8"/>
            <w:noWrap/>
            <w:vAlign w:val="bottom"/>
            <w:hideMark/>
          </w:tcPr>
          <w:p w14:paraId="525CBC92" w14:textId="77777777" w:rsidR="009F430C" w:rsidRPr="009F430C" w:rsidRDefault="009F430C">
            <w:pPr>
              <w:jc w:val="center"/>
              <w:rPr>
                <w:rFonts w:ascii="Arial" w:hAnsi="Arial" w:cs="Arial"/>
                <w:b/>
                <w:bCs/>
                <w:color w:val="000000"/>
                <w:sz w:val="12"/>
                <w:szCs w:val="12"/>
              </w:rPr>
            </w:pPr>
            <w:r w:rsidRPr="009F430C">
              <w:rPr>
                <w:rFonts w:ascii="Arial" w:hAnsi="Arial" w:cs="Arial"/>
                <w:b/>
                <w:bCs/>
                <w:color w:val="000000"/>
                <w:sz w:val="12"/>
                <w:szCs w:val="12"/>
              </w:rPr>
              <w:t>6%</w:t>
            </w:r>
          </w:p>
        </w:tc>
        <w:tc>
          <w:tcPr>
            <w:tcW w:w="884" w:type="dxa"/>
            <w:gridSpan w:val="2"/>
            <w:tcBorders>
              <w:top w:val="single" w:sz="12" w:space="0" w:color="auto"/>
              <w:left w:val="nil"/>
              <w:bottom w:val="single" w:sz="12" w:space="0" w:color="auto"/>
              <w:right w:val="single" w:sz="4" w:space="0" w:color="auto"/>
            </w:tcBorders>
            <w:shd w:val="clear" w:color="000000" w:fill="D8E4BC"/>
            <w:noWrap/>
            <w:vAlign w:val="bottom"/>
            <w:hideMark/>
          </w:tcPr>
          <w:p w14:paraId="4ABB10FE" w14:textId="77777777" w:rsidR="009F430C" w:rsidRPr="009F430C" w:rsidRDefault="009F430C">
            <w:pPr>
              <w:jc w:val="center"/>
              <w:rPr>
                <w:rFonts w:ascii="Arial" w:hAnsi="Arial" w:cs="Arial"/>
                <w:b/>
                <w:bCs/>
                <w:sz w:val="12"/>
                <w:szCs w:val="12"/>
              </w:rPr>
            </w:pPr>
            <w:r w:rsidRPr="009F430C">
              <w:rPr>
                <w:rFonts w:ascii="Arial" w:hAnsi="Arial" w:cs="Arial"/>
                <w:b/>
                <w:bCs/>
                <w:sz w:val="12"/>
                <w:szCs w:val="12"/>
              </w:rPr>
              <w:t>£1,354,420</w:t>
            </w:r>
          </w:p>
        </w:tc>
        <w:tc>
          <w:tcPr>
            <w:tcW w:w="637" w:type="dxa"/>
            <w:tcBorders>
              <w:top w:val="nil"/>
              <w:left w:val="nil"/>
              <w:bottom w:val="single" w:sz="12" w:space="0" w:color="auto"/>
              <w:right w:val="single" w:sz="4" w:space="0" w:color="auto"/>
            </w:tcBorders>
            <w:shd w:val="clear" w:color="000000" w:fill="D8E4BC"/>
            <w:noWrap/>
            <w:vAlign w:val="bottom"/>
            <w:hideMark/>
          </w:tcPr>
          <w:p w14:paraId="0587C5F4" w14:textId="77777777" w:rsidR="009F430C" w:rsidRPr="009F430C" w:rsidRDefault="009F430C">
            <w:pPr>
              <w:jc w:val="center"/>
              <w:rPr>
                <w:rFonts w:ascii="Arial" w:hAnsi="Arial" w:cs="Arial"/>
                <w:b/>
                <w:bCs/>
                <w:color w:val="000000"/>
                <w:sz w:val="12"/>
                <w:szCs w:val="12"/>
              </w:rPr>
            </w:pPr>
            <w:r w:rsidRPr="009F430C">
              <w:rPr>
                <w:rFonts w:ascii="Arial" w:hAnsi="Arial" w:cs="Arial"/>
                <w:b/>
                <w:bCs/>
                <w:color w:val="000000"/>
                <w:sz w:val="12"/>
                <w:szCs w:val="12"/>
              </w:rPr>
              <w:t>-1%</w:t>
            </w:r>
          </w:p>
        </w:tc>
        <w:tc>
          <w:tcPr>
            <w:tcW w:w="984" w:type="dxa"/>
            <w:gridSpan w:val="2"/>
            <w:tcBorders>
              <w:top w:val="single" w:sz="12" w:space="0" w:color="auto"/>
              <w:left w:val="nil"/>
              <w:bottom w:val="single" w:sz="12" w:space="0" w:color="auto"/>
              <w:right w:val="single" w:sz="4" w:space="0" w:color="auto"/>
            </w:tcBorders>
            <w:shd w:val="clear" w:color="000000" w:fill="FCD5B4"/>
            <w:noWrap/>
            <w:vAlign w:val="bottom"/>
            <w:hideMark/>
          </w:tcPr>
          <w:p w14:paraId="44C1E7C6" w14:textId="77777777" w:rsidR="009F430C" w:rsidRPr="009F430C" w:rsidRDefault="009F430C">
            <w:pPr>
              <w:jc w:val="center"/>
              <w:rPr>
                <w:rFonts w:ascii="Arial" w:hAnsi="Arial" w:cs="Arial"/>
                <w:b/>
                <w:bCs/>
                <w:sz w:val="12"/>
                <w:szCs w:val="12"/>
              </w:rPr>
            </w:pPr>
            <w:r w:rsidRPr="009F430C">
              <w:rPr>
                <w:rFonts w:ascii="Arial" w:hAnsi="Arial" w:cs="Arial"/>
                <w:b/>
                <w:bCs/>
                <w:sz w:val="12"/>
                <w:szCs w:val="12"/>
              </w:rPr>
              <w:t>£1,316,814</w:t>
            </w:r>
          </w:p>
        </w:tc>
        <w:tc>
          <w:tcPr>
            <w:tcW w:w="637" w:type="dxa"/>
            <w:tcBorders>
              <w:top w:val="nil"/>
              <w:left w:val="nil"/>
              <w:bottom w:val="single" w:sz="12" w:space="0" w:color="auto"/>
              <w:right w:val="nil"/>
            </w:tcBorders>
            <w:shd w:val="clear" w:color="000000" w:fill="FCD5B4"/>
            <w:noWrap/>
            <w:vAlign w:val="bottom"/>
            <w:hideMark/>
          </w:tcPr>
          <w:p w14:paraId="5DE5715E" w14:textId="77777777" w:rsidR="009F430C" w:rsidRPr="009F430C" w:rsidRDefault="009F430C">
            <w:pPr>
              <w:jc w:val="center"/>
              <w:rPr>
                <w:rFonts w:ascii="Arial" w:hAnsi="Arial" w:cs="Arial"/>
                <w:b/>
                <w:bCs/>
                <w:color w:val="000000"/>
                <w:sz w:val="12"/>
                <w:szCs w:val="12"/>
              </w:rPr>
            </w:pPr>
            <w:r w:rsidRPr="009F430C">
              <w:rPr>
                <w:rFonts w:ascii="Arial" w:hAnsi="Arial" w:cs="Arial"/>
                <w:b/>
                <w:bCs/>
                <w:color w:val="000000"/>
                <w:sz w:val="12"/>
                <w:szCs w:val="12"/>
              </w:rPr>
              <w:t>-3%</w:t>
            </w:r>
          </w:p>
        </w:tc>
        <w:tc>
          <w:tcPr>
            <w:tcW w:w="984" w:type="dxa"/>
            <w:gridSpan w:val="2"/>
            <w:tcBorders>
              <w:top w:val="single" w:sz="12" w:space="0" w:color="auto"/>
              <w:left w:val="single" w:sz="4" w:space="0" w:color="auto"/>
              <w:bottom w:val="single" w:sz="12" w:space="0" w:color="auto"/>
              <w:right w:val="single" w:sz="4" w:space="0" w:color="auto"/>
            </w:tcBorders>
            <w:shd w:val="clear" w:color="000000" w:fill="FF99CC"/>
            <w:noWrap/>
            <w:vAlign w:val="bottom"/>
            <w:hideMark/>
          </w:tcPr>
          <w:p w14:paraId="463B0634" w14:textId="77777777" w:rsidR="009F430C" w:rsidRPr="009F430C" w:rsidRDefault="009F430C">
            <w:pPr>
              <w:jc w:val="center"/>
              <w:rPr>
                <w:rFonts w:ascii="Arial" w:hAnsi="Arial" w:cs="Arial"/>
                <w:b/>
                <w:bCs/>
                <w:sz w:val="12"/>
                <w:szCs w:val="12"/>
              </w:rPr>
            </w:pPr>
            <w:r w:rsidRPr="009F430C">
              <w:rPr>
                <w:rFonts w:ascii="Arial" w:hAnsi="Arial" w:cs="Arial"/>
                <w:b/>
                <w:bCs/>
                <w:sz w:val="12"/>
                <w:szCs w:val="12"/>
              </w:rPr>
              <w:t>£1,343,002</w:t>
            </w:r>
          </w:p>
        </w:tc>
        <w:tc>
          <w:tcPr>
            <w:tcW w:w="637" w:type="dxa"/>
            <w:tcBorders>
              <w:top w:val="nil"/>
              <w:left w:val="nil"/>
              <w:bottom w:val="single" w:sz="12" w:space="0" w:color="auto"/>
              <w:right w:val="single" w:sz="4" w:space="0" w:color="auto"/>
            </w:tcBorders>
            <w:shd w:val="clear" w:color="000000" w:fill="FF99CC"/>
            <w:noWrap/>
            <w:vAlign w:val="bottom"/>
            <w:hideMark/>
          </w:tcPr>
          <w:p w14:paraId="6169D7AC" w14:textId="77777777" w:rsidR="009F430C" w:rsidRPr="009F430C" w:rsidRDefault="009F430C">
            <w:pPr>
              <w:jc w:val="center"/>
              <w:rPr>
                <w:rFonts w:ascii="Arial" w:hAnsi="Arial" w:cs="Arial"/>
                <w:b/>
                <w:bCs/>
                <w:color w:val="000000"/>
                <w:sz w:val="12"/>
                <w:szCs w:val="12"/>
              </w:rPr>
            </w:pPr>
            <w:r w:rsidRPr="009F430C">
              <w:rPr>
                <w:rFonts w:ascii="Arial" w:hAnsi="Arial" w:cs="Arial"/>
                <w:b/>
                <w:bCs/>
                <w:color w:val="000000"/>
                <w:sz w:val="12"/>
                <w:szCs w:val="12"/>
              </w:rPr>
              <w:t>2%</w:t>
            </w:r>
          </w:p>
        </w:tc>
        <w:tc>
          <w:tcPr>
            <w:tcW w:w="984" w:type="dxa"/>
            <w:gridSpan w:val="3"/>
            <w:tcBorders>
              <w:top w:val="single" w:sz="12" w:space="0" w:color="auto"/>
              <w:left w:val="nil"/>
              <w:bottom w:val="single" w:sz="12" w:space="0" w:color="auto"/>
              <w:right w:val="single" w:sz="4" w:space="0" w:color="auto"/>
            </w:tcBorders>
            <w:shd w:val="clear" w:color="000000" w:fill="FFFFCC"/>
            <w:noWrap/>
            <w:vAlign w:val="bottom"/>
            <w:hideMark/>
          </w:tcPr>
          <w:p w14:paraId="3483D912" w14:textId="77777777" w:rsidR="009F430C" w:rsidRPr="009F430C" w:rsidRDefault="009F430C">
            <w:pPr>
              <w:jc w:val="center"/>
              <w:rPr>
                <w:rFonts w:ascii="Arial" w:hAnsi="Arial" w:cs="Arial"/>
                <w:b/>
                <w:bCs/>
                <w:sz w:val="12"/>
                <w:szCs w:val="12"/>
              </w:rPr>
            </w:pPr>
            <w:r w:rsidRPr="009F430C">
              <w:rPr>
                <w:rFonts w:ascii="Arial" w:hAnsi="Arial" w:cs="Arial"/>
                <w:b/>
                <w:bCs/>
                <w:sz w:val="12"/>
                <w:szCs w:val="12"/>
              </w:rPr>
              <w:t>£1,373,352</w:t>
            </w:r>
          </w:p>
        </w:tc>
        <w:tc>
          <w:tcPr>
            <w:tcW w:w="637" w:type="dxa"/>
            <w:gridSpan w:val="2"/>
            <w:tcBorders>
              <w:top w:val="nil"/>
              <w:left w:val="nil"/>
              <w:bottom w:val="single" w:sz="12" w:space="0" w:color="auto"/>
              <w:right w:val="single" w:sz="4" w:space="0" w:color="auto"/>
            </w:tcBorders>
            <w:shd w:val="clear" w:color="000000" w:fill="FFFFCC"/>
            <w:noWrap/>
            <w:vAlign w:val="bottom"/>
            <w:hideMark/>
          </w:tcPr>
          <w:p w14:paraId="412B5D7B" w14:textId="77777777" w:rsidR="009F430C" w:rsidRPr="009F430C" w:rsidRDefault="009F430C">
            <w:pPr>
              <w:jc w:val="center"/>
              <w:rPr>
                <w:rFonts w:ascii="Arial" w:hAnsi="Arial" w:cs="Arial"/>
                <w:b/>
                <w:bCs/>
                <w:color w:val="000000"/>
                <w:sz w:val="12"/>
                <w:szCs w:val="12"/>
              </w:rPr>
            </w:pPr>
            <w:r w:rsidRPr="009F430C">
              <w:rPr>
                <w:rFonts w:ascii="Arial" w:hAnsi="Arial" w:cs="Arial"/>
                <w:b/>
                <w:bCs/>
                <w:color w:val="000000"/>
                <w:sz w:val="12"/>
                <w:szCs w:val="12"/>
              </w:rPr>
              <w:t>2%</w:t>
            </w:r>
          </w:p>
        </w:tc>
        <w:tc>
          <w:tcPr>
            <w:tcW w:w="322" w:type="dxa"/>
            <w:gridSpan w:val="3"/>
            <w:tcBorders>
              <w:top w:val="nil"/>
              <w:left w:val="nil"/>
              <w:bottom w:val="nil"/>
              <w:right w:val="nil"/>
            </w:tcBorders>
            <w:shd w:val="clear" w:color="auto" w:fill="auto"/>
            <w:noWrap/>
            <w:vAlign w:val="bottom"/>
            <w:hideMark/>
          </w:tcPr>
          <w:p w14:paraId="37AE1EA3" w14:textId="77777777" w:rsidR="009F430C" w:rsidRPr="009F430C" w:rsidRDefault="009F430C">
            <w:pPr>
              <w:jc w:val="center"/>
              <w:rPr>
                <w:rFonts w:ascii="Arial" w:hAnsi="Arial" w:cs="Arial"/>
                <w:b/>
                <w:bCs/>
                <w:color w:val="000000"/>
                <w:sz w:val="12"/>
                <w:szCs w:val="12"/>
              </w:rPr>
            </w:pPr>
          </w:p>
        </w:tc>
        <w:tc>
          <w:tcPr>
            <w:tcW w:w="322" w:type="dxa"/>
            <w:gridSpan w:val="3"/>
            <w:tcBorders>
              <w:top w:val="nil"/>
              <w:left w:val="nil"/>
              <w:bottom w:val="nil"/>
              <w:right w:val="nil"/>
            </w:tcBorders>
            <w:shd w:val="clear" w:color="auto" w:fill="auto"/>
            <w:noWrap/>
            <w:vAlign w:val="bottom"/>
            <w:hideMark/>
          </w:tcPr>
          <w:p w14:paraId="2DDA1CB9" w14:textId="77777777" w:rsidR="009F430C" w:rsidRPr="009F430C" w:rsidRDefault="009F430C">
            <w:pPr>
              <w:rPr>
                <w:sz w:val="12"/>
                <w:szCs w:val="12"/>
              </w:rPr>
            </w:pPr>
          </w:p>
        </w:tc>
        <w:tc>
          <w:tcPr>
            <w:tcW w:w="497" w:type="dxa"/>
            <w:gridSpan w:val="3"/>
            <w:tcBorders>
              <w:top w:val="nil"/>
              <w:left w:val="nil"/>
              <w:bottom w:val="nil"/>
              <w:right w:val="nil"/>
            </w:tcBorders>
            <w:shd w:val="clear" w:color="auto" w:fill="auto"/>
            <w:noWrap/>
            <w:vAlign w:val="bottom"/>
            <w:hideMark/>
          </w:tcPr>
          <w:p w14:paraId="238C9FF4" w14:textId="77777777" w:rsidR="009F430C" w:rsidRPr="009F430C" w:rsidRDefault="009F430C">
            <w:pPr>
              <w:rPr>
                <w:sz w:val="12"/>
                <w:szCs w:val="12"/>
              </w:rPr>
            </w:pPr>
          </w:p>
        </w:tc>
      </w:tr>
      <w:tr w:rsidR="00135462" w:rsidRPr="009F430C" w14:paraId="07E7562C" w14:textId="77777777" w:rsidTr="00DE5428">
        <w:trPr>
          <w:gridAfter w:val="2"/>
          <w:wAfter w:w="97" w:type="dxa"/>
          <w:trHeight w:val="50"/>
        </w:trPr>
        <w:tc>
          <w:tcPr>
            <w:tcW w:w="1843" w:type="dxa"/>
            <w:tcBorders>
              <w:top w:val="nil"/>
              <w:left w:val="single" w:sz="4" w:space="0" w:color="auto"/>
              <w:bottom w:val="nil"/>
              <w:right w:val="single" w:sz="4" w:space="0" w:color="auto"/>
            </w:tcBorders>
            <w:shd w:val="clear" w:color="auto" w:fill="auto"/>
            <w:vAlign w:val="bottom"/>
            <w:hideMark/>
          </w:tcPr>
          <w:p w14:paraId="2A30C0AC" w14:textId="77777777" w:rsidR="009F430C" w:rsidRPr="009F430C" w:rsidRDefault="009F430C">
            <w:pPr>
              <w:rPr>
                <w:rFonts w:ascii="Arial" w:hAnsi="Arial" w:cs="Arial"/>
                <w:color w:val="000000"/>
                <w:sz w:val="12"/>
                <w:szCs w:val="12"/>
              </w:rPr>
            </w:pPr>
            <w:r w:rsidRPr="009F430C">
              <w:rPr>
                <w:rFonts w:ascii="Arial" w:hAnsi="Arial" w:cs="Arial"/>
                <w:color w:val="000000"/>
                <w:sz w:val="12"/>
                <w:szCs w:val="12"/>
              </w:rPr>
              <w:t>Adjustments to/from Reserves at Year End</w:t>
            </w:r>
          </w:p>
        </w:tc>
        <w:tc>
          <w:tcPr>
            <w:tcW w:w="273" w:type="dxa"/>
            <w:tcBorders>
              <w:top w:val="nil"/>
              <w:left w:val="single" w:sz="4" w:space="0" w:color="auto"/>
              <w:bottom w:val="single" w:sz="12" w:space="0" w:color="auto"/>
              <w:right w:val="single" w:sz="4" w:space="0" w:color="auto"/>
            </w:tcBorders>
            <w:shd w:val="clear" w:color="auto" w:fill="auto"/>
            <w:noWrap/>
            <w:vAlign w:val="bottom"/>
            <w:hideMark/>
          </w:tcPr>
          <w:p w14:paraId="2B5C52B0" w14:textId="77777777" w:rsidR="009F430C" w:rsidRPr="009F430C" w:rsidRDefault="009F430C">
            <w:pPr>
              <w:jc w:val="center"/>
              <w:rPr>
                <w:rFonts w:ascii="Arial" w:hAnsi="Arial" w:cs="Arial"/>
                <w:color w:val="000000"/>
                <w:sz w:val="12"/>
                <w:szCs w:val="12"/>
              </w:rPr>
            </w:pPr>
            <w:r w:rsidRPr="009F430C">
              <w:rPr>
                <w:rFonts w:ascii="Arial" w:hAnsi="Arial" w:cs="Arial"/>
                <w:color w:val="000000"/>
                <w:sz w:val="12"/>
                <w:szCs w:val="12"/>
              </w:rPr>
              <w:t> </w:t>
            </w:r>
          </w:p>
        </w:tc>
        <w:tc>
          <w:tcPr>
            <w:tcW w:w="283" w:type="dxa"/>
            <w:tcBorders>
              <w:top w:val="nil"/>
              <w:left w:val="nil"/>
              <w:bottom w:val="single" w:sz="12" w:space="0" w:color="auto"/>
              <w:right w:val="single" w:sz="4" w:space="0" w:color="auto"/>
            </w:tcBorders>
            <w:shd w:val="clear" w:color="auto" w:fill="auto"/>
            <w:noWrap/>
            <w:vAlign w:val="bottom"/>
            <w:hideMark/>
          </w:tcPr>
          <w:p w14:paraId="0FDCF95D" w14:textId="77777777" w:rsidR="009F430C" w:rsidRPr="009F430C" w:rsidRDefault="009F430C">
            <w:pPr>
              <w:jc w:val="center"/>
              <w:rPr>
                <w:rFonts w:ascii="Arial" w:hAnsi="Arial" w:cs="Arial"/>
                <w:color w:val="000000"/>
                <w:sz w:val="12"/>
                <w:szCs w:val="12"/>
              </w:rPr>
            </w:pPr>
            <w:r w:rsidRPr="009F430C">
              <w:rPr>
                <w:rFonts w:ascii="Arial" w:hAnsi="Arial" w:cs="Arial"/>
                <w:color w:val="000000"/>
                <w:sz w:val="12"/>
                <w:szCs w:val="12"/>
              </w:rPr>
              <w:t> </w:t>
            </w:r>
          </w:p>
        </w:tc>
        <w:tc>
          <w:tcPr>
            <w:tcW w:w="884" w:type="dxa"/>
            <w:gridSpan w:val="2"/>
            <w:tcBorders>
              <w:top w:val="nil"/>
              <w:left w:val="nil"/>
              <w:bottom w:val="nil"/>
              <w:right w:val="single" w:sz="4" w:space="0" w:color="auto"/>
            </w:tcBorders>
            <w:shd w:val="clear" w:color="000000" w:fill="FCD5B4"/>
            <w:noWrap/>
            <w:vAlign w:val="bottom"/>
            <w:hideMark/>
          </w:tcPr>
          <w:p w14:paraId="2B572CF1" w14:textId="77777777" w:rsidR="009F430C" w:rsidRPr="009F430C" w:rsidRDefault="009F430C">
            <w:pPr>
              <w:jc w:val="center"/>
              <w:rPr>
                <w:rFonts w:ascii="Arial" w:hAnsi="Arial" w:cs="Arial"/>
                <w:color w:val="000000"/>
                <w:sz w:val="12"/>
                <w:szCs w:val="12"/>
              </w:rPr>
            </w:pPr>
            <w:r w:rsidRPr="009F430C">
              <w:rPr>
                <w:rFonts w:ascii="Arial" w:hAnsi="Arial" w:cs="Arial"/>
                <w:color w:val="000000"/>
                <w:sz w:val="12"/>
                <w:szCs w:val="12"/>
              </w:rPr>
              <w:t>-£50,025</w:t>
            </w:r>
          </w:p>
        </w:tc>
        <w:tc>
          <w:tcPr>
            <w:tcW w:w="637" w:type="dxa"/>
            <w:tcBorders>
              <w:top w:val="nil"/>
              <w:left w:val="nil"/>
              <w:bottom w:val="single" w:sz="12" w:space="0" w:color="auto"/>
              <w:right w:val="nil"/>
            </w:tcBorders>
            <w:shd w:val="clear" w:color="000000" w:fill="FCD5B4"/>
            <w:noWrap/>
            <w:vAlign w:val="bottom"/>
            <w:hideMark/>
          </w:tcPr>
          <w:p w14:paraId="4A63F051" w14:textId="77777777" w:rsidR="009F430C" w:rsidRPr="009F430C" w:rsidRDefault="009F430C">
            <w:pPr>
              <w:jc w:val="center"/>
              <w:rPr>
                <w:rFonts w:ascii="Arial" w:hAnsi="Arial" w:cs="Arial"/>
                <w:color w:val="000000"/>
                <w:sz w:val="12"/>
                <w:szCs w:val="12"/>
              </w:rPr>
            </w:pPr>
            <w:r w:rsidRPr="009F430C">
              <w:rPr>
                <w:rFonts w:ascii="Arial" w:hAnsi="Arial" w:cs="Arial"/>
                <w:color w:val="000000"/>
                <w:sz w:val="12"/>
                <w:szCs w:val="12"/>
              </w:rPr>
              <w:t> </w:t>
            </w:r>
          </w:p>
        </w:tc>
        <w:tc>
          <w:tcPr>
            <w:tcW w:w="884" w:type="dxa"/>
            <w:gridSpan w:val="2"/>
            <w:tcBorders>
              <w:top w:val="nil"/>
              <w:left w:val="single" w:sz="4" w:space="0" w:color="auto"/>
              <w:bottom w:val="nil"/>
              <w:right w:val="single" w:sz="4" w:space="0" w:color="auto"/>
            </w:tcBorders>
            <w:shd w:val="clear" w:color="000000" w:fill="FF99CC"/>
            <w:noWrap/>
            <w:vAlign w:val="bottom"/>
            <w:hideMark/>
          </w:tcPr>
          <w:p w14:paraId="77073A4D" w14:textId="77777777" w:rsidR="009F430C" w:rsidRPr="009F430C" w:rsidRDefault="009F430C">
            <w:pPr>
              <w:jc w:val="center"/>
              <w:rPr>
                <w:rFonts w:ascii="Arial" w:hAnsi="Arial" w:cs="Arial"/>
                <w:color w:val="000000"/>
                <w:sz w:val="12"/>
                <w:szCs w:val="12"/>
              </w:rPr>
            </w:pPr>
            <w:r w:rsidRPr="009F430C">
              <w:rPr>
                <w:rFonts w:ascii="Arial" w:hAnsi="Arial" w:cs="Arial"/>
                <w:color w:val="000000"/>
                <w:sz w:val="12"/>
                <w:szCs w:val="12"/>
              </w:rPr>
              <w:t>-£102,805</w:t>
            </w:r>
          </w:p>
        </w:tc>
        <w:tc>
          <w:tcPr>
            <w:tcW w:w="637" w:type="dxa"/>
            <w:tcBorders>
              <w:top w:val="nil"/>
              <w:left w:val="nil"/>
              <w:bottom w:val="single" w:sz="12" w:space="0" w:color="auto"/>
              <w:right w:val="nil"/>
            </w:tcBorders>
            <w:shd w:val="clear" w:color="000000" w:fill="FF99CC"/>
            <w:noWrap/>
            <w:vAlign w:val="bottom"/>
            <w:hideMark/>
          </w:tcPr>
          <w:p w14:paraId="6B5484DF" w14:textId="77777777" w:rsidR="009F430C" w:rsidRPr="009F430C" w:rsidRDefault="009F430C">
            <w:pPr>
              <w:jc w:val="center"/>
              <w:rPr>
                <w:rFonts w:ascii="Arial" w:hAnsi="Arial" w:cs="Arial"/>
                <w:color w:val="000000"/>
                <w:sz w:val="12"/>
                <w:szCs w:val="12"/>
              </w:rPr>
            </w:pPr>
            <w:r w:rsidRPr="009F430C">
              <w:rPr>
                <w:rFonts w:ascii="Arial" w:hAnsi="Arial" w:cs="Arial"/>
                <w:color w:val="000000"/>
                <w:sz w:val="12"/>
                <w:szCs w:val="12"/>
              </w:rPr>
              <w:t> </w:t>
            </w:r>
          </w:p>
        </w:tc>
        <w:tc>
          <w:tcPr>
            <w:tcW w:w="884" w:type="dxa"/>
            <w:gridSpan w:val="2"/>
            <w:tcBorders>
              <w:top w:val="nil"/>
              <w:left w:val="single" w:sz="4" w:space="0" w:color="auto"/>
              <w:bottom w:val="single" w:sz="12" w:space="0" w:color="auto"/>
              <w:right w:val="single" w:sz="4" w:space="0" w:color="auto"/>
            </w:tcBorders>
            <w:shd w:val="clear" w:color="000000" w:fill="FFFFCC"/>
            <w:noWrap/>
            <w:vAlign w:val="bottom"/>
            <w:hideMark/>
          </w:tcPr>
          <w:p w14:paraId="247A443E" w14:textId="77777777" w:rsidR="009F430C" w:rsidRPr="009F430C" w:rsidRDefault="009F430C">
            <w:pPr>
              <w:jc w:val="center"/>
              <w:rPr>
                <w:rFonts w:ascii="Arial" w:hAnsi="Arial" w:cs="Arial"/>
                <w:color w:val="000000"/>
                <w:sz w:val="12"/>
                <w:szCs w:val="12"/>
              </w:rPr>
            </w:pPr>
            <w:r w:rsidRPr="009F430C">
              <w:rPr>
                <w:rFonts w:ascii="Arial" w:hAnsi="Arial" w:cs="Arial"/>
                <w:color w:val="000000"/>
                <w:sz w:val="12"/>
                <w:szCs w:val="12"/>
              </w:rPr>
              <w:t>-£92,399</w:t>
            </w:r>
          </w:p>
        </w:tc>
        <w:tc>
          <w:tcPr>
            <w:tcW w:w="637" w:type="dxa"/>
            <w:tcBorders>
              <w:top w:val="nil"/>
              <w:left w:val="nil"/>
              <w:bottom w:val="single" w:sz="12" w:space="0" w:color="auto"/>
              <w:right w:val="nil"/>
            </w:tcBorders>
            <w:shd w:val="clear" w:color="000000" w:fill="FFFFCC"/>
            <w:noWrap/>
            <w:vAlign w:val="bottom"/>
            <w:hideMark/>
          </w:tcPr>
          <w:p w14:paraId="0198C14A" w14:textId="77777777" w:rsidR="009F430C" w:rsidRPr="009F430C" w:rsidRDefault="009F430C">
            <w:pPr>
              <w:jc w:val="center"/>
              <w:rPr>
                <w:rFonts w:ascii="Arial" w:hAnsi="Arial" w:cs="Arial"/>
                <w:color w:val="000000"/>
                <w:sz w:val="12"/>
                <w:szCs w:val="12"/>
              </w:rPr>
            </w:pPr>
            <w:r w:rsidRPr="009F430C">
              <w:rPr>
                <w:rFonts w:ascii="Arial" w:hAnsi="Arial" w:cs="Arial"/>
                <w:color w:val="000000"/>
                <w:sz w:val="12"/>
                <w:szCs w:val="12"/>
              </w:rPr>
              <w:t> </w:t>
            </w:r>
          </w:p>
        </w:tc>
        <w:tc>
          <w:tcPr>
            <w:tcW w:w="884" w:type="dxa"/>
            <w:gridSpan w:val="2"/>
            <w:tcBorders>
              <w:top w:val="nil"/>
              <w:left w:val="single" w:sz="4" w:space="0" w:color="auto"/>
              <w:bottom w:val="nil"/>
              <w:right w:val="single" w:sz="4" w:space="0" w:color="auto"/>
            </w:tcBorders>
            <w:shd w:val="clear" w:color="000000" w:fill="B7DEE8"/>
            <w:noWrap/>
            <w:vAlign w:val="bottom"/>
            <w:hideMark/>
          </w:tcPr>
          <w:p w14:paraId="5C3BE14A" w14:textId="77777777" w:rsidR="009F430C" w:rsidRPr="009F430C" w:rsidRDefault="009F430C">
            <w:pPr>
              <w:jc w:val="center"/>
              <w:rPr>
                <w:rFonts w:ascii="Arial" w:hAnsi="Arial" w:cs="Arial"/>
                <w:color w:val="000000"/>
                <w:sz w:val="12"/>
                <w:szCs w:val="12"/>
              </w:rPr>
            </w:pPr>
            <w:r w:rsidRPr="009F430C">
              <w:rPr>
                <w:rFonts w:ascii="Arial" w:hAnsi="Arial" w:cs="Arial"/>
                <w:color w:val="000000"/>
                <w:sz w:val="12"/>
                <w:szCs w:val="12"/>
              </w:rPr>
              <w:t>-£216,211</w:t>
            </w:r>
          </w:p>
        </w:tc>
        <w:tc>
          <w:tcPr>
            <w:tcW w:w="637" w:type="dxa"/>
            <w:tcBorders>
              <w:top w:val="nil"/>
              <w:left w:val="nil"/>
              <w:bottom w:val="single" w:sz="12" w:space="0" w:color="auto"/>
              <w:right w:val="single" w:sz="4" w:space="0" w:color="auto"/>
            </w:tcBorders>
            <w:shd w:val="clear" w:color="000000" w:fill="B7DEE8"/>
            <w:noWrap/>
            <w:vAlign w:val="bottom"/>
            <w:hideMark/>
          </w:tcPr>
          <w:p w14:paraId="003EB093" w14:textId="77777777" w:rsidR="009F430C" w:rsidRPr="009F430C" w:rsidRDefault="009F430C">
            <w:pPr>
              <w:jc w:val="center"/>
              <w:rPr>
                <w:rFonts w:ascii="Arial" w:hAnsi="Arial" w:cs="Arial"/>
                <w:color w:val="000000"/>
                <w:sz w:val="12"/>
                <w:szCs w:val="12"/>
              </w:rPr>
            </w:pPr>
            <w:r w:rsidRPr="009F430C">
              <w:rPr>
                <w:rFonts w:ascii="Arial" w:hAnsi="Arial" w:cs="Arial"/>
                <w:color w:val="000000"/>
                <w:sz w:val="12"/>
                <w:szCs w:val="12"/>
              </w:rPr>
              <w:t> </w:t>
            </w:r>
          </w:p>
        </w:tc>
        <w:tc>
          <w:tcPr>
            <w:tcW w:w="884" w:type="dxa"/>
            <w:gridSpan w:val="2"/>
            <w:tcBorders>
              <w:top w:val="nil"/>
              <w:left w:val="nil"/>
              <w:bottom w:val="nil"/>
              <w:right w:val="single" w:sz="4" w:space="0" w:color="auto"/>
            </w:tcBorders>
            <w:shd w:val="clear" w:color="000000" w:fill="D8E4BC"/>
            <w:noWrap/>
            <w:vAlign w:val="bottom"/>
            <w:hideMark/>
          </w:tcPr>
          <w:p w14:paraId="0008AA6F" w14:textId="77777777" w:rsidR="009F430C" w:rsidRPr="009F430C" w:rsidRDefault="009F430C">
            <w:pPr>
              <w:jc w:val="center"/>
              <w:rPr>
                <w:rFonts w:ascii="Arial" w:hAnsi="Arial" w:cs="Arial"/>
                <w:color w:val="000000"/>
                <w:sz w:val="12"/>
                <w:szCs w:val="12"/>
              </w:rPr>
            </w:pPr>
            <w:r w:rsidRPr="009F430C">
              <w:rPr>
                <w:rFonts w:ascii="Arial" w:hAnsi="Arial" w:cs="Arial"/>
                <w:color w:val="000000"/>
                <w:sz w:val="12"/>
                <w:szCs w:val="12"/>
              </w:rPr>
              <w:t>-£91,519</w:t>
            </w:r>
          </w:p>
        </w:tc>
        <w:tc>
          <w:tcPr>
            <w:tcW w:w="637" w:type="dxa"/>
            <w:tcBorders>
              <w:top w:val="nil"/>
              <w:left w:val="nil"/>
              <w:bottom w:val="single" w:sz="12" w:space="0" w:color="auto"/>
              <w:right w:val="single" w:sz="4" w:space="0" w:color="auto"/>
            </w:tcBorders>
            <w:shd w:val="clear" w:color="000000" w:fill="D8E4BC"/>
            <w:noWrap/>
            <w:vAlign w:val="bottom"/>
            <w:hideMark/>
          </w:tcPr>
          <w:p w14:paraId="677F0C2F" w14:textId="77777777" w:rsidR="009F430C" w:rsidRPr="009F430C" w:rsidRDefault="009F430C">
            <w:pPr>
              <w:jc w:val="center"/>
              <w:rPr>
                <w:rFonts w:ascii="Arial" w:hAnsi="Arial" w:cs="Arial"/>
                <w:color w:val="000000"/>
                <w:sz w:val="12"/>
                <w:szCs w:val="12"/>
              </w:rPr>
            </w:pPr>
            <w:r w:rsidRPr="009F430C">
              <w:rPr>
                <w:rFonts w:ascii="Arial" w:hAnsi="Arial" w:cs="Arial"/>
                <w:color w:val="000000"/>
                <w:sz w:val="12"/>
                <w:szCs w:val="12"/>
              </w:rPr>
              <w:t> </w:t>
            </w:r>
          </w:p>
        </w:tc>
        <w:tc>
          <w:tcPr>
            <w:tcW w:w="984" w:type="dxa"/>
            <w:gridSpan w:val="2"/>
            <w:tcBorders>
              <w:top w:val="nil"/>
              <w:left w:val="nil"/>
              <w:bottom w:val="nil"/>
              <w:right w:val="single" w:sz="4" w:space="0" w:color="auto"/>
            </w:tcBorders>
            <w:shd w:val="clear" w:color="000000" w:fill="FCD5B4"/>
            <w:noWrap/>
            <w:vAlign w:val="bottom"/>
            <w:hideMark/>
          </w:tcPr>
          <w:p w14:paraId="10036791" w14:textId="77777777" w:rsidR="009F430C" w:rsidRPr="009F430C" w:rsidRDefault="009F430C">
            <w:pPr>
              <w:jc w:val="center"/>
              <w:rPr>
                <w:rFonts w:ascii="Arial" w:hAnsi="Arial" w:cs="Arial"/>
                <w:color w:val="000000"/>
                <w:sz w:val="12"/>
                <w:szCs w:val="12"/>
              </w:rPr>
            </w:pPr>
            <w:r w:rsidRPr="009F430C">
              <w:rPr>
                <w:rFonts w:ascii="Arial" w:hAnsi="Arial" w:cs="Arial"/>
                <w:color w:val="000000"/>
                <w:sz w:val="12"/>
                <w:szCs w:val="12"/>
              </w:rPr>
              <w:t>£5,000</w:t>
            </w:r>
          </w:p>
        </w:tc>
        <w:tc>
          <w:tcPr>
            <w:tcW w:w="637" w:type="dxa"/>
            <w:tcBorders>
              <w:top w:val="nil"/>
              <w:left w:val="nil"/>
              <w:bottom w:val="single" w:sz="12" w:space="0" w:color="auto"/>
              <w:right w:val="single" w:sz="4" w:space="0" w:color="auto"/>
            </w:tcBorders>
            <w:shd w:val="clear" w:color="000000" w:fill="FCD5B4"/>
            <w:noWrap/>
            <w:vAlign w:val="bottom"/>
            <w:hideMark/>
          </w:tcPr>
          <w:p w14:paraId="6DA8E67C" w14:textId="77777777" w:rsidR="009F430C" w:rsidRPr="009F430C" w:rsidRDefault="009F430C">
            <w:pPr>
              <w:jc w:val="center"/>
              <w:rPr>
                <w:rFonts w:ascii="Arial" w:hAnsi="Arial" w:cs="Arial"/>
                <w:color w:val="000000"/>
                <w:sz w:val="12"/>
                <w:szCs w:val="12"/>
              </w:rPr>
            </w:pPr>
            <w:r w:rsidRPr="009F430C">
              <w:rPr>
                <w:rFonts w:ascii="Arial" w:hAnsi="Arial" w:cs="Arial"/>
                <w:color w:val="000000"/>
                <w:sz w:val="12"/>
                <w:szCs w:val="12"/>
              </w:rPr>
              <w:t> </w:t>
            </w:r>
          </w:p>
        </w:tc>
        <w:tc>
          <w:tcPr>
            <w:tcW w:w="984" w:type="dxa"/>
            <w:gridSpan w:val="2"/>
            <w:tcBorders>
              <w:top w:val="nil"/>
              <w:left w:val="nil"/>
              <w:bottom w:val="nil"/>
              <w:right w:val="single" w:sz="4" w:space="0" w:color="auto"/>
            </w:tcBorders>
            <w:shd w:val="clear" w:color="000000" w:fill="FF99CC"/>
            <w:noWrap/>
            <w:vAlign w:val="bottom"/>
            <w:hideMark/>
          </w:tcPr>
          <w:p w14:paraId="039F27D3" w14:textId="77777777" w:rsidR="009F430C" w:rsidRPr="009F430C" w:rsidRDefault="009F430C">
            <w:pPr>
              <w:jc w:val="center"/>
              <w:rPr>
                <w:rFonts w:ascii="Arial" w:hAnsi="Arial" w:cs="Arial"/>
                <w:color w:val="000000"/>
                <w:sz w:val="12"/>
                <w:szCs w:val="12"/>
              </w:rPr>
            </w:pPr>
            <w:r w:rsidRPr="009F430C">
              <w:rPr>
                <w:rFonts w:ascii="Arial" w:hAnsi="Arial" w:cs="Arial"/>
                <w:color w:val="000000"/>
                <w:sz w:val="12"/>
                <w:szCs w:val="12"/>
              </w:rPr>
              <w:t>£5,000</w:t>
            </w:r>
          </w:p>
        </w:tc>
        <w:tc>
          <w:tcPr>
            <w:tcW w:w="637" w:type="dxa"/>
            <w:tcBorders>
              <w:top w:val="nil"/>
              <w:left w:val="nil"/>
              <w:bottom w:val="single" w:sz="12" w:space="0" w:color="auto"/>
              <w:right w:val="single" w:sz="4" w:space="0" w:color="auto"/>
            </w:tcBorders>
            <w:shd w:val="clear" w:color="000000" w:fill="FF99CC"/>
            <w:noWrap/>
            <w:vAlign w:val="bottom"/>
            <w:hideMark/>
          </w:tcPr>
          <w:p w14:paraId="0BC77809" w14:textId="77777777" w:rsidR="009F430C" w:rsidRPr="009F430C" w:rsidRDefault="009F430C">
            <w:pPr>
              <w:jc w:val="center"/>
              <w:rPr>
                <w:rFonts w:ascii="Arial" w:hAnsi="Arial" w:cs="Arial"/>
                <w:color w:val="000000"/>
                <w:sz w:val="12"/>
                <w:szCs w:val="12"/>
              </w:rPr>
            </w:pPr>
            <w:r w:rsidRPr="009F430C">
              <w:rPr>
                <w:rFonts w:ascii="Arial" w:hAnsi="Arial" w:cs="Arial"/>
                <w:color w:val="000000"/>
                <w:sz w:val="12"/>
                <w:szCs w:val="12"/>
              </w:rPr>
              <w:t> </w:t>
            </w:r>
          </w:p>
        </w:tc>
        <w:tc>
          <w:tcPr>
            <w:tcW w:w="984" w:type="dxa"/>
            <w:gridSpan w:val="3"/>
            <w:tcBorders>
              <w:top w:val="nil"/>
              <w:left w:val="nil"/>
              <w:bottom w:val="nil"/>
              <w:right w:val="single" w:sz="4" w:space="0" w:color="auto"/>
            </w:tcBorders>
            <w:shd w:val="clear" w:color="000000" w:fill="FFFFCC"/>
            <w:noWrap/>
            <w:vAlign w:val="bottom"/>
            <w:hideMark/>
          </w:tcPr>
          <w:p w14:paraId="7E54B573" w14:textId="77777777" w:rsidR="009F430C" w:rsidRPr="009F430C" w:rsidRDefault="009F430C">
            <w:pPr>
              <w:jc w:val="center"/>
              <w:rPr>
                <w:rFonts w:ascii="Arial" w:hAnsi="Arial" w:cs="Arial"/>
                <w:color w:val="000000"/>
                <w:sz w:val="12"/>
                <w:szCs w:val="12"/>
              </w:rPr>
            </w:pPr>
            <w:r w:rsidRPr="009F430C">
              <w:rPr>
                <w:rFonts w:ascii="Arial" w:hAnsi="Arial" w:cs="Arial"/>
                <w:color w:val="000000"/>
                <w:sz w:val="12"/>
                <w:szCs w:val="12"/>
              </w:rPr>
              <w:t>£5,000</w:t>
            </w:r>
          </w:p>
        </w:tc>
        <w:tc>
          <w:tcPr>
            <w:tcW w:w="637" w:type="dxa"/>
            <w:gridSpan w:val="2"/>
            <w:tcBorders>
              <w:top w:val="nil"/>
              <w:left w:val="nil"/>
              <w:bottom w:val="single" w:sz="12" w:space="0" w:color="auto"/>
              <w:right w:val="single" w:sz="4" w:space="0" w:color="auto"/>
            </w:tcBorders>
            <w:shd w:val="clear" w:color="000000" w:fill="FFFFCC"/>
            <w:noWrap/>
            <w:vAlign w:val="bottom"/>
            <w:hideMark/>
          </w:tcPr>
          <w:p w14:paraId="12C20839" w14:textId="77777777" w:rsidR="009F430C" w:rsidRPr="009F430C" w:rsidRDefault="009F430C">
            <w:pPr>
              <w:jc w:val="center"/>
              <w:rPr>
                <w:rFonts w:ascii="Arial" w:hAnsi="Arial" w:cs="Arial"/>
                <w:color w:val="000000"/>
                <w:sz w:val="12"/>
                <w:szCs w:val="12"/>
              </w:rPr>
            </w:pPr>
            <w:r w:rsidRPr="009F430C">
              <w:rPr>
                <w:rFonts w:ascii="Arial" w:hAnsi="Arial" w:cs="Arial"/>
                <w:color w:val="000000"/>
                <w:sz w:val="12"/>
                <w:szCs w:val="12"/>
              </w:rPr>
              <w:t> </w:t>
            </w:r>
          </w:p>
        </w:tc>
        <w:tc>
          <w:tcPr>
            <w:tcW w:w="322" w:type="dxa"/>
            <w:gridSpan w:val="3"/>
            <w:tcBorders>
              <w:top w:val="nil"/>
              <w:left w:val="nil"/>
              <w:bottom w:val="nil"/>
              <w:right w:val="nil"/>
            </w:tcBorders>
            <w:shd w:val="clear" w:color="auto" w:fill="auto"/>
            <w:noWrap/>
            <w:vAlign w:val="bottom"/>
            <w:hideMark/>
          </w:tcPr>
          <w:p w14:paraId="38C22788" w14:textId="77777777" w:rsidR="009F430C" w:rsidRPr="009F430C" w:rsidRDefault="009F430C">
            <w:pPr>
              <w:jc w:val="center"/>
              <w:rPr>
                <w:rFonts w:ascii="Arial" w:hAnsi="Arial" w:cs="Arial"/>
                <w:color w:val="000000"/>
                <w:sz w:val="12"/>
                <w:szCs w:val="12"/>
              </w:rPr>
            </w:pPr>
          </w:p>
        </w:tc>
        <w:tc>
          <w:tcPr>
            <w:tcW w:w="322" w:type="dxa"/>
            <w:gridSpan w:val="3"/>
            <w:tcBorders>
              <w:top w:val="nil"/>
              <w:left w:val="nil"/>
              <w:bottom w:val="nil"/>
              <w:right w:val="nil"/>
            </w:tcBorders>
            <w:shd w:val="clear" w:color="auto" w:fill="auto"/>
            <w:noWrap/>
            <w:vAlign w:val="bottom"/>
            <w:hideMark/>
          </w:tcPr>
          <w:p w14:paraId="0B73686C" w14:textId="77777777" w:rsidR="009F430C" w:rsidRPr="009F430C" w:rsidRDefault="009F430C">
            <w:pPr>
              <w:rPr>
                <w:sz w:val="12"/>
                <w:szCs w:val="12"/>
              </w:rPr>
            </w:pPr>
          </w:p>
        </w:tc>
        <w:tc>
          <w:tcPr>
            <w:tcW w:w="497" w:type="dxa"/>
            <w:gridSpan w:val="3"/>
            <w:tcBorders>
              <w:top w:val="nil"/>
              <w:left w:val="nil"/>
              <w:bottom w:val="nil"/>
              <w:right w:val="nil"/>
            </w:tcBorders>
            <w:shd w:val="clear" w:color="auto" w:fill="auto"/>
            <w:noWrap/>
            <w:vAlign w:val="bottom"/>
            <w:hideMark/>
          </w:tcPr>
          <w:p w14:paraId="6579ACCE" w14:textId="77777777" w:rsidR="009F430C" w:rsidRPr="009F430C" w:rsidRDefault="009F430C">
            <w:pPr>
              <w:rPr>
                <w:sz w:val="12"/>
                <w:szCs w:val="12"/>
              </w:rPr>
            </w:pPr>
          </w:p>
        </w:tc>
      </w:tr>
      <w:tr w:rsidR="00135462" w:rsidRPr="009F430C" w14:paraId="0946FD15" w14:textId="77777777" w:rsidTr="00DE5428">
        <w:trPr>
          <w:gridAfter w:val="2"/>
          <w:wAfter w:w="97" w:type="dxa"/>
          <w:trHeight w:val="50"/>
        </w:trPr>
        <w:tc>
          <w:tcPr>
            <w:tcW w:w="1843" w:type="dxa"/>
            <w:tcBorders>
              <w:top w:val="single" w:sz="12" w:space="0" w:color="auto"/>
              <w:left w:val="single" w:sz="12" w:space="0" w:color="auto"/>
              <w:bottom w:val="single" w:sz="12" w:space="0" w:color="auto"/>
              <w:right w:val="single" w:sz="4" w:space="0" w:color="auto"/>
            </w:tcBorders>
            <w:shd w:val="clear" w:color="auto" w:fill="auto"/>
            <w:noWrap/>
            <w:vAlign w:val="bottom"/>
            <w:hideMark/>
          </w:tcPr>
          <w:p w14:paraId="50E188B6" w14:textId="77777777" w:rsidR="009F430C" w:rsidRPr="009F430C" w:rsidRDefault="009F430C">
            <w:pPr>
              <w:rPr>
                <w:rFonts w:ascii="Arial" w:hAnsi="Arial" w:cs="Arial"/>
                <w:b/>
                <w:bCs/>
                <w:sz w:val="12"/>
                <w:szCs w:val="12"/>
              </w:rPr>
            </w:pPr>
            <w:r w:rsidRPr="009F430C">
              <w:rPr>
                <w:rFonts w:ascii="Arial" w:hAnsi="Arial" w:cs="Arial"/>
                <w:b/>
                <w:bCs/>
                <w:sz w:val="12"/>
                <w:szCs w:val="12"/>
              </w:rPr>
              <w:t>Total budget + reserve adjustment</w:t>
            </w:r>
          </w:p>
        </w:tc>
        <w:tc>
          <w:tcPr>
            <w:tcW w:w="273" w:type="dxa"/>
            <w:tcBorders>
              <w:top w:val="nil"/>
              <w:left w:val="single" w:sz="4" w:space="0" w:color="auto"/>
              <w:bottom w:val="single" w:sz="12" w:space="0" w:color="auto"/>
              <w:right w:val="single" w:sz="4" w:space="0" w:color="auto"/>
            </w:tcBorders>
            <w:shd w:val="clear" w:color="auto" w:fill="auto"/>
            <w:noWrap/>
            <w:vAlign w:val="bottom"/>
            <w:hideMark/>
          </w:tcPr>
          <w:p w14:paraId="774686D4" w14:textId="77777777" w:rsidR="009F430C" w:rsidRPr="009F430C" w:rsidRDefault="009F430C">
            <w:pPr>
              <w:jc w:val="center"/>
              <w:rPr>
                <w:rFonts w:ascii="Arial" w:hAnsi="Arial" w:cs="Arial"/>
                <w:b/>
                <w:bCs/>
                <w:sz w:val="12"/>
                <w:szCs w:val="12"/>
              </w:rPr>
            </w:pPr>
            <w:r w:rsidRPr="009F430C">
              <w:rPr>
                <w:rFonts w:ascii="Arial" w:hAnsi="Arial" w:cs="Arial"/>
                <w:b/>
                <w:bCs/>
                <w:sz w:val="12"/>
                <w:szCs w:val="12"/>
              </w:rPr>
              <w:t> </w:t>
            </w:r>
          </w:p>
        </w:tc>
        <w:tc>
          <w:tcPr>
            <w:tcW w:w="283" w:type="dxa"/>
            <w:tcBorders>
              <w:top w:val="nil"/>
              <w:left w:val="nil"/>
              <w:bottom w:val="single" w:sz="12" w:space="0" w:color="auto"/>
              <w:right w:val="single" w:sz="4" w:space="0" w:color="auto"/>
            </w:tcBorders>
            <w:shd w:val="clear" w:color="auto" w:fill="auto"/>
            <w:noWrap/>
            <w:vAlign w:val="bottom"/>
            <w:hideMark/>
          </w:tcPr>
          <w:p w14:paraId="67AF759D" w14:textId="77777777" w:rsidR="009F430C" w:rsidRPr="009F430C" w:rsidRDefault="009F430C">
            <w:pPr>
              <w:jc w:val="center"/>
              <w:rPr>
                <w:rFonts w:ascii="Arial" w:hAnsi="Arial" w:cs="Arial"/>
                <w:b/>
                <w:bCs/>
                <w:color w:val="000000"/>
                <w:sz w:val="12"/>
                <w:szCs w:val="12"/>
              </w:rPr>
            </w:pPr>
            <w:r w:rsidRPr="009F430C">
              <w:rPr>
                <w:rFonts w:ascii="Arial" w:hAnsi="Arial" w:cs="Arial"/>
                <w:b/>
                <w:bCs/>
                <w:color w:val="000000"/>
                <w:sz w:val="12"/>
                <w:szCs w:val="12"/>
              </w:rPr>
              <w:t> </w:t>
            </w:r>
          </w:p>
        </w:tc>
        <w:tc>
          <w:tcPr>
            <w:tcW w:w="884" w:type="dxa"/>
            <w:gridSpan w:val="2"/>
            <w:tcBorders>
              <w:top w:val="single" w:sz="12" w:space="0" w:color="auto"/>
              <w:left w:val="nil"/>
              <w:bottom w:val="single" w:sz="12" w:space="0" w:color="auto"/>
              <w:right w:val="single" w:sz="4" w:space="0" w:color="auto"/>
            </w:tcBorders>
            <w:shd w:val="clear" w:color="000000" w:fill="FCD5B4"/>
            <w:noWrap/>
            <w:vAlign w:val="bottom"/>
            <w:hideMark/>
          </w:tcPr>
          <w:p w14:paraId="513FF8F4" w14:textId="77777777" w:rsidR="009F430C" w:rsidRPr="009F430C" w:rsidRDefault="009F430C">
            <w:pPr>
              <w:jc w:val="center"/>
              <w:rPr>
                <w:rFonts w:ascii="Arial" w:hAnsi="Arial" w:cs="Arial"/>
                <w:b/>
                <w:bCs/>
                <w:sz w:val="12"/>
                <w:szCs w:val="12"/>
              </w:rPr>
            </w:pPr>
            <w:r w:rsidRPr="009F430C">
              <w:rPr>
                <w:rFonts w:ascii="Arial" w:hAnsi="Arial" w:cs="Arial"/>
                <w:b/>
                <w:bCs/>
                <w:sz w:val="12"/>
                <w:szCs w:val="12"/>
              </w:rPr>
              <w:t>£1,041,064</w:t>
            </w:r>
          </w:p>
        </w:tc>
        <w:tc>
          <w:tcPr>
            <w:tcW w:w="637" w:type="dxa"/>
            <w:tcBorders>
              <w:top w:val="nil"/>
              <w:left w:val="nil"/>
              <w:bottom w:val="single" w:sz="12" w:space="0" w:color="auto"/>
              <w:right w:val="nil"/>
            </w:tcBorders>
            <w:shd w:val="clear" w:color="000000" w:fill="FCD5B4"/>
            <w:noWrap/>
            <w:vAlign w:val="bottom"/>
            <w:hideMark/>
          </w:tcPr>
          <w:p w14:paraId="1E3E7838" w14:textId="77777777" w:rsidR="009F430C" w:rsidRPr="009F430C" w:rsidRDefault="009F430C">
            <w:pPr>
              <w:jc w:val="center"/>
              <w:rPr>
                <w:rFonts w:ascii="Arial" w:hAnsi="Arial" w:cs="Arial"/>
                <w:b/>
                <w:bCs/>
                <w:color w:val="000000"/>
                <w:sz w:val="12"/>
                <w:szCs w:val="12"/>
              </w:rPr>
            </w:pPr>
            <w:r w:rsidRPr="009F430C">
              <w:rPr>
                <w:rFonts w:ascii="Arial" w:hAnsi="Arial" w:cs="Arial"/>
                <w:b/>
                <w:bCs/>
                <w:color w:val="000000"/>
                <w:sz w:val="12"/>
                <w:szCs w:val="12"/>
              </w:rPr>
              <w:t>3%</w:t>
            </w:r>
          </w:p>
        </w:tc>
        <w:tc>
          <w:tcPr>
            <w:tcW w:w="884" w:type="dxa"/>
            <w:gridSpan w:val="2"/>
            <w:tcBorders>
              <w:top w:val="single" w:sz="12" w:space="0" w:color="auto"/>
              <w:left w:val="single" w:sz="4" w:space="0" w:color="auto"/>
              <w:bottom w:val="single" w:sz="12" w:space="0" w:color="auto"/>
              <w:right w:val="single" w:sz="4" w:space="0" w:color="auto"/>
            </w:tcBorders>
            <w:shd w:val="clear" w:color="000000" w:fill="FF99CC"/>
            <w:noWrap/>
            <w:vAlign w:val="bottom"/>
            <w:hideMark/>
          </w:tcPr>
          <w:p w14:paraId="5D96AC12" w14:textId="77777777" w:rsidR="009F430C" w:rsidRPr="009F430C" w:rsidRDefault="009F430C">
            <w:pPr>
              <w:jc w:val="center"/>
              <w:rPr>
                <w:rFonts w:ascii="Arial" w:hAnsi="Arial" w:cs="Arial"/>
                <w:b/>
                <w:bCs/>
                <w:sz w:val="12"/>
                <w:szCs w:val="12"/>
              </w:rPr>
            </w:pPr>
            <w:r w:rsidRPr="009F430C">
              <w:rPr>
                <w:rFonts w:ascii="Arial" w:hAnsi="Arial" w:cs="Arial"/>
                <w:b/>
                <w:bCs/>
                <w:sz w:val="12"/>
                <w:szCs w:val="12"/>
              </w:rPr>
              <w:t>£955,134</w:t>
            </w:r>
          </w:p>
        </w:tc>
        <w:tc>
          <w:tcPr>
            <w:tcW w:w="637" w:type="dxa"/>
            <w:tcBorders>
              <w:top w:val="nil"/>
              <w:left w:val="nil"/>
              <w:bottom w:val="single" w:sz="12" w:space="0" w:color="auto"/>
              <w:right w:val="nil"/>
            </w:tcBorders>
            <w:shd w:val="clear" w:color="000000" w:fill="FF99CC"/>
            <w:noWrap/>
            <w:vAlign w:val="bottom"/>
            <w:hideMark/>
          </w:tcPr>
          <w:p w14:paraId="7854236D" w14:textId="77777777" w:rsidR="009F430C" w:rsidRPr="009F430C" w:rsidRDefault="009F430C">
            <w:pPr>
              <w:jc w:val="center"/>
              <w:rPr>
                <w:rFonts w:ascii="Arial" w:hAnsi="Arial" w:cs="Arial"/>
                <w:b/>
                <w:bCs/>
                <w:color w:val="000000"/>
                <w:sz w:val="12"/>
                <w:szCs w:val="12"/>
              </w:rPr>
            </w:pPr>
            <w:r w:rsidRPr="009F430C">
              <w:rPr>
                <w:rFonts w:ascii="Arial" w:hAnsi="Arial" w:cs="Arial"/>
                <w:b/>
                <w:bCs/>
                <w:color w:val="000000"/>
                <w:sz w:val="12"/>
                <w:szCs w:val="12"/>
              </w:rPr>
              <w:t>-8%</w:t>
            </w:r>
          </w:p>
        </w:tc>
        <w:tc>
          <w:tcPr>
            <w:tcW w:w="884" w:type="dxa"/>
            <w:gridSpan w:val="2"/>
            <w:tcBorders>
              <w:top w:val="nil"/>
              <w:left w:val="single" w:sz="4" w:space="0" w:color="auto"/>
              <w:bottom w:val="single" w:sz="12" w:space="0" w:color="auto"/>
              <w:right w:val="single" w:sz="4" w:space="0" w:color="auto"/>
            </w:tcBorders>
            <w:shd w:val="clear" w:color="000000" w:fill="FFFFCC"/>
            <w:noWrap/>
            <w:vAlign w:val="bottom"/>
            <w:hideMark/>
          </w:tcPr>
          <w:p w14:paraId="4EDFF439" w14:textId="77777777" w:rsidR="009F430C" w:rsidRPr="009F430C" w:rsidRDefault="009F430C">
            <w:pPr>
              <w:jc w:val="center"/>
              <w:rPr>
                <w:rFonts w:ascii="Arial" w:hAnsi="Arial" w:cs="Arial"/>
                <w:b/>
                <w:bCs/>
                <w:sz w:val="12"/>
                <w:szCs w:val="12"/>
              </w:rPr>
            </w:pPr>
            <w:r w:rsidRPr="009F430C">
              <w:rPr>
                <w:rFonts w:ascii="Arial" w:hAnsi="Arial" w:cs="Arial"/>
                <w:b/>
                <w:bCs/>
                <w:sz w:val="12"/>
                <w:szCs w:val="12"/>
              </w:rPr>
              <w:t>£1,187,033</w:t>
            </w:r>
          </w:p>
        </w:tc>
        <w:tc>
          <w:tcPr>
            <w:tcW w:w="637" w:type="dxa"/>
            <w:tcBorders>
              <w:top w:val="nil"/>
              <w:left w:val="nil"/>
              <w:bottom w:val="single" w:sz="12" w:space="0" w:color="auto"/>
              <w:right w:val="single" w:sz="4" w:space="0" w:color="auto"/>
            </w:tcBorders>
            <w:shd w:val="clear" w:color="000000" w:fill="FFFFCC"/>
            <w:noWrap/>
            <w:vAlign w:val="bottom"/>
            <w:hideMark/>
          </w:tcPr>
          <w:p w14:paraId="00A910A4" w14:textId="77777777" w:rsidR="009F430C" w:rsidRPr="009F430C" w:rsidRDefault="009F430C">
            <w:pPr>
              <w:jc w:val="center"/>
              <w:rPr>
                <w:rFonts w:ascii="Arial" w:hAnsi="Arial" w:cs="Arial"/>
                <w:b/>
                <w:bCs/>
                <w:color w:val="000000"/>
                <w:sz w:val="12"/>
                <w:szCs w:val="12"/>
              </w:rPr>
            </w:pPr>
            <w:r w:rsidRPr="009F430C">
              <w:rPr>
                <w:rFonts w:ascii="Arial" w:hAnsi="Arial" w:cs="Arial"/>
                <w:b/>
                <w:bCs/>
                <w:color w:val="000000"/>
                <w:sz w:val="12"/>
                <w:szCs w:val="12"/>
              </w:rPr>
              <w:t>24%</w:t>
            </w:r>
          </w:p>
        </w:tc>
        <w:tc>
          <w:tcPr>
            <w:tcW w:w="884" w:type="dxa"/>
            <w:gridSpan w:val="2"/>
            <w:tcBorders>
              <w:top w:val="single" w:sz="12" w:space="0" w:color="auto"/>
              <w:left w:val="nil"/>
              <w:bottom w:val="single" w:sz="12" w:space="0" w:color="auto"/>
              <w:right w:val="single" w:sz="4" w:space="0" w:color="auto"/>
            </w:tcBorders>
            <w:shd w:val="clear" w:color="000000" w:fill="B7DEE8"/>
            <w:noWrap/>
            <w:vAlign w:val="bottom"/>
            <w:hideMark/>
          </w:tcPr>
          <w:p w14:paraId="70F02690" w14:textId="77777777" w:rsidR="009F430C" w:rsidRPr="009F430C" w:rsidRDefault="009F430C">
            <w:pPr>
              <w:jc w:val="center"/>
              <w:rPr>
                <w:rFonts w:ascii="Arial" w:hAnsi="Arial" w:cs="Arial"/>
                <w:b/>
                <w:bCs/>
                <w:sz w:val="12"/>
                <w:szCs w:val="12"/>
              </w:rPr>
            </w:pPr>
            <w:r w:rsidRPr="009F430C">
              <w:rPr>
                <w:rFonts w:ascii="Arial" w:hAnsi="Arial" w:cs="Arial"/>
                <w:b/>
                <w:bCs/>
                <w:sz w:val="12"/>
                <w:szCs w:val="12"/>
              </w:rPr>
              <w:t>£1,145,290</w:t>
            </w:r>
          </w:p>
        </w:tc>
        <w:tc>
          <w:tcPr>
            <w:tcW w:w="637" w:type="dxa"/>
            <w:tcBorders>
              <w:top w:val="nil"/>
              <w:left w:val="nil"/>
              <w:bottom w:val="single" w:sz="12" w:space="0" w:color="auto"/>
              <w:right w:val="single" w:sz="4" w:space="0" w:color="auto"/>
            </w:tcBorders>
            <w:shd w:val="clear" w:color="000000" w:fill="B7DEE8"/>
            <w:noWrap/>
            <w:vAlign w:val="bottom"/>
            <w:hideMark/>
          </w:tcPr>
          <w:p w14:paraId="48044AFD" w14:textId="77777777" w:rsidR="009F430C" w:rsidRPr="009F430C" w:rsidRDefault="009F430C">
            <w:pPr>
              <w:jc w:val="center"/>
              <w:rPr>
                <w:rFonts w:ascii="Arial" w:hAnsi="Arial" w:cs="Arial"/>
                <w:b/>
                <w:bCs/>
                <w:color w:val="000000"/>
                <w:sz w:val="12"/>
                <w:szCs w:val="12"/>
              </w:rPr>
            </w:pPr>
            <w:r w:rsidRPr="009F430C">
              <w:rPr>
                <w:rFonts w:ascii="Arial" w:hAnsi="Arial" w:cs="Arial"/>
                <w:b/>
                <w:bCs/>
                <w:color w:val="000000"/>
                <w:sz w:val="12"/>
                <w:szCs w:val="12"/>
              </w:rPr>
              <w:t>-4%</w:t>
            </w:r>
          </w:p>
        </w:tc>
        <w:tc>
          <w:tcPr>
            <w:tcW w:w="884" w:type="dxa"/>
            <w:gridSpan w:val="2"/>
            <w:tcBorders>
              <w:top w:val="single" w:sz="12" w:space="0" w:color="auto"/>
              <w:left w:val="nil"/>
              <w:bottom w:val="single" w:sz="12" w:space="0" w:color="auto"/>
              <w:right w:val="single" w:sz="4" w:space="0" w:color="auto"/>
            </w:tcBorders>
            <w:shd w:val="clear" w:color="000000" w:fill="D8E4BC"/>
            <w:noWrap/>
            <w:vAlign w:val="bottom"/>
            <w:hideMark/>
          </w:tcPr>
          <w:p w14:paraId="67BDA7D8" w14:textId="77777777" w:rsidR="009F430C" w:rsidRPr="009F430C" w:rsidRDefault="009F430C">
            <w:pPr>
              <w:jc w:val="center"/>
              <w:rPr>
                <w:rFonts w:ascii="Arial" w:hAnsi="Arial" w:cs="Arial"/>
                <w:b/>
                <w:bCs/>
                <w:sz w:val="12"/>
                <w:szCs w:val="12"/>
              </w:rPr>
            </w:pPr>
            <w:r w:rsidRPr="009F430C">
              <w:rPr>
                <w:rFonts w:ascii="Arial" w:hAnsi="Arial" w:cs="Arial"/>
                <w:b/>
                <w:bCs/>
                <w:sz w:val="12"/>
                <w:szCs w:val="12"/>
              </w:rPr>
              <w:t>£1,262,901</w:t>
            </w:r>
          </w:p>
        </w:tc>
        <w:tc>
          <w:tcPr>
            <w:tcW w:w="637" w:type="dxa"/>
            <w:tcBorders>
              <w:top w:val="nil"/>
              <w:left w:val="nil"/>
              <w:bottom w:val="single" w:sz="12" w:space="0" w:color="auto"/>
              <w:right w:val="single" w:sz="4" w:space="0" w:color="auto"/>
            </w:tcBorders>
            <w:shd w:val="clear" w:color="000000" w:fill="D8E4BC"/>
            <w:noWrap/>
            <w:vAlign w:val="bottom"/>
            <w:hideMark/>
          </w:tcPr>
          <w:p w14:paraId="71DD04CC" w14:textId="77777777" w:rsidR="009F430C" w:rsidRPr="009F430C" w:rsidRDefault="009F430C">
            <w:pPr>
              <w:jc w:val="center"/>
              <w:rPr>
                <w:rFonts w:ascii="Arial" w:hAnsi="Arial" w:cs="Arial"/>
                <w:b/>
                <w:bCs/>
                <w:color w:val="000000"/>
                <w:sz w:val="12"/>
                <w:szCs w:val="12"/>
              </w:rPr>
            </w:pPr>
            <w:r w:rsidRPr="009F430C">
              <w:rPr>
                <w:rFonts w:ascii="Arial" w:hAnsi="Arial" w:cs="Arial"/>
                <w:b/>
                <w:bCs/>
                <w:color w:val="000000"/>
                <w:sz w:val="12"/>
                <w:szCs w:val="12"/>
              </w:rPr>
              <w:t>10%</w:t>
            </w:r>
          </w:p>
        </w:tc>
        <w:tc>
          <w:tcPr>
            <w:tcW w:w="984" w:type="dxa"/>
            <w:gridSpan w:val="2"/>
            <w:tcBorders>
              <w:top w:val="single" w:sz="12" w:space="0" w:color="auto"/>
              <w:left w:val="nil"/>
              <w:bottom w:val="single" w:sz="12" w:space="0" w:color="auto"/>
              <w:right w:val="single" w:sz="4" w:space="0" w:color="auto"/>
            </w:tcBorders>
            <w:shd w:val="clear" w:color="000000" w:fill="FCD5B4"/>
            <w:noWrap/>
            <w:vAlign w:val="bottom"/>
            <w:hideMark/>
          </w:tcPr>
          <w:p w14:paraId="470E0590" w14:textId="77777777" w:rsidR="009F430C" w:rsidRPr="009F430C" w:rsidRDefault="009F430C">
            <w:pPr>
              <w:jc w:val="center"/>
              <w:rPr>
                <w:rFonts w:ascii="Arial" w:hAnsi="Arial" w:cs="Arial"/>
                <w:b/>
                <w:bCs/>
                <w:sz w:val="12"/>
                <w:szCs w:val="12"/>
              </w:rPr>
            </w:pPr>
            <w:r w:rsidRPr="009F430C">
              <w:rPr>
                <w:rFonts w:ascii="Arial" w:hAnsi="Arial" w:cs="Arial"/>
                <w:b/>
                <w:bCs/>
                <w:sz w:val="12"/>
                <w:szCs w:val="12"/>
              </w:rPr>
              <w:t>£1,321,814</w:t>
            </w:r>
          </w:p>
        </w:tc>
        <w:tc>
          <w:tcPr>
            <w:tcW w:w="637" w:type="dxa"/>
            <w:tcBorders>
              <w:top w:val="nil"/>
              <w:left w:val="nil"/>
              <w:bottom w:val="single" w:sz="12" w:space="0" w:color="auto"/>
              <w:right w:val="single" w:sz="4" w:space="0" w:color="auto"/>
            </w:tcBorders>
            <w:shd w:val="clear" w:color="000000" w:fill="FCD5B4"/>
            <w:noWrap/>
            <w:vAlign w:val="bottom"/>
            <w:hideMark/>
          </w:tcPr>
          <w:p w14:paraId="7FF83E19" w14:textId="77777777" w:rsidR="009F430C" w:rsidRPr="009F430C" w:rsidRDefault="009F430C">
            <w:pPr>
              <w:jc w:val="center"/>
              <w:rPr>
                <w:rFonts w:ascii="Arial" w:hAnsi="Arial" w:cs="Arial"/>
                <w:b/>
                <w:bCs/>
                <w:color w:val="000000"/>
                <w:sz w:val="12"/>
                <w:szCs w:val="12"/>
              </w:rPr>
            </w:pPr>
            <w:r w:rsidRPr="009F430C">
              <w:rPr>
                <w:rFonts w:ascii="Arial" w:hAnsi="Arial" w:cs="Arial"/>
                <w:b/>
                <w:bCs/>
                <w:color w:val="000000"/>
                <w:sz w:val="12"/>
                <w:szCs w:val="12"/>
              </w:rPr>
              <w:t>5%</w:t>
            </w:r>
          </w:p>
        </w:tc>
        <w:tc>
          <w:tcPr>
            <w:tcW w:w="984" w:type="dxa"/>
            <w:gridSpan w:val="2"/>
            <w:tcBorders>
              <w:top w:val="single" w:sz="12" w:space="0" w:color="auto"/>
              <w:left w:val="nil"/>
              <w:bottom w:val="single" w:sz="12" w:space="0" w:color="auto"/>
              <w:right w:val="single" w:sz="4" w:space="0" w:color="auto"/>
            </w:tcBorders>
            <w:shd w:val="clear" w:color="000000" w:fill="FF99CC"/>
            <w:noWrap/>
            <w:vAlign w:val="bottom"/>
            <w:hideMark/>
          </w:tcPr>
          <w:p w14:paraId="71734EA6" w14:textId="77777777" w:rsidR="009F430C" w:rsidRPr="009F430C" w:rsidRDefault="009F430C">
            <w:pPr>
              <w:jc w:val="center"/>
              <w:rPr>
                <w:rFonts w:ascii="Arial" w:hAnsi="Arial" w:cs="Arial"/>
                <w:b/>
                <w:bCs/>
                <w:sz w:val="12"/>
                <w:szCs w:val="12"/>
              </w:rPr>
            </w:pPr>
            <w:r w:rsidRPr="009F430C">
              <w:rPr>
                <w:rFonts w:ascii="Arial" w:hAnsi="Arial" w:cs="Arial"/>
                <w:b/>
                <w:bCs/>
                <w:sz w:val="12"/>
                <w:szCs w:val="12"/>
              </w:rPr>
              <w:t>£1,348,002</w:t>
            </w:r>
          </w:p>
        </w:tc>
        <w:tc>
          <w:tcPr>
            <w:tcW w:w="637" w:type="dxa"/>
            <w:tcBorders>
              <w:top w:val="nil"/>
              <w:left w:val="nil"/>
              <w:bottom w:val="single" w:sz="12" w:space="0" w:color="auto"/>
              <w:right w:val="single" w:sz="4" w:space="0" w:color="auto"/>
            </w:tcBorders>
            <w:shd w:val="clear" w:color="000000" w:fill="FF99CC"/>
            <w:noWrap/>
            <w:vAlign w:val="bottom"/>
            <w:hideMark/>
          </w:tcPr>
          <w:p w14:paraId="6F9D2306" w14:textId="77777777" w:rsidR="009F430C" w:rsidRPr="009F430C" w:rsidRDefault="009F430C">
            <w:pPr>
              <w:jc w:val="center"/>
              <w:rPr>
                <w:rFonts w:ascii="Arial" w:hAnsi="Arial" w:cs="Arial"/>
                <w:b/>
                <w:bCs/>
                <w:color w:val="000000"/>
                <w:sz w:val="12"/>
                <w:szCs w:val="12"/>
              </w:rPr>
            </w:pPr>
            <w:r w:rsidRPr="009F430C">
              <w:rPr>
                <w:rFonts w:ascii="Arial" w:hAnsi="Arial" w:cs="Arial"/>
                <w:b/>
                <w:bCs/>
                <w:color w:val="000000"/>
                <w:sz w:val="12"/>
                <w:szCs w:val="12"/>
              </w:rPr>
              <w:t>2%</w:t>
            </w:r>
          </w:p>
        </w:tc>
        <w:tc>
          <w:tcPr>
            <w:tcW w:w="984" w:type="dxa"/>
            <w:gridSpan w:val="3"/>
            <w:tcBorders>
              <w:top w:val="single" w:sz="12" w:space="0" w:color="auto"/>
              <w:left w:val="nil"/>
              <w:bottom w:val="single" w:sz="12" w:space="0" w:color="auto"/>
              <w:right w:val="single" w:sz="4" w:space="0" w:color="auto"/>
            </w:tcBorders>
            <w:shd w:val="clear" w:color="000000" w:fill="FFFFCC"/>
            <w:noWrap/>
            <w:vAlign w:val="bottom"/>
            <w:hideMark/>
          </w:tcPr>
          <w:p w14:paraId="7A558C98" w14:textId="77777777" w:rsidR="009F430C" w:rsidRPr="009F430C" w:rsidRDefault="009F430C">
            <w:pPr>
              <w:jc w:val="center"/>
              <w:rPr>
                <w:rFonts w:ascii="Arial" w:hAnsi="Arial" w:cs="Arial"/>
                <w:b/>
                <w:bCs/>
                <w:sz w:val="12"/>
                <w:szCs w:val="12"/>
              </w:rPr>
            </w:pPr>
            <w:r w:rsidRPr="009F430C">
              <w:rPr>
                <w:rFonts w:ascii="Arial" w:hAnsi="Arial" w:cs="Arial"/>
                <w:b/>
                <w:bCs/>
                <w:sz w:val="12"/>
                <w:szCs w:val="12"/>
              </w:rPr>
              <w:t>£1,378,352</w:t>
            </w:r>
          </w:p>
        </w:tc>
        <w:tc>
          <w:tcPr>
            <w:tcW w:w="637" w:type="dxa"/>
            <w:gridSpan w:val="2"/>
            <w:tcBorders>
              <w:top w:val="nil"/>
              <w:left w:val="nil"/>
              <w:bottom w:val="single" w:sz="12" w:space="0" w:color="auto"/>
              <w:right w:val="single" w:sz="12" w:space="0" w:color="auto"/>
            </w:tcBorders>
            <w:shd w:val="clear" w:color="000000" w:fill="FFFFCC"/>
            <w:noWrap/>
            <w:vAlign w:val="bottom"/>
            <w:hideMark/>
          </w:tcPr>
          <w:p w14:paraId="3EFFA751" w14:textId="77777777" w:rsidR="009F430C" w:rsidRPr="009F430C" w:rsidRDefault="009F430C">
            <w:pPr>
              <w:jc w:val="center"/>
              <w:rPr>
                <w:rFonts w:ascii="Arial" w:hAnsi="Arial" w:cs="Arial"/>
                <w:b/>
                <w:bCs/>
                <w:color w:val="000000"/>
                <w:sz w:val="12"/>
                <w:szCs w:val="12"/>
              </w:rPr>
            </w:pPr>
            <w:r w:rsidRPr="009F430C">
              <w:rPr>
                <w:rFonts w:ascii="Arial" w:hAnsi="Arial" w:cs="Arial"/>
                <w:b/>
                <w:bCs/>
                <w:color w:val="000000"/>
                <w:sz w:val="12"/>
                <w:szCs w:val="12"/>
              </w:rPr>
              <w:t>2%</w:t>
            </w:r>
          </w:p>
        </w:tc>
        <w:tc>
          <w:tcPr>
            <w:tcW w:w="322" w:type="dxa"/>
            <w:gridSpan w:val="3"/>
            <w:tcBorders>
              <w:top w:val="nil"/>
              <w:left w:val="nil"/>
              <w:bottom w:val="nil"/>
              <w:right w:val="nil"/>
            </w:tcBorders>
            <w:shd w:val="clear" w:color="auto" w:fill="auto"/>
            <w:noWrap/>
            <w:vAlign w:val="bottom"/>
            <w:hideMark/>
          </w:tcPr>
          <w:p w14:paraId="70C2B141" w14:textId="77777777" w:rsidR="009F430C" w:rsidRPr="009F430C" w:rsidRDefault="009F430C">
            <w:pPr>
              <w:jc w:val="center"/>
              <w:rPr>
                <w:rFonts w:ascii="Arial" w:hAnsi="Arial" w:cs="Arial"/>
                <w:b/>
                <w:bCs/>
                <w:color w:val="000000"/>
                <w:sz w:val="12"/>
                <w:szCs w:val="12"/>
              </w:rPr>
            </w:pPr>
          </w:p>
        </w:tc>
        <w:tc>
          <w:tcPr>
            <w:tcW w:w="322" w:type="dxa"/>
            <w:gridSpan w:val="3"/>
            <w:tcBorders>
              <w:top w:val="nil"/>
              <w:left w:val="nil"/>
              <w:bottom w:val="nil"/>
              <w:right w:val="nil"/>
            </w:tcBorders>
            <w:shd w:val="clear" w:color="auto" w:fill="auto"/>
            <w:noWrap/>
            <w:vAlign w:val="bottom"/>
            <w:hideMark/>
          </w:tcPr>
          <w:p w14:paraId="7816FADA" w14:textId="77777777" w:rsidR="009F430C" w:rsidRPr="009F430C" w:rsidRDefault="009F430C">
            <w:pPr>
              <w:rPr>
                <w:sz w:val="12"/>
                <w:szCs w:val="12"/>
              </w:rPr>
            </w:pPr>
          </w:p>
        </w:tc>
        <w:tc>
          <w:tcPr>
            <w:tcW w:w="497" w:type="dxa"/>
            <w:gridSpan w:val="3"/>
            <w:tcBorders>
              <w:top w:val="nil"/>
              <w:left w:val="nil"/>
              <w:bottom w:val="nil"/>
              <w:right w:val="nil"/>
            </w:tcBorders>
            <w:shd w:val="clear" w:color="auto" w:fill="auto"/>
            <w:noWrap/>
            <w:vAlign w:val="bottom"/>
            <w:hideMark/>
          </w:tcPr>
          <w:p w14:paraId="24A2814C" w14:textId="77777777" w:rsidR="009F430C" w:rsidRPr="009F430C" w:rsidRDefault="009F430C">
            <w:pPr>
              <w:rPr>
                <w:sz w:val="12"/>
                <w:szCs w:val="12"/>
              </w:rPr>
            </w:pPr>
          </w:p>
        </w:tc>
      </w:tr>
      <w:tr w:rsidR="00135462" w:rsidRPr="009F430C" w14:paraId="5A999C84" w14:textId="77777777" w:rsidTr="00DE5428">
        <w:trPr>
          <w:gridAfter w:val="2"/>
          <w:wAfter w:w="97" w:type="dxa"/>
          <w:trHeight w:val="100"/>
        </w:trPr>
        <w:tc>
          <w:tcPr>
            <w:tcW w:w="1843" w:type="dxa"/>
            <w:tcBorders>
              <w:top w:val="nil"/>
              <w:left w:val="nil"/>
              <w:bottom w:val="single" w:sz="4" w:space="0" w:color="auto"/>
              <w:right w:val="nil"/>
            </w:tcBorders>
            <w:shd w:val="clear" w:color="000000" w:fill="FFFFFF"/>
            <w:noWrap/>
            <w:vAlign w:val="bottom"/>
            <w:hideMark/>
          </w:tcPr>
          <w:p w14:paraId="0367B226" w14:textId="77777777" w:rsidR="009F430C" w:rsidRPr="009F430C" w:rsidRDefault="009F430C">
            <w:pPr>
              <w:rPr>
                <w:rFonts w:ascii="Arial" w:hAnsi="Arial" w:cs="Arial"/>
                <w:sz w:val="12"/>
                <w:szCs w:val="12"/>
              </w:rPr>
            </w:pPr>
            <w:r w:rsidRPr="009F430C">
              <w:rPr>
                <w:rFonts w:ascii="Arial" w:hAnsi="Arial" w:cs="Arial"/>
                <w:sz w:val="12"/>
                <w:szCs w:val="12"/>
              </w:rPr>
              <w:t> </w:t>
            </w:r>
          </w:p>
        </w:tc>
        <w:tc>
          <w:tcPr>
            <w:tcW w:w="273" w:type="dxa"/>
            <w:tcBorders>
              <w:top w:val="nil"/>
              <w:left w:val="nil"/>
              <w:bottom w:val="single" w:sz="4" w:space="0" w:color="auto"/>
              <w:right w:val="nil"/>
            </w:tcBorders>
            <w:shd w:val="clear" w:color="auto" w:fill="auto"/>
            <w:noWrap/>
            <w:vAlign w:val="bottom"/>
            <w:hideMark/>
          </w:tcPr>
          <w:p w14:paraId="3C2A1307" w14:textId="77777777" w:rsidR="009F430C" w:rsidRPr="009F430C" w:rsidRDefault="009F430C">
            <w:pPr>
              <w:rPr>
                <w:rFonts w:ascii="Arial" w:hAnsi="Arial" w:cs="Arial"/>
                <w:sz w:val="12"/>
                <w:szCs w:val="12"/>
              </w:rPr>
            </w:pPr>
            <w:r w:rsidRPr="009F430C">
              <w:rPr>
                <w:rFonts w:ascii="Arial" w:hAnsi="Arial" w:cs="Arial"/>
                <w:sz w:val="12"/>
                <w:szCs w:val="12"/>
              </w:rPr>
              <w:t> </w:t>
            </w:r>
          </w:p>
        </w:tc>
        <w:tc>
          <w:tcPr>
            <w:tcW w:w="283" w:type="dxa"/>
            <w:tcBorders>
              <w:top w:val="nil"/>
              <w:left w:val="nil"/>
              <w:bottom w:val="single" w:sz="4" w:space="0" w:color="auto"/>
              <w:right w:val="nil"/>
            </w:tcBorders>
            <w:shd w:val="clear" w:color="auto" w:fill="auto"/>
            <w:noWrap/>
            <w:vAlign w:val="bottom"/>
            <w:hideMark/>
          </w:tcPr>
          <w:p w14:paraId="3528C85D" w14:textId="77777777" w:rsidR="009F430C" w:rsidRPr="009F430C" w:rsidRDefault="009F430C">
            <w:pPr>
              <w:rPr>
                <w:rFonts w:ascii="Arial" w:hAnsi="Arial" w:cs="Arial"/>
                <w:sz w:val="12"/>
                <w:szCs w:val="12"/>
              </w:rPr>
            </w:pPr>
            <w:r w:rsidRPr="009F430C">
              <w:rPr>
                <w:rFonts w:ascii="Arial" w:hAnsi="Arial" w:cs="Arial"/>
                <w:sz w:val="12"/>
                <w:szCs w:val="12"/>
              </w:rPr>
              <w:t> </w:t>
            </w:r>
          </w:p>
        </w:tc>
        <w:tc>
          <w:tcPr>
            <w:tcW w:w="884" w:type="dxa"/>
            <w:gridSpan w:val="2"/>
            <w:tcBorders>
              <w:top w:val="nil"/>
              <w:left w:val="nil"/>
              <w:bottom w:val="single" w:sz="4" w:space="0" w:color="auto"/>
              <w:right w:val="nil"/>
            </w:tcBorders>
            <w:shd w:val="clear" w:color="000000" w:fill="FFFFFF"/>
            <w:noWrap/>
            <w:vAlign w:val="bottom"/>
            <w:hideMark/>
          </w:tcPr>
          <w:p w14:paraId="789B62EF" w14:textId="77777777" w:rsidR="009F430C" w:rsidRPr="009F430C" w:rsidRDefault="009F430C">
            <w:pPr>
              <w:rPr>
                <w:rFonts w:ascii="Arial" w:hAnsi="Arial" w:cs="Arial"/>
                <w:sz w:val="12"/>
                <w:szCs w:val="12"/>
              </w:rPr>
            </w:pPr>
            <w:r w:rsidRPr="009F430C">
              <w:rPr>
                <w:rFonts w:ascii="Arial" w:hAnsi="Arial" w:cs="Arial"/>
                <w:sz w:val="12"/>
                <w:szCs w:val="12"/>
              </w:rPr>
              <w:t> </w:t>
            </w:r>
          </w:p>
        </w:tc>
        <w:tc>
          <w:tcPr>
            <w:tcW w:w="637" w:type="dxa"/>
            <w:tcBorders>
              <w:top w:val="nil"/>
              <w:left w:val="nil"/>
              <w:bottom w:val="single" w:sz="4" w:space="0" w:color="auto"/>
              <w:right w:val="nil"/>
            </w:tcBorders>
            <w:shd w:val="clear" w:color="000000" w:fill="FFFFFF"/>
            <w:noWrap/>
            <w:vAlign w:val="bottom"/>
            <w:hideMark/>
          </w:tcPr>
          <w:p w14:paraId="7C2F7224" w14:textId="77777777" w:rsidR="009F430C" w:rsidRPr="009F430C" w:rsidRDefault="009F430C">
            <w:pPr>
              <w:rPr>
                <w:rFonts w:ascii="Arial" w:hAnsi="Arial" w:cs="Arial"/>
                <w:sz w:val="12"/>
                <w:szCs w:val="12"/>
              </w:rPr>
            </w:pPr>
            <w:r w:rsidRPr="009F430C">
              <w:rPr>
                <w:rFonts w:ascii="Arial" w:hAnsi="Arial" w:cs="Arial"/>
                <w:sz w:val="12"/>
                <w:szCs w:val="12"/>
              </w:rPr>
              <w:t> </w:t>
            </w:r>
          </w:p>
        </w:tc>
        <w:tc>
          <w:tcPr>
            <w:tcW w:w="884" w:type="dxa"/>
            <w:gridSpan w:val="2"/>
            <w:tcBorders>
              <w:top w:val="nil"/>
              <w:left w:val="nil"/>
              <w:bottom w:val="nil"/>
              <w:right w:val="nil"/>
            </w:tcBorders>
            <w:shd w:val="clear" w:color="000000" w:fill="FFFFFF"/>
            <w:noWrap/>
            <w:vAlign w:val="bottom"/>
            <w:hideMark/>
          </w:tcPr>
          <w:p w14:paraId="433AD114" w14:textId="77777777" w:rsidR="009F430C" w:rsidRPr="009F430C" w:rsidRDefault="009F430C">
            <w:pPr>
              <w:rPr>
                <w:rFonts w:ascii="Arial" w:hAnsi="Arial" w:cs="Arial"/>
                <w:sz w:val="12"/>
                <w:szCs w:val="12"/>
              </w:rPr>
            </w:pPr>
            <w:r w:rsidRPr="009F430C">
              <w:rPr>
                <w:rFonts w:ascii="Arial" w:hAnsi="Arial" w:cs="Arial"/>
                <w:sz w:val="12"/>
                <w:szCs w:val="12"/>
              </w:rPr>
              <w:t> </w:t>
            </w:r>
          </w:p>
        </w:tc>
        <w:tc>
          <w:tcPr>
            <w:tcW w:w="637" w:type="dxa"/>
            <w:tcBorders>
              <w:top w:val="nil"/>
              <w:left w:val="nil"/>
              <w:bottom w:val="nil"/>
              <w:right w:val="nil"/>
            </w:tcBorders>
            <w:shd w:val="clear" w:color="000000" w:fill="FFFFFF"/>
            <w:noWrap/>
            <w:vAlign w:val="bottom"/>
            <w:hideMark/>
          </w:tcPr>
          <w:p w14:paraId="4273CBCD" w14:textId="77777777" w:rsidR="009F430C" w:rsidRPr="009F430C" w:rsidRDefault="009F430C">
            <w:pPr>
              <w:rPr>
                <w:rFonts w:ascii="Arial" w:hAnsi="Arial" w:cs="Arial"/>
                <w:sz w:val="12"/>
                <w:szCs w:val="12"/>
              </w:rPr>
            </w:pPr>
            <w:r w:rsidRPr="009F430C">
              <w:rPr>
                <w:rFonts w:ascii="Arial" w:hAnsi="Arial" w:cs="Arial"/>
                <w:sz w:val="12"/>
                <w:szCs w:val="12"/>
              </w:rPr>
              <w:t> </w:t>
            </w:r>
          </w:p>
        </w:tc>
        <w:tc>
          <w:tcPr>
            <w:tcW w:w="884" w:type="dxa"/>
            <w:gridSpan w:val="2"/>
            <w:tcBorders>
              <w:top w:val="nil"/>
              <w:left w:val="single" w:sz="12" w:space="0" w:color="auto"/>
              <w:bottom w:val="single" w:sz="4" w:space="0" w:color="auto"/>
              <w:right w:val="nil"/>
            </w:tcBorders>
            <w:shd w:val="clear" w:color="000000" w:fill="FFFFFF"/>
            <w:noWrap/>
            <w:vAlign w:val="bottom"/>
            <w:hideMark/>
          </w:tcPr>
          <w:p w14:paraId="6F5E41A6" w14:textId="77777777" w:rsidR="009F430C" w:rsidRPr="009F430C" w:rsidRDefault="009F430C">
            <w:pPr>
              <w:rPr>
                <w:rFonts w:ascii="Arial" w:hAnsi="Arial" w:cs="Arial"/>
                <w:sz w:val="12"/>
                <w:szCs w:val="12"/>
              </w:rPr>
            </w:pPr>
            <w:r w:rsidRPr="009F430C">
              <w:rPr>
                <w:rFonts w:ascii="Arial" w:hAnsi="Arial" w:cs="Arial"/>
                <w:sz w:val="12"/>
                <w:szCs w:val="12"/>
              </w:rPr>
              <w:t> </w:t>
            </w:r>
          </w:p>
        </w:tc>
        <w:tc>
          <w:tcPr>
            <w:tcW w:w="637" w:type="dxa"/>
            <w:tcBorders>
              <w:top w:val="nil"/>
              <w:left w:val="nil"/>
              <w:bottom w:val="single" w:sz="4" w:space="0" w:color="auto"/>
              <w:right w:val="nil"/>
            </w:tcBorders>
            <w:shd w:val="clear" w:color="000000" w:fill="FFFFFF"/>
            <w:noWrap/>
            <w:vAlign w:val="bottom"/>
            <w:hideMark/>
          </w:tcPr>
          <w:p w14:paraId="0E0976C4" w14:textId="77777777" w:rsidR="009F430C" w:rsidRPr="009F430C" w:rsidRDefault="009F430C">
            <w:pPr>
              <w:rPr>
                <w:rFonts w:ascii="Arial" w:hAnsi="Arial" w:cs="Arial"/>
                <w:sz w:val="12"/>
                <w:szCs w:val="12"/>
              </w:rPr>
            </w:pPr>
            <w:r w:rsidRPr="009F430C">
              <w:rPr>
                <w:rFonts w:ascii="Arial" w:hAnsi="Arial" w:cs="Arial"/>
                <w:sz w:val="12"/>
                <w:szCs w:val="12"/>
              </w:rPr>
              <w:t> </w:t>
            </w:r>
          </w:p>
        </w:tc>
        <w:tc>
          <w:tcPr>
            <w:tcW w:w="884" w:type="dxa"/>
            <w:gridSpan w:val="2"/>
            <w:tcBorders>
              <w:top w:val="nil"/>
              <w:left w:val="single" w:sz="4" w:space="0" w:color="auto"/>
              <w:bottom w:val="single" w:sz="4" w:space="0" w:color="auto"/>
              <w:right w:val="nil"/>
            </w:tcBorders>
            <w:shd w:val="clear" w:color="000000" w:fill="FFFFFF"/>
            <w:noWrap/>
            <w:vAlign w:val="bottom"/>
            <w:hideMark/>
          </w:tcPr>
          <w:p w14:paraId="1C1E019D" w14:textId="77777777" w:rsidR="009F430C" w:rsidRPr="009F430C" w:rsidRDefault="009F430C">
            <w:pPr>
              <w:rPr>
                <w:rFonts w:ascii="Arial" w:hAnsi="Arial" w:cs="Arial"/>
                <w:sz w:val="12"/>
                <w:szCs w:val="12"/>
              </w:rPr>
            </w:pPr>
            <w:r w:rsidRPr="009F430C">
              <w:rPr>
                <w:rFonts w:ascii="Arial" w:hAnsi="Arial" w:cs="Arial"/>
                <w:sz w:val="12"/>
                <w:szCs w:val="12"/>
              </w:rPr>
              <w:t> </w:t>
            </w:r>
          </w:p>
        </w:tc>
        <w:tc>
          <w:tcPr>
            <w:tcW w:w="637" w:type="dxa"/>
            <w:tcBorders>
              <w:top w:val="nil"/>
              <w:left w:val="nil"/>
              <w:bottom w:val="single" w:sz="4" w:space="0" w:color="auto"/>
              <w:right w:val="single" w:sz="4" w:space="0" w:color="auto"/>
            </w:tcBorders>
            <w:shd w:val="clear" w:color="000000" w:fill="FFFFFF"/>
            <w:noWrap/>
            <w:vAlign w:val="bottom"/>
            <w:hideMark/>
          </w:tcPr>
          <w:p w14:paraId="4630B7A8" w14:textId="77777777" w:rsidR="009F430C" w:rsidRPr="009F430C" w:rsidRDefault="009F430C">
            <w:pPr>
              <w:rPr>
                <w:rFonts w:ascii="Arial" w:hAnsi="Arial" w:cs="Arial"/>
                <w:sz w:val="12"/>
                <w:szCs w:val="12"/>
              </w:rPr>
            </w:pPr>
            <w:r w:rsidRPr="009F430C">
              <w:rPr>
                <w:rFonts w:ascii="Arial" w:hAnsi="Arial" w:cs="Arial"/>
                <w:sz w:val="12"/>
                <w:szCs w:val="12"/>
              </w:rPr>
              <w:t> </w:t>
            </w:r>
          </w:p>
        </w:tc>
        <w:tc>
          <w:tcPr>
            <w:tcW w:w="884" w:type="dxa"/>
            <w:gridSpan w:val="2"/>
            <w:tcBorders>
              <w:top w:val="nil"/>
              <w:left w:val="nil"/>
              <w:bottom w:val="single" w:sz="4" w:space="0" w:color="auto"/>
              <w:right w:val="nil"/>
            </w:tcBorders>
            <w:shd w:val="clear" w:color="000000" w:fill="FFFFFF"/>
            <w:noWrap/>
            <w:vAlign w:val="bottom"/>
            <w:hideMark/>
          </w:tcPr>
          <w:p w14:paraId="560276C8" w14:textId="77777777" w:rsidR="009F430C" w:rsidRPr="009F430C" w:rsidRDefault="009F430C">
            <w:pPr>
              <w:rPr>
                <w:rFonts w:ascii="Arial" w:hAnsi="Arial" w:cs="Arial"/>
                <w:sz w:val="12"/>
                <w:szCs w:val="12"/>
              </w:rPr>
            </w:pPr>
            <w:r w:rsidRPr="009F430C">
              <w:rPr>
                <w:rFonts w:ascii="Arial" w:hAnsi="Arial" w:cs="Arial"/>
                <w:sz w:val="12"/>
                <w:szCs w:val="12"/>
              </w:rPr>
              <w:t> </w:t>
            </w:r>
          </w:p>
        </w:tc>
        <w:tc>
          <w:tcPr>
            <w:tcW w:w="637" w:type="dxa"/>
            <w:tcBorders>
              <w:top w:val="nil"/>
              <w:left w:val="nil"/>
              <w:bottom w:val="single" w:sz="4" w:space="0" w:color="auto"/>
              <w:right w:val="single" w:sz="4" w:space="0" w:color="auto"/>
            </w:tcBorders>
            <w:shd w:val="clear" w:color="000000" w:fill="FFFFFF"/>
            <w:noWrap/>
            <w:vAlign w:val="bottom"/>
            <w:hideMark/>
          </w:tcPr>
          <w:p w14:paraId="3793ACD3" w14:textId="77777777" w:rsidR="009F430C" w:rsidRPr="009F430C" w:rsidRDefault="009F430C">
            <w:pPr>
              <w:rPr>
                <w:rFonts w:ascii="Arial" w:hAnsi="Arial" w:cs="Arial"/>
                <w:sz w:val="12"/>
                <w:szCs w:val="12"/>
              </w:rPr>
            </w:pPr>
            <w:r w:rsidRPr="009F430C">
              <w:rPr>
                <w:rFonts w:ascii="Arial" w:hAnsi="Arial" w:cs="Arial"/>
                <w:sz w:val="12"/>
                <w:szCs w:val="12"/>
              </w:rPr>
              <w:t> </w:t>
            </w:r>
          </w:p>
        </w:tc>
        <w:tc>
          <w:tcPr>
            <w:tcW w:w="984" w:type="dxa"/>
            <w:gridSpan w:val="2"/>
            <w:tcBorders>
              <w:top w:val="nil"/>
              <w:left w:val="nil"/>
              <w:bottom w:val="single" w:sz="4" w:space="0" w:color="auto"/>
              <w:right w:val="nil"/>
            </w:tcBorders>
            <w:shd w:val="clear" w:color="000000" w:fill="FFFFFF"/>
            <w:noWrap/>
            <w:vAlign w:val="bottom"/>
            <w:hideMark/>
          </w:tcPr>
          <w:p w14:paraId="3759F025" w14:textId="77777777" w:rsidR="009F430C" w:rsidRPr="009F430C" w:rsidRDefault="009F430C">
            <w:pPr>
              <w:rPr>
                <w:rFonts w:ascii="Arial" w:hAnsi="Arial" w:cs="Arial"/>
                <w:sz w:val="12"/>
                <w:szCs w:val="12"/>
              </w:rPr>
            </w:pPr>
            <w:r w:rsidRPr="009F430C">
              <w:rPr>
                <w:rFonts w:ascii="Arial" w:hAnsi="Arial" w:cs="Arial"/>
                <w:sz w:val="12"/>
                <w:szCs w:val="12"/>
              </w:rPr>
              <w:t> </w:t>
            </w:r>
          </w:p>
        </w:tc>
        <w:tc>
          <w:tcPr>
            <w:tcW w:w="637" w:type="dxa"/>
            <w:tcBorders>
              <w:top w:val="nil"/>
              <w:left w:val="nil"/>
              <w:bottom w:val="single" w:sz="4" w:space="0" w:color="auto"/>
              <w:right w:val="nil"/>
            </w:tcBorders>
            <w:shd w:val="clear" w:color="000000" w:fill="FFFFFF"/>
            <w:noWrap/>
            <w:vAlign w:val="bottom"/>
            <w:hideMark/>
          </w:tcPr>
          <w:p w14:paraId="105E9EF3" w14:textId="77777777" w:rsidR="009F430C" w:rsidRPr="009F430C" w:rsidRDefault="009F430C">
            <w:pPr>
              <w:rPr>
                <w:rFonts w:ascii="Arial" w:hAnsi="Arial" w:cs="Arial"/>
                <w:sz w:val="12"/>
                <w:szCs w:val="12"/>
              </w:rPr>
            </w:pPr>
            <w:r w:rsidRPr="009F430C">
              <w:rPr>
                <w:rFonts w:ascii="Arial" w:hAnsi="Arial" w:cs="Arial"/>
                <w:sz w:val="12"/>
                <w:szCs w:val="12"/>
              </w:rPr>
              <w:t> </w:t>
            </w:r>
          </w:p>
        </w:tc>
        <w:tc>
          <w:tcPr>
            <w:tcW w:w="984" w:type="dxa"/>
            <w:gridSpan w:val="2"/>
            <w:tcBorders>
              <w:top w:val="nil"/>
              <w:left w:val="nil"/>
              <w:bottom w:val="single" w:sz="4" w:space="0" w:color="auto"/>
              <w:right w:val="nil"/>
            </w:tcBorders>
            <w:shd w:val="clear" w:color="000000" w:fill="FF99CC"/>
            <w:noWrap/>
            <w:vAlign w:val="bottom"/>
            <w:hideMark/>
          </w:tcPr>
          <w:p w14:paraId="19048C26" w14:textId="77777777" w:rsidR="009F430C" w:rsidRPr="009F430C" w:rsidRDefault="009F430C">
            <w:pPr>
              <w:rPr>
                <w:rFonts w:ascii="Arial" w:hAnsi="Arial" w:cs="Arial"/>
                <w:sz w:val="12"/>
                <w:szCs w:val="12"/>
              </w:rPr>
            </w:pPr>
            <w:r w:rsidRPr="009F430C">
              <w:rPr>
                <w:rFonts w:ascii="Arial" w:hAnsi="Arial" w:cs="Arial"/>
                <w:sz w:val="12"/>
                <w:szCs w:val="12"/>
              </w:rPr>
              <w:t> </w:t>
            </w:r>
          </w:p>
        </w:tc>
        <w:tc>
          <w:tcPr>
            <w:tcW w:w="637" w:type="dxa"/>
            <w:tcBorders>
              <w:top w:val="nil"/>
              <w:left w:val="nil"/>
              <w:bottom w:val="single" w:sz="4" w:space="0" w:color="auto"/>
              <w:right w:val="nil"/>
            </w:tcBorders>
            <w:shd w:val="clear" w:color="000000" w:fill="FF99CC"/>
            <w:noWrap/>
            <w:vAlign w:val="bottom"/>
            <w:hideMark/>
          </w:tcPr>
          <w:p w14:paraId="5E81464D" w14:textId="77777777" w:rsidR="009F430C" w:rsidRPr="009F430C" w:rsidRDefault="009F430C">
            <w:pPr>
              <w:rPr>
                <w:rFonts w:ascii="Arial" w:hAnsi="Arial" w:cs="Arial"/>
                <w:sz w:val="12"/>
                <w:szCs w:val="12"/>
              </w:rPr>
            </w:pPr>
            <w:r w:rsidRPr="009F430C">
              <w:rPr>
                <w:rFonts w:ascii="Arial" w:hAnsi="Arial" w:cs="Arial"/>
                <w:sz w:val="12"/>
                <w:szCs w:val="12"/>
              </w:rPr>
              <w:t> </w:t>
            </w:r>
          </w:p>
        </w:tc>
        <w:tc>
          <w:tcPr>
            <w:tcW w:w="984" w:type="dxa"/>
            <w:gridSpan w:val="3"/>
            <w:tcBorders>
              <w:top w:val="nil"/>
              <w:left w:val="nil"/>
              <w:bottom w:val="single" w:sz="4" w:space="0" w:color="auto"/>
              <w:right w:val="nil"/>
            </w:tcBorders>
            <w:shd w:val="clear" w:color="000000" w:fill="FFFFCC"/>
            <w:noWrap/>
            <w:vAlign w:val="bottom"/>
            <w:hideMark/>
          </w:tcPr>
          <w:p w14:paraId="2072D02A" w14:textId="77777777" w:rsidR="009F430C" w:rsidRPr="009F430C" w:rsidRDefault="009F430C">
            <w:pPr>
              <w:rPr>
                <w:rFonts w:ascii="Arial" w:hAnsi="Arial" w:cs="Arial"/>
                <w:sz w:val="12"/>
                <w:szCs w:val="12"/>
              </w:rPr>
            </w:pPr>
            <w:r w:rsidRPr="009F430C">
              <w:rPr>
                <w:rFonts w:ascii="Arial" w:hAnsi="Arial" w:cs="Arial"/>
                <w:sz w:val="12"/>
                <w:szCs w:val="12"/>
              </w:rPr>
              <w:t> </w:t>
            </w:r>
          </w:p>
        </w:tc>
        <w:tc>
          <w:tcPr>
            <w:tcW w:w="637" w:type="dxa"/>
            <w:gridSpan w:val="2"/>
            <w:tcBorders>
              <w:top w:val="nil"/>
              <w:left w:val="nil"/>
              <w:bottom w:val="single" w:sz="4" w:space="0" w:color="auto"/>
              <w:right w:val="nil"/>
            </w:tcBorders>
            <w:shd w:val="clear" w:color="000000" w:fill="FFFFCC"/>
            <w:noWrap/>
            <w:vAlign w:val="bottom"/>
            <w:hideMark/>
          </w:tcPr>
          <w:p w14:paraId="6FA8AD14" w14:textId="77777777" w:rsidR="009F430C" w:rsidRPr="009F430C" w:rsidRDefault="009F430C">
            <w:pPr>
              <w:rPr>
                <w:rFonts w:ascii="Arial" w:hAnsi="Arial" w:cs="Arial"/>
                <w:sz w:val="12"/>
                <w:szCs w:val="12"/>
              </w:rPr>
            </w:pPr>
            <w:r w:rsidRPr="009F430C">
              <w:rPr>
                <w:rFonts w:ascii="Arial" w:hAnsi="Arial" w:cs="Arial"/>
                <w:sz w:val="12"/>
                <w:szCs w:val="12"/>
              </w:rPr>
              <w:t> </w:t>
            </w:r>
          </w:p>
        </w:tc>
        <w:tc>
          <w:tcPr>
            <w:tcW w:w="322" w:type="dxa"/>
            <w:gridSpan w:val="3"/>
            <w:tcBorders>
              <w:top w:val="nil"/>
              <w:left w:val="nil"/>
              <w:bottom w:val="nil"/>
              <w:right w:val="nil"/>
            </w:tcBorders>
            <w:shd w:val="clear" w:color="000000" w:fill="FFFFFF"/>
            <w:noWrap/>
            <w:vAlign w:val="bottom"/>
            <w:hideMark/>
          </w:tcPr>
          <w:p w14:paraId="3504BF98" w14:textId="77777777" w:rsidR="009F430C" w:rsidRPr="009F430C" w:rsidRDefault="009F430C">
            <w:pPr>
              <w:rPr>
                <w:rFonts w:ascii="Arial" w:hAnsi="Arial" w:cs="Arial"/>
                <w:sz w:val="12"/>
                <w:szCs w:val="12"/>
              </w:rPr>
            </w:pPr>
            <w:r w:rsidRPr="009F430C">
              <w:rPr>
                <w:rFonts w:ascii="Arial" w:hAnsi="Arial" w:cs="Arial"/>
                <w:sz w:val="12"/>
                <w:szCs w:val="12"/>
              </w:rPr>
              <w:t> </w:t>
            </w:r>
          </w:p>
        </w:tc>
        <w:tc>
          <w:tcPr>
            <w:tcW w:w="322" w:type="dxa"/>
            <w:gridSpan w:val="3"/>
            <w:tcBorders>
              <w:top w:val="nil"/>
              <w:left w:val="nil"/>
              <w:bottom w:val="nil"/>
              <w:right w:val="nil"/>
            </w:tcBorders>
            <w:shd w:val="clear" w:color="000000" w:fill="FFFFFF"/>
            <w:noWrap/>
            <w:vAlign w:val="bottom"/>
            <w:hideMark/>
          </w:tcPr>
          <w:p w14:paraId="1236F048" w14:textId="77777777" w:rsidR="009F430C" w:rsidRPr="009F430C" w:rsidRDefault="009F430C">
            <w:pPr>
              <w:rPr>
                <w:rFonts w:ascii="Arial" w:hAnsi="Arial" w:cs="Arial"/>
                <w:sz w:val="12"/>
                <w:szCs w:val="12"/>
              </w:rPr>
            </w:pPr>
            <w:r w:rsidRPr="009F430C">
              <w:rPr>
                <w:rFonts w:ascii="Arial" w:hAnsi="Arial" w:cs="Arial"/>
                <w:sz w:val="12"/>
                <w:szCs w:val="12"/>
              </w:rPr>
              <w:t> </w:t>
            </w:r>
          </w:p>
        </w:tc>
        <w:tc>
          <w:tcPr>
            <w:tcW w:w="497" w:type="dxa"/>
            <w:gridSpan w:val="3"/>
            <w:tcBorders>
              <w:top w:val="nil"/>
              <w:left w:val="nil"/>
              <w:bottom w:val="nil"/>
              <w:right w:val="nil"/>
            </w:tcBorders>
            <w:shd w:val="clear" w:color="000000" w:fill="FFFFFF"/>
            <w:noWrap/>
            <w:vAlign w:val="bottom"/>
            <w:hideMark/>
          </w:tcPr>
          <w:p w14:paraId="60ACA743" w14:textId="77777777" w:rsidR="009F430C" w:rsidRPr="009F430C" w:rsidRDefault="009F430C">
            <w:pPr>
              <w:rPr>
                <w:rFonts w:ascii="Arial" w:hAnsi="Arial" w:cs="Arial"/>
                <w:sz w:val="12"/>
                <w:szCs w:val="12"/>
              </w:rPr>
            </w:pPr>
            <w:r w:rsidRPr="009F430C">
              <w:rPr>
                <w:rFonts w:ascii="Arial" w:hAnsi="Arial" w:cs="Arial"/>
                <w:sz w:val="12"/>
                <w:szCs w:val="12"/>
              </w:rPr>
              <w:t> </w:t>
            </w:r>
          </w:p>
        </w:tc>
      </w:tr>
      <w:tr w:rsidR="00135462" w:rsidRPr="009F430C" w14:paraId="1688863B" w14:textId="77777777" w:rsidTr="00DE5428">
        <w:trPr>
          <w:gridAfter w:val="2"/>
          <w:wAfter w:w="97" w:type="dxa"/>
          <w:trHeight w:val="70"/>
        </w:trPr>
        <w:tc>
          <w:tcPr>
            <w:tcW w:w="1843" w:type="dxa"/>
            <w:tcBorders>
              <w:top w:val="nil"/>
              <w:left w:val="single" w:sz="4" w:space="0" w:color="auto"/>
              <w:bottom w:val="single" w:sz="4" w:space="0" w:color="auto"/>
              <w:right w:val="single" w:sz="4" w:space="0" w:color="auto"/>
            </w:tcBorders>
            <w:shd w:val="clear" w:color="auto" w:fill="auto"/>
            <w:noWrap/>
            <w:vAlign w:val="bottom"/>
            <w:hideMark/>
          </w:tcPr>
          <w:p w14:paraId="5216525D" w14:textId="77777777" w:rsidR="009F430C" w:rsidRPr="009F430C" w:rsidRDefault="009F430C">
            <w:pPr>
              <w:rPr>
                <w:rFonts w:ascii="Arial" w:hAnsi="Arial" w:cs="Arial"/>
                <w:b/>
                <w:bCs/>
                <w:sz w:val="12"/>
                <w:szCs w:val="12"/>
              </w:rPr>
            </w:pPr>
            <w:r w:rsidRPr="009F430C">
              <w:rPr>
                <w:rFonts w:ascii="Arial" w:hAnsi="Arial" w:cs="Arial"/>
                <w:b/>
                <w:bCs/>
                <w:sz w:val="12"/>
                <w:szCs w:val="12"/>
              </w:rPr>
              <w:t>SHORTFALL</w:t>
            </w:r>
          </w:p>
        </w:tc>
        <w:tc>
          <w:tcPr>
            <w:tcW w:w="273" w:type="dxa"/>
            <w:tcBorders>
              <w:top w:val="nil"/>
              <w:left w:val="single" w:sz="4" w:space="0" w:color="auto"/>
              <w:bottom w:val="single" w:sz="4" w:space="0" w:color="auto"/>
              <w:right w:val="single" w:sz="4" w:space="0" w:color="auto"/>
            </w:tcBorders>
            <w:shd w:val="clear" w:color="auto" w:fill="auto"/>
            <w:vAlign w:val="bottom"/>
          </w:tcPr>
          <w:p w14:paraId="3D628E88" w14:textId="378ECA41" w:rsidR="009F430C" w:rsidRPr="009F430C" w:rsidRDefault="009F430C">
            <w:pPr>
              <w:jc w:val="center"/>
              <w:rPr>
                <w:rFonts w:ascii="Arial" w:hAnsi="Arial" w:cs="Arial"/>
                <w:sz w:val="12"/>
                <w:szCs w:val="12"/>
              </w:rPr>
            </w:pPr>
          </w:p>
        </w:tc>
        <w:tc>
          <w:tcPr>
            <w:tcW w:w="283" w:type="dxa"/>
            <w:tcBorders>
              <w:top w:val="nil"/>
              <w:left w:val="nil"/>
              <w:bottom w:val="single" w:sz="4" w:space="0" w:color="auto"/>
              <w:right w:val="single" w:sz="4" w:space="0" w:color="auto"/>
            </w:tcBorders>
            <w:shd w:val="clear" w:color="auto" w:fill="auto"/>
            <w:vAlign w:val="bottom"/>
          </w:tcPr>
          <w:p w14:paraId="0902BB98" w14:textId="67D6D3F8" w:rsidR="009F430C" w:rsidRPr="009F430C" w:rsidRDefault="009F430C">
            <w:pPr>
              <w:jc w:val="center"/>
              <w:rPr>
                <w:rFonts w:ascii="Arial" w:hAnsi="Arial" w:cs="Arial"/>
                <w:sz w:val="12"/>
                <w:szCs w:val="12"/>
              </w:rPr>
            </w:pPr>
          </w:p>
        </w:tc>
        <w:tc>
          <w:tcPr>
            <w:tcW w:w="884" w:type="dxa"/>
            <w:gridSpan w:val="2"/>
            <w:tcBorders>
              <w:top w:val="nil"/>
              <w:left w:val="nil"/>
              <w:bottom w:val="single" w:sz="4" w:space="0" w:color="auto"/>
              <w:right w:val="single" w:sz="4" w:space="0" w:color="auto"/>
            </w:tcBorders>
            <w:shd w:val="clear" w:color="000000" w:fill="FCD5B4"/>
            <w:vAlign w:val="bottom"/>
            <w:hideMark/>
          </w:tcPr>
          <w:p w14:paraId="48E374EF" w14:textId="77777777" w:rsidR="009F430C" w:rsidRPr="009F430C" w:rsidRDefault="009F430C">
            <w:pPr>
              <w:jc w:val="center"/>
              <w:rPr>
                <w:rFonts w:ascii="Arial" w:hAnsi="Arial" w:cs="Arial"/>
                <w:sz w:val="12"/>
                <w:szCs w:val="12"/>
              </w:rPr>
            </w:pPr>
            <w:r w:rsidRPr="009F430C">
              <w:rPr>
                <w:rFonts w:ascii="Arial" w:hAnsi="Arial" w:cs="Arial"/>
                <w:sz w:val="12"/>
                <w:szCs w:val="12"/>
              </w:rPr>
              <w:t xml:space="preserve">Audited Figures 2022/23 </w:t>
            </w:r>
          </w:p>
        </w:tc>
        <w:tc>
          <w:tcPr>
            <w:tcW w:w="637" w:type="dxa"/>
            <w:tcBorders>
              <w:top w:val="nil"/>
              <w:left w:val="nil"/>
              <w:bottom w:val="single" w:sz="4" w:space="0" w:color="auto"/>
              <w:right w:val="nil"/>
            </w:tcBorders>
            <w:shd w:val="clear" w:color="000000" w:fill="FCD5B4"/>
            <w:vAlign w:val="bottom"/>
            <w:hideMark/>
          </w:tcPr>
          <w:p w14:paraId="5909CFF0" w14:textId="77777777" w:rsidR="009F430C" w:rsidRPr="009F430C" w:rsidRDefault="009F430C">
            <w:pPr>
              <w:jc w:val="center"/>
              <w:rPr>
                <w:rFonts w:ascii="Arial" w:hAnsi="Arial" w:cs="Arial"/>
                <w:sz w:val="12"/>
                <w:szCs w:val="12"/>
              </w:rPr>
            </w:pPr>
            <w:r w:rsidRPr="009F430C">
              <w:rPr>
                <w:rFonts w:ascii="Arial" w:hAnsi="Arial" w:cs="Arial"/>
                <w:sz w:val="12"/>
                <w:szCs w:val="12"/>
              </w:rPr>
              <w:t>% change</w:t>
            </w:r>
          </w:p>
        </w:tc>
        <w:tc>
          <w:tcPr>
            <w:tcW w:w="884" w:type="dxa"/>
            <w:gridSpan w:val="2"/>
            <w:tcBorders>
              <w:top w:val="single" w:sz="4" w:space="0" w:color="auto"/>
              <w:left w:val="single" w:sz="4" w:space="0" w:color="auto"/>
              <w:bottom w:val="single" w:sz="4" w:space="0" w:color="auto"/>
              <w:right w:val="single" w:sz="4" w:space="0" w:color="auto"/>
            </w:tcBorders>
            <w:shd w:val="clear" w:color="000000" w:fill="FF99CC"/>
            <w:vAlign w:val="bottom"/>
            <w:hideMark/>
          </w:tcPr>
          <w:p w14:paraId="687AFF3B" w14:textId="77777777" w:rsidR="009F430C" w:rsidRPr="009F430C" w:rsidRDefault="009F430C">
            <w:pPr>
              <w:jc w:val="center"/>
              <w:rPr>
                <w:rFonts w:ascii="Arial" w:hAnsi="Arial" w:cs="Arial"/>
                <w:sz w:val="12"/>
                <w:szCs w:val="12"/>
              </w:rPr>
            </w:pPr>
            <w:r w:rsidRPr="009F430C">
              <w:rPr>
                <w:rFonts w:ascii="Arial" w:hAnsi="Arial" w:cs="Arial"/>
                <w:sz w:val="12"/>
                <w:szCs w:val="12"/>
              </w:rPr>
              <w:t>Actuals 2023/24</w:t>
            </w:r>
          </w:p>
        </w:tc>
        <w:tc>
          <w:tcPr>
            <w:tcW w:w="637" w:type="dxa"/>
            <w:tcBorders>
              <w:top w:val="single" w:sz="4" w:space="0" w:color="auto"/>
              <w:left w:val="nil"/>
              <w:bottom w:val="single" w:sz="4" w:space="0" w:color="auto"/>
              <w:right w:val="nil"/>
            </w:tcBorders>
            <w:shd w:val="clear" w:color="000000" w:fill="FF99CC"/>
            <w:vAlign w:val="bottom"/>
            <w:hideMark/>
          </w:tcPr>
          <w:p w14:paraId="519E5A7E" w14:textId="77777777" w:rsidR="009F430C" w:rsidRPr="009F430C" w:rsidRDefault="009F430C">
            <w:pPr>
              <w:jc w:val="center"/>
              <w:rPr>
                <w:rFonts w:ascii="Arial" w:hAnsi="Arial" w:cs="Arial"/>
                <w:sz w:val="12"/>
                <w:szCs w:val="12"/>
              </w:rPr>
            </w:pPr>
            <w:r w:rsidRPr="009F430C">
              <w:rPr>
                <w:rFonts w:ascii="Arial" w:hAnsi="Arial" w:cs="Arial"/>
                <w:sz w:val="12"/>
                <w:szCs w:val="12"/>
              </w:rPr>
              <w:t>% change</w:t>
            </w:r>
          </w:p>
        </w:tc>
        <w:tc>
          <w:tcPr>
            <w:tcW w:w="884" w:type="dxa"/>
            <w:gridSpan w:val="2"/>
            <w:tcBorders>
              <w:top w:val="nil"/>
              <w:left w:val="single" w:sz="4" w:space="0" w:color="auto"/>
              <w:bottom w:val="single" w:sz="4" w:space="0" w:color="auto"/>
              <w:right w:val="single" w:sz="4" w:space="0" w:color="auto"/>
            </w:tcBorders>
            <w:shd w:val="clear" w:color="000000" w:fill="FFFFCC"/>
            <w:vAlign w:val="bottom"/>
            <w:hideMark/>
          </w:tcPr>
          <w:p w14:paraId="4302685E" w14:textId="77777777" w:rsidR="009F430C" w:rsidRPr="009F430C" w:rsidRDefault="009F430C">
            <w:pPr>
              <w:jc w:val="center"/>
              <w:rPr>
                <w:rFonts w:ascii="Arial" w:hAnsi="Arial" w:cs="Arial"/>
                <w:sz w:val="12"/>
                <w:szCs w:val="12"/>
              </w:rPr>
            </w:pPr>
            <w:r w:rsidRPr="009F430C">
              <w:rPr>
                <w:rFonts w:ascii="Arial" w:hAnsi="Arial" w:cs="Arial"/>
                <w:sz w:val="12"/>
                <w:szCs w:val="12"/>
              </w:rPr>
              <w:t xml:space="preserve"> Actuals 2024/25</w:t>
            </w:r>
          </w:p>
        </w:tc>
        <w:tc>
          <w:tcPr>
            <w:tcW w:w="637" w:type="dxa"/>
            <w:tcBorders>
              <w:top w:val="nil"/>
              <w:left w:val="nil"/>
              <w:bottom w:val="single" w:sz="4" w:space="0" w:color="auto"/>
              <w:right w:val="nil"/>
            </w:tcBorders>
            <w:shd w:val="clear" w:color="000000" w:fill="FFFFCC"/>
            <w:vAlign w:val="bottom"/>
            <w:hideMark/>
          </w:tcPr>
          <w:p w14:paraId="4E6ABAC2" w14:textId="77777777" w:rsidR="009F430C" w:rsidRPr="009F430C" w:rsidRDefault="009F430C">
            <w:pPr>
              <w:jc w:val="center"/>
              <w:rPr>
                <w:rFonts w:ascii="Arial" w:hAnsi="Arial" w:cs="Arial"/>
                <w:sz w:val="12"/>
                <w:szCs w:val="12"/>
              </w:rPr>
            </w:pPr>
            <w:r w:rsidRPr="009F430C">
              <w:rPr>
                <w:rFonts w:ascii="Arial" w:hAnsi="Arial" w:cs="Arial"/>
                <w:sz w:val="12"/>
                <w:szCs w:val="12"/>
              </w:rPr>
              <w:t>% change</w:t>
            </w:r>
          </w:p>
        </w:tc>
        <w:tc>
          <w:tcPr>
            <w:tcW w:w="884" w:type="dxa"/>
            <w:gridSpan w:val="2"/>
            <w:tcBorders>
              <w:top w:val="nil"/>
              <w:left w:val="single" w:sz="4" w:space="0" w:color="auto"/>
              <w:bottom w:val="single" w:sz="4" w:space="0" w:color="auto"/>
              <w:right w:val="single" w:sz="4" w:space="0" w:color="auto"/>
            </w:tcBorders>
            <w:shd w:val="clear" w:color="000000" w:fill="B7DEE8"/>
            <w:vAlign w:val="bottom"/>
            <w:hideMark/>
          </w:tcPr>
          <w:p w14:paraId="6F8B91CB" w14:textId="77777777" w:rsidR="009F430C" w:rsidRPr="009F430C" w:rsidRDefault="009F430C">
            <w:pPr>
              <w:jc w:val="center"/>
              <w:rPr>
                <w:rFonts w:ascii="Arial" w:hAnsi="Arial" w:cs="Arial"/>
                <w:sz w:val="12"/>
                <w:szCs w:val="12"/>
              </w:rPr>
            </w:pPr>
            <w:r w:rsidRPr="009F430C">
              <w:rPr>
                <w:rFonts w:ascii="Arial" w:hAnsi="Arial" w:cs="Arial"/>
                <w:sz w:val="12"/>
                <w:szCs w:val="12"/>
              </w:rPr>
              <w:t>Pre- Audit Figures 2025/26</w:t>
            </w:r>
          </w:p>
        </w:tc>
        <w:tc>
          <w:tcPr>
            <w:tcW w:w="637" w:type="dxa"/>
            <w:tcBorders>
              <w:top w:val="nil"/>
              <w:left w:val="nil"/>
              <w:bottom w:val="single" w:sz="4" w:space="0" w:color="auto"/>
              <w:right w:val="single" w:sz="4" w:space="0" w:color="auto"/>
            </w:tcBorders>
            <w:shd w:val="clear" w:color="000000" w:fill="B7DEE8"/>
            <w:vAlign w:val="bottom"/>
            <w:hideMark/>
          </w:tcPr>
          <w:p w14:paraId="58651979" w14:textId="77777777" w:rsidR="009F430C" w:rsidRPr="009F430C" w:rsidRDefault="009F430C">
            <w:pPr>
              <w:jc w:val="center"/>
              <w:rPr>
                <w:rFonts w:ascii="Arial" w:hAnsi="Arial" w:cs="Arial"/>
                <w:sz w:val="12"/>
                <w:szCs w:val="12"/>
              </w:rPr>
            </w:pPr>
            <w:r w:rsidRPr="009F430C">
              <w:rPr>
                <w:rFonts w:ascii="Arial" w:hAnsi="Arial" w:cs="Arial"/>
                <w:sz w:val="12"/>
                <w:szCs w:val="12"/>
              </w:rPr>
              <w:t>% change</w:t>
            </w:r>
          </w:p>
        </w:tc>
        <w:tc>
          <w:tcPr>
            <w:tcW w:w="884" w:type="dxa"/>
            <w:gridSpan w:val="2"/>
            <w:tcBorders>
              <w:top w:val="nil"/>
              <w:left w:val="nil"/>
              <w:bottom w:val="single" w:sz="4" w:space="0" w:color="auto"/>
              <w:right w:val="single" w:sz="4" w:space="0" w:color="auto"/>
            </w:tcBorders>
            <w:shd w:val="clear" w:color="000000" w:fill="D8E4BC"/>
            <w:vAlign w:val="bottom"/>
            <w:hideMark/>
          </w:tcPr>
          <w:p w14:paraId="398F1332" w14:textId="77777777" w:rsidR="009F430C" w:rsidRPr="009F430C" w:rsidRDefault="009F430C">
            <w:pPr>
              <w:jc w:val="center"/>
              <w:rPr>
                <w:rFonts w:ascii="Arial" w:hAnsi="Arial" w:cs="Arial"/>
                <w:sz w:val="12"/>
                <w:szCs w:val="12"/>
              </w:rPr>
            </w:pPr>
            <w:r w:rsidRPr="009F430C">
              <w:rPr>
                <w:rFonts w:ascii="Arial" w:hAnsi="Arial" w:cs="Arial"/>
                <w:sz w:val="12"/>
                <w:szCs w:val="12"/>
              </w:rPr>
              <w:t xml:space="preserve"> Projected Budget 2026/27</w:t>
            </w:r>
          </w:p>
        </w:tc>
        <w:tc>
          <w:tcPr>
            <w:tcW w:w="637" w:type="dxa"/>
            <w:tcBorders>
              <w:top w:val="nil"/>
              <w:left w:val="nil"/>
              <w:bottom w:val="single" w:sz="4" w:space="0" w:color="auto"/>
              <w:right w:val="single" w:sz="4" w:space="0" w:color="auto"/>
            </w:tcBorders>
            <w:shd w:val="clear" w:color="000000" w:fill="D8E4BC"/>
            <w:vAlign w:val="bottom"/>
            <w:hideMark/>
          </w:tcPr>
          <w:p w14:paraId="40E02FA5" w14:textId="77777777" w:rsidR="009F430C" w:rsidRPr="009F430C" w:rsidRDefault="009F430C">
            <w:pPr>
              <w:jc w:val="center"/>
              <w:rPr>
                <w:rFonts w:ascii="Arial" w:hAnsi="Arial" w:cs="Arial"/>
                <w:sz w:val="12"/>
                <w:szCs w:val="12"/>
              </w:rPr>
            </w:pPr>
            <w:r w:rsidRPr="009F430C">
              <w:rPr>
                <w:rFonts w:ascii="Arial" w:hAnsi="Arial" w:cs="Arial"/>
                <w:sz w:val="12"/>
                <w:szCs w:val="12"/>
              </w:rPr>
              <w:t>% change</w:t>
            </w:r>
          </w:p>
        </w:tc>
        <w:tc>
          <w:tcPr>
            <w:tcW w:w="984" w:type="dxa"/>
            <w:gridSpan w:val="2"/>
            <w:tcBorders>
              <w:top w:val="nil"/>
              <w:left w:val="nil"/>
              <w:bottom w:val="single" w:sz="4" w:space="0" w:color="auto"/>
              <w:right w:val="single" w:sz="4" w:space="0" w:color="auto"/>
            </w:tcBorders>
            <w:shd w:val="clear" w:color="000000" w:fill="FCD5B4"/>
            <w:vAlign w:val="bottom"/>
            <w:hideMark/>
          </w:tcPr>
          <w:p w14:paraId="7390958B" w14:textId="77777777" w:rsidR="009F430C" w:rsidRPr="009F430C" w:rsidRDefault="009F430C">
            <w:pPr>
              <w:jc w:val="center"/>
              <w:rPr>
                <w:rFonts w:ascii="Arial" w:hAnsi="Arial" w:cs="Arial"/>
                <w:sz w:val="12"/>
                <w:szCs w:val="12"/>
              </w:rPr>
            </w:pPr>
            <w:r w:rsidRPr="009F430C">
              <w:rPr>
                <w:rFonts w:ascii="Arial" w:hAnsi="Arial" w:cs="Arial"/>
                <w:sz w:val="12"/>
                <w:szCs w:val="12"/>
              </w:rPr>
              <w:t xml:space="preserve"> Projected Budget 2027/28</w:t>
            </w:r>
          </w:p>
        </w:tc>
        <w:tc>
          <w:tcPr>
            <w:tcW w:w="637" w:type="dxa"/>
            <w:tcBorders>
              <w:top w:val="nil"/>
              <w:left w:val="nil"/>
              <w:bottom w:val="single" w:sz="4" w:space="0" w:color="auto"/>
              <w:right w:val="single" w:sz="4" w:space="0" w:color="auto"/>
            </w:tcBorders>
            <w:shd w:val="clear" w:color="000000" w:fill="FCD5B4"/>
            <w:vAlign w:val="bottom"/>
            <w:hideMark/>
          </w:tcPr>
          <w:p w14:paraId="0CC5F614" w14:textId="77777777" w:rsidR="009F430C" w:rsidRPr="009F430C" w:rsidRDefault="009F430C">
            <w:pPr>
              <w:jc w:val="center"/>
              <w:rPr>
                <w:rFonts w:ascii="Arial" w:hAnsi="Arial" w:cs="Arial"/>
                <w:sz w:val="12"/>
                <w:szCs w:val="12"/>
              </w:rPr>
            </w:pPr>
            <w:r w:rsidRPr="009F430C">
              <w:rPr>
                <w:rFonts w:ascii="Arial" w:hAnsi="Arial" w:cs="Arial"/>
                <w:sz w:val="12"/>
                <w:szCs w:val="12"/>
              </w:rPr>
              <w:t>% change</w:t>
            </w:r>
          </w:p>
        </w:tc>
        <w:tc>
          <w:tcPr>
            <w:tcW w:w="984" w:type="dxa"/>
            <w:gridSpan w:val="2"/>
            <w:tcBorders>
              <w:top w:val="nil"/>
              <w:left w:val="nil"/>
              <w:bottom w:val="single" w:sz="4" w:space="0" w:color="auto"/>
              <w:right w:val="single" w:sz="4" w:space="0" w:color="auto"/>
            </w:tcBorders>
            <w:shd w:val="clear" w:color="000000" w:fill="FF99CC"/>
            <w:vAlign w:val="bottom"/>
            <w:hideMark/>
          </w:tcPr>
          <w:p w14:paraId="217E050E" w14:textId="77777777" w:rsidR="009F430C" w:rsidRPr="009F430C" w:rsidRDefault="009F430C">
            <w:pPr>
              <w:jc w:val="center"/>
              <w:rPr>
                <w:rFonts w:ascii="Arial" w:hAnsi="Arial" w:cs="Arial"/>
                <w:sz w:val="12"/>
                <w:szCs w:val="12"/>
              </w:rPr>
            </w:pPr>
            <w:r w:rsidRPr="009F430C">
              <w:rPr>
                <w:rFonts w:ascii="Arial" w:hAnsi="Arial" w:cs="Arial"/>
                <w:sz w:val="12"/>
                <w:szCs w:val="12"/>
              </w:rPr>
              <w:t xml:space="preserve"> Projected Budget 2028/29</w:t>
            </w:r>
          </w:p>
        </w:tc>
        <w:tc>
          <w:tcPr>
            <w:tcW w:w="637" w:type="dxa"/>
            <w:tcBorders>
              <w:top w:val="nil"/>
              <w:left w:val="nil"/>
              <w:bottom w:val="single" w:sz="4" w:space="0" w:color="auto"/>
              <w:right w:val="single" w:sz="4" w:space="0" w:color="auto"/>
            </w:tcBorders>
            <w:shd w:val="clear" w:color="000000" w:fill="FF99CC"/>
            <w:vAlign w:val="bottom"/>
            <w:hideMark/>
          </w:tcPr>
          <w:p w14:paraId="7A94AEDE" w14:textId="77777777" w:rsidR="009F430C" w:rsidRPr="009F430C" w:rsidRDefault="009F430C">
            <w:pPr>
              <w:jc w:val="center"/>
              <w:rPr>
                <w:rFonts w:ascii="Arial" w:hAnsi="Arial" w:cs="Arial"/>
                <w:sz w:val="12"/>
                <w:szCs w:val="12"/>
              </w:rPr>
            </w:pPr>
            <w:r w:rsidRPr="009F430C">
              <w:rPr>
                <w:rFonts w:ascii="Arial" w:hAnsi="Arial" w:cs="Arial"/>
                <w:sz w:val="12"/>
                <w:szCs w:val="12"/>
              </w:rPr>
              <w:t>% change</w:t>
            </w:r>
          </w:p>
        </w:tc>
        <w:tc>
          <w:tcPr>
            <w:tcW w:w="984" w:type="dxa"/>
            <w:gridSpan w:val="3"/>
            <w:tcBorders>
              <w:top w:val="nil"/>
              <w:left w:val="nil"/>
              <w:bottom w:val="single" w:sz="4" w:space="0" w:color="auto"/>
              <w:right w:val="single" w:sz="4" w:space="0" w:color="auto"/>
            </w:tcBorders>
            <w:shd w:val="clear" w:color="000000" w:fill="FFFFCC"/>
            <w:vAlign w:val="bottom"/>
            <w:hideMark/>
          </w:tcPr>
          <w:p w14:paraId="3505711C" w14:textId="77777777" w:rsidR="009F430C" w:rsidRPr="009F430C" w:rsidRDefault="009F430C">
            <w:pPr>
              <w:jc w:val="center"/>
              <w:rPr>
                <w:rFonts w:ascii="Arial" w:hAnsi="Arial" w:cs="Arial"/>
                <w:sz w:val="12"/>
                <w:szCs w:val="12"/>
              </w:rPr>
            </w:pPr>
            <w:r w:rsidRPr="009F430C">
              <w:rPr>
                <w:rFonts w:ascii="Arial" w:hAnsi="Arial" w:cs="Arial"/>
                <w:sz w:val="12"/>
                <w:szCs w:val="12"/>
              </w:rPr>
              <w:t xml:space="preserve"> Projected Budget 2029/30</w:t>
            </w:r>
          </w:p>
        </w:tc>
        <w:tc>
          <w:tcPr>
            <w:tcW w:w="637" w:type="dxa"/>
            <w:gridSpan w:val="2"/>
            <w:tcBorders>
              <w:top w:val="nil"/>
              <w:left w:val="nil"/>
              <w:bottom w:val="single" w:sz="4" w:space="0" w:color="auto"/>
              <w:right w:val="single" w:sz="4" w:space="0" w:color="auto"/>
            </w:tcBorders>
            <w:shd w:val="clear" w:color="000000" w:fill="FFFFCC"/>
            <w:vAlign w:val="bottom"/>
            <w:hideMark/>
          </w:tcPr>
          <w:p w14:paraId="2CD11FC2" w14:textId="77777777" w:rsidR="009F430C" w:rsidRPr="009F430C" w:rsidRDefault="009F430C">
            <w:pPr>
              <w:jc w:val="center"/>
              <w:rPr>
                <w:rFonts w:ascii="Arial" w:hAnsi="Arial" w:cs="Arial"/>
                <w:sz w:val="12"/>
                <w:szCs w:val="12"/>
              </w:rPr>
            </w:pPr>
            <w:r w:rsidRPr="009F430C">
              <w:rPr>
                <w:rFonts w:ascii="Arial" w:hAnsi="Arial" w:cs="Arial"/>
                <w:sz w:val="12"/>
                <w:szCs w:val="12"/>
              </w:rPr>
              <w:t>% change</w:t>
            </w:r>
          </w:p>
        </w:tc>
        <w:tc>
          <w:tcPr>
            <w:tcW w:w="322" w:type="dxa"/>
            <w:gridSpan w:val="3"/>
            <w:tcBorders>
              <w:top w:val="nil"/>
              <w:left w:val="nil"/>
              <w:bottom w:val="nil"/>
              <w:right w:val="nil"/>
            </w:tcBorders>
            <w:shd w:val="clear" w:color="auto" w:fill="auto"/>
            <w:noWrap/>
            <w:vAlign w:val="bottom"/>
            <w:hideMark/>
          </w:tcPr>
          <w:p w14:paraId="6DBC0E1F" w14:textId="77777777" w:rsidR="009F430C" w:rsidRPr="009F430C" w:rsidRDefault="009F430C">
            <w:pPr>
              <w:jc w:val="center"/>
              <w:rPr>
                <w:rFonts w:ascii="Arial" w:hAnsi="Arial" w:cs="Arial"/>
                <w:sz w:val="12"/>
                <w:szCs w:val="12"/>
              </w:rPr>
            </w:pPr>
          </w:p>
        </w:tc>
        <w:tc>
          <w:tcPr>
            <w:tcW w:w="322" w:type="dxa"/>
            <w:gridSpan w:val="3"/>
            <w:tcBorders>
              <w:top w:val="nil"/>
              <w:left w:val="nil"/>
              <w:bottom w:val="nil"/>
              <w:right w:val="nil"/>
            </w:tcBorders>
            <w:shd w:val="clear" w:color="auto" w:fill="auto"/>
            <w:noWrap/>
            <w:vAlign w:val="bottom"/>
            <w:hideMark/>
          </w:tcPr>
          <w:p w14:paraId="6276A163" w14:textId="77777777" w:rsidR="009F430C" w:rsidRPr="009F430C" w:rsidRDefault="009F430C">
            <w:pPr>
              <w:rPr>
                <w:sz w:val="12"/>
                <w:szCs w:val="12"/>
              </w:rPr>
            </w:pPr>
          </w:p>
        </w:tc>
        <w:tc>
          <w:tcPr>
            <w:tcW w:w="497" w:type="dxa"/>
            <w:gridSpan w:val="3"/>
            <w:tcBorders>
              <w:top w:val="nil"/>
              <w:left w:val="nil"/>
              <w:bottom w:val="nil"/>
              <w:right w:val="nil"/>
            </w:tcBorders>
            <w:shd w:val="clear" w:color="auto" w:fill="auto"/>
            <w:noWrap/>
            <w:vAlign w:val="bottom"/>
            <w:hideMark/>
          </w:tcPr>
          <w:p w14:paraId="7C1A42FB" w14:textId="77777777" w:rsidR="009F430C" w:rsidRPr="009F430C" w:rsidRDefault="009F430C">
            <w:pPr>
              <w:rPr>
                <w:sz w:val="12"/>
                <w:szCs w:val="12"/>
              </w:rPr>
            </w:pPr>
          </w:p>
        </w:tc>
      </w:tr>
      <w:tr w:rsidR="00135462" w:rsidRPr="009F430C" w14:paraId="6CC912F1" w14:textId="77777777" w:rsidTr="00DE5428">
        <w:trPr>
          <w:gridAfter w:val="2"/>
          <w:wAfter w:w="97" w:type="dxa"/>
          <w:trHeight w:val="70"/>
        </w:trPr>
        <w:tc>
          <w:tcPr>
            <w:tcW w:w="1843" w:type="dxa"/>
            <w:tcBorders>
              <w:top w:val="nil"/>
              <w:left w:val="nil"/>
              <w:bottom w:val="nil"/>
              <w:right w:val="nil"/>
            </w:tcBorders>
            <w:shd w:val="clear" w:color="auto" w:fill="auto"/>
            <w:vAlign w:val="bottom"/>
            <w:hideMark/>
          </w:tcPr>
          <w:p w14:paraId="0E924068" w14:textId="77777777" w:rsidR="009F430C" w:rsidRPr="009F430C" w:rsidRDefault="009F430C">
            <w:pPr>
              <w:rPr>
                <w:rFonts w:ascii="Arial" w:hAnsi="Arial" w:cs="Arial"/>
                <w:sz w:val="12"/>
                <w:szCs w:val="12"/>
              </w:rPr>
            </w:pPr>
            <w:r w:rsidRPr="009F430C">
              <w:rPr>
                <w:rFonts w:ascii="Arial" w:hAnsi="Arial" w:cs="Arial"/>
                <w:sz w:val="12"/>
                <w:szCs w:val="12"/>
              </w:rPr>
              <w:t>Difference Between Income and Expenditure</w:t>
            </w:r>
          </w:p>
        </w:tc>
        <w:tc>
          <w:tcPr>
            <w:tcW w:w="273" w:type="dxa"/>
            <w:tcBorders>
              <w:top w:val="nil"/>
              <w:left w:val="single" w:sz="4" w:space="0" w:color="auto"/>
              <w:bottom w:val="single" w:sz="4" w:space="0" w:color="auto"/>
              <w:right w:val="single" w:sz="4" w:space="0" w:color="auto"/>
            </w:tcBorders>
            <w:shd w:val="clear" w:color="auto" w:fill="auto"/>
            <w:noWrap/>
            <w:vAlign w:val="bottom"/>
          </w:tcPr>
          <w:p w14:paraId="1BBD8763" w14:textId="0B551BD4" w:rsidR="009F430C" w:rsidRPr="009F430C" w:rsidRDefault="009F430C">
            <w:pPr>
              <w:jc w:val="center"/>
              <w:rPr>
                <w:rFonts w:ascii="Arial" w:hAnsi="Arial" w:cs="Arial"/>
                <w:sz w:val="12"/>
                <w:szCs w:val="12"/>
              </w:rPr>
            </w:pPr>
          </w:p>
        </w:tc>
        <w:tc>
          <w:tcPr>
            <w:tcW w:w="283" w:type="dxa"/>
            <w:tcBorders>
              <w:top w:val="nil"/>
              <w:left w:val="nil"/>
              <w:bottom w:val="single" w:sz="4" w:space="0" w:color="auto"/>
              <w:right w:val="single" w:sz="4" w:space="0" w:color="auto"/>
            </w:tcBorders>
            <w:shd w:val="clear" w:color="auto" w:fill="auto"/>
            <w:noWrap/>
            <w:vAlign w:val="bottom"/>
          </w:tcPr>
          <w:p w14:paraId="50FF9DE1" w14:textId="7BF1EE6F" w:rsidR="009F430C" w:rsidRPr="009F430C" w:rsidRDefault="009F430C">
            <w:pPr>
              <w:jc w:val="center"/>
              <w:rPr>
                <w:rFonts w:ascii="Arial" w:hAnsi="Arial" w:cs="Arial"/>
                <w:color w:val="000000"/>
                <w:sz w:val="12"/>
                <w:szCs w:val="12"/>
              </w:rPr>
            </w:pPr>
          </w:p>
        </w:tc>
        <w:tc>
          <w:tcPr>
            <w:tcW w:w="884" w:type="dxa"/>
            <w:gridSpan w:val="2"/>
            <w:tcBorders>
              <w:top w:val="nil"/>
              <w:left w:val="nil"/>
              <w:bottom w:val="single" w:sz="4" w:space="0" w:color="auto"/>
              <w:right w:val="single" w:sz="4" w:space="0" w:color="auto"/>
            </w:tcBorders>
            <w:shd w:val="clear" w:color="000000" w:fill="FCD5B4"/>
            <w:noWrap/>
            <w:vAlign w:val="bottom"/>
            <w:hideMark/>
          </w:tcPr>
          <w:p w14:paraId="7958B46D" w14:textId="77777777" w:rsidR="009F430C" w:rsidRPr="009F430C" w:rsidRDefault="009F430C">
            <w:pPr>
              <w:jc w:val="center"/>
              <w:rPr>
                <w:rFonts w:ascii="Arial" w:hAnsi="Arial" w:cs="Arial"/>
                <w:sz w:val="12"/>
                <w:szCs w:val="12"/>
              </w:rPr>
            </w:pPr>
            <w:r w:rsidRPr="009F430C">
              <w:rPr>
                <w:rFonts w:ascii="Arial" w:hAnsi="Arial" w:cs="Arial"/>
                <w:sz w:val="12"/>
                <w:szCs w:val="12"/>
              </w:rPr>
              <w:t>£775,742</w:t>
            </w:r>
          </w:p>
        </w:tc>
        <w:tc>
          <w:tcPr>
            <w:tcW w:w="637" w:type="dxa"/>
            <w:tcBorders>
              <w:top w:val="nil"/>
              <w:left w:val="nil"/>
              <w:bottom w:val="single" w:sz="4" w:space="0" w:color="auto"/>
              <w:right w:val="nil"/>
            </w:tcBorders>
            <w:shd w:val="clear" w:color="000000" w:fill="FCD5B4"/>
            <w:noWrap/>
            <w:vAlign w:val="bottom"/>
            <w:hideMark/>
          </w:tcPr>
          <w:p w14:paraId="5B0EA4D2" w14:textId="77777777" w:rsidR="009F430C" w:rsidRPr="009F430C" w:rsidRDefault="009F430C">
            <w:pPr>
              <w:jc w:val="center"/>
              <w:rPr>
                <w:rFonts w:ascii="Arial" w:hAnsi="Arial" w:cs="Arial"/>
                <w:color w:val="000000"/>
                <w:sz w:val="12"/>
                <w:szCs w:val="12"/>
              </w:rPr>
            </w:pPr>
            <w:r w:rsidRPr="009F430C">
              <w:rPr>
                <w:rFonts w:ascii="Arial" w:hAnsi="Arial" w:cs="Arial"/>
                <w:color w:val="000000"/>
                <w:sz w:val="12"/>
                <w:szCs w:val="12"/>
              </w:rPr>
              <w:t>-9%</w:t>
            </w:r>
          </w:p>
        </w:tc>
        <w:tc>
          <w:tcPr>
            <w:tcW w:w="884" w:type="dxa"/>
            <w:gridSpan w:val="2"/>
            <w:tcBorders>
              <w:top w:val="nil"/>
              <w:left w:val="single" w:sz="4" w:space="0" w:color="auto"/>
              <w:bottom w:val="single" w:sz="4" w:space="0" w:color="auto"/>
              <w:right w:val="single" w:sz="4" w:space="0" w:color="auto"/>
            </w:tcBorders>
            <w:shd w:val="clear" w:color="000000" w:fill="FF99CC"/>
            <w:noWrap/>
            <w:vAlign w:val="bottom"/>
            <w:hideMark/>
          </w:tcPr>
          <w:p w14:paraId="5BD5E36E" w14:textId="77777777" w:rsidR="009F430C" w:rsidRPr="009F430C" w:rsidRDefault="009F430C">
            <w:pPr>
              <w:jc w:val="center"/>
              <w:rPr>
                <w:rFonts w:ascii="Arial" w:hAnsi="Arial" w:cs="Arial"/>
                <w:sz w:val="12"/>
                <w:szCs w:val="12"/>
              </w:rPr>
            </w:pPr>
            <w:r w:rsidRPr="009F430C">
              <w:rPr>
                <w:rFonts w:ascii="Arial" w:hAnsi="Arial" w:cs="Arial"/>
                <w:sz w:val="12"/>
                <w:szCs w:val="12"/>
              </w:rPr>
              <w:t>£722,090</w:t>
            </w:r>
          </w:p>
        </w:tc>
        <w:tc>
          <w:tcPr>
            <w:tcW w:w="637" w:type="dxa"/>
            <w:tcBorders>
              <w:top w:val="nil"/>
              <w:left w:val="nil"/>
              <w:bottom w:val="single" w:sz="4" w:space="0" w:color="auto"/>
              <w:right w:val="nil"/>
            </w:tcBorders>
            <w:shd w:val="clear" w:color="000000" w:fill="FF99CC"/>
            <w:noWrap/>
            <w:vAlign w:val="bottom"/>
            <w:hideMark/>
          </w:tcPr>
          <w:p w14:paraId="3782D651" w14:textId="77777777" w:rsidR="009F430C" w:rsidRPr="009F430C" w:rsidRDefault="009F430C">
            <w:pPr>
              <w:jc w:val="center"/>
              <w:rPr>
                <w:rFonts w:ascii="Arial" w:hAnsi="Arial" w:cs="Arial"/>
                <w:color w:val="000000"/>
                <w:sz w:val="12"/>
                <w:szCs w:val="12"/>
              </w:rPr>
            </w:pPr>
            <w:r w:rsidRPr="009F430C">
              <w:rPr>
                <w:rFonts w:ascii="Arial" w:hAnsi="Arial" w:cs="Arial"/>
                <w:color w:val="000000"/>
                <w:sz w:val="12"/>
                <w:szCs w:val="12"/>
              </w:rPr>
              <w:t>-7%</w:t>
            </w:r>
          </w:p>
        </w:tc>
        <w:tc>
          <w:tcPr>
            <w:tcW w:w="884" w:type="dxa"/>
            <w:gridSpan w:val="2"/>
            <w:tcBorders>
              <w:top w:val="nil"/>
              <w:left w:val="single" w:sz="4" w:space="0" w:color="auto"/>
              <w:bottom w:val="single" w:sz="4" w:space="0" w:color="auto"/>
              <w:right w:val="single" w:sz="4" w:space="0" w:color="auto"/>
            </w:tcBorders>
            <w:shd w:val="clear" w:color="000000" w:fill="FFFFCC"/>
            <w:noWrap/>
            <w:vAlign w:val="bottom"/>
            <w:hideMark/>
          </w:tcPr>
          <w:p w14:paraId="3164B5B9" w14:textId="77777777" w:rsidR="009F430C" w:rsidRPr="009F430C" w:rsidRDefault="009F430C">
            <w:pPr>
              <w:jc w:val="center"/>
              <w:rPr>
                <w:rFonts w:ascii="Arial" w:hAnsi="Arial" w:cs="Arial"/>
                <w:sz w:val="12"/>
                <w:szCs w:val="12"/>
              </w:rPr>
            </w:pPr>
            <w:r w:rsidRPr="009F430C">
              <w:rPr>
                <w:rFonts w:ascii="Arial" w:hAnsi="Arial" w:cs="Arial"/>
                <w:sz w:val="12"/>
                <w:szCs w:val="12"/>
              </w:rPr>
              <w:t>£921,761</w:t>
            </w:r>
          </w:p>
        </w:tc>
        <w:tc>
          <w:tcPr>
            <w:tcW w:w="637" w:type="dxa"/>
            <w:tcBorders>
              <w:top w:val="nil"/>
              <w:left w:val="nil"/>
              <w:bottom w:val="single" w:sz="4" w:space="0" w:color="auto"/>
              <w:right w:val="nil"/>
            </w:tcBorders>
            <w:shd w:val="clear" w:color="000000" w:fill="FFFFCC"/>
            <w:noWrap/>
            <w:vAlign w:val="bottom"/>
            <w:hideMark/>
          </w:tcPr>
          <w:p w14:paraId="7F9C3AF1" w14:textId="77777777" w:rsidR="009F430C" w:rsidRPr="009F430C" w:rsidRDefault="009F430C">
            <w:pPr>
              <w:jc w:val="center"/>
              <w:rPr>
                <w:rFonts w:ascii="Arial" w:hAnsi="Arial" w:cs="Arial"/>
                <w:color w:val="000000"/>
                <w:sz w:val="12"/>
                <w:szCs w:val="12"/>
              </w:rPr>
            </w:pPr>
            <w:r w:rsidRPr="009F430C">
              <w:rPr>
                <w:rFonts w:ascii="Arial" w:hAnsi="Arial" w:cs="Arial"/>
                <w:color w:val="000000"/>
                <w:sz w:val="12"/>
                <w:szCs w:val="12"/>
              </w:rPr>
              <w:t>28%</w:t>
            </w:r>
          </w:p>
        </w:tc>
        <w:tc>
          <w:tcPr>
            <w:tcW w:w="884" w:type="dxa"/>
            <w:gridSpan w:val="2"/>
            <w:tcBorders>
              <w:top w:val="nil"/>
              <w:left w:val="single" w:sz="4" w:space="0" w:color="auto"/>
              <w:bottom w:val="single" w:sz="4" w:space="0" w:color="auto"/>
              <w:right w:val="single" w:sz="4" w:space="0" w:color="auto"/>
            </w:tcBorders>
            <w:shd w:val="clear" w:color="000000" w:fill="B7DEE8"/>
            <w:noWrap/>
            <w:vAlign w:val="bottom"/>
            <w:hideMark/>
          </w:tcPr>
          <w:p w14:paraId="278E2D5B" w14:textId="77777777" w:rsidR="009F430C" w:rsidRPr="009F430C" w:rsidRDefault="009F430C">
            <w:pPr>
              <w:jc w:val="center"/>
              <w:rPr>
                <w:rFonts w:ascii="Arial" w:hAnsi="Arial" w:cs="Arial"/>
                <w:sz w:val="12"/>
                <w:szCs w:val="12"/>
              </w:rPr>
            </w:pPr>
            <w:r w:rsidRPr="009F430C">
              <w:rPr>
                <w:rFonts w:ascii="Arial" w:hAnsi="Arial" w:cs="Arial"/>
                <w:sz w:val="12"/>
                <w:szCs w:val="12"/>
              </w:rPr>
              <w:t>£890,533</w:t>
            </w:r>
          </w:p>
        </w:tc>
        <w:tc>
          <w:tcPr>
            <w:tcW w:w="637" w:type="dxa"/>
            <w:tcBorders>
              <w:top w:val="nil"/>
              <w:left w:val="nil"/>
              <w:bottom w:val="single" w:sz="4" w:space="0" w:color="auto"/>
              <w:right w:val="single" w:sz="4" w:space="0" w:color="auto"/>
            </w:tcBorders>
            <w:shd w:val="clear" w:color="000000" w:fill="B7DEE8"/>
            <w:noWrap/>
            <w:vAlign w:val="bottom"/>
            <w:hideMark/>
          </w:tcPr>
          <w:p w14:paraId="146ED500" w14:textId="77777777" w:rsidR="009F430C" w:rsidRPr="009F430C" w:rsidRDefault="009F430C">
            <w:pPr>
              <w:jc w:val="center"/>
              <w:rPr>
                <w:rFonts w:ascii="Arial" w:hAnsi="Arial" w:cs="Arial"/>
                <w:color w:val="000000"/>
                <w:sz w:val="12"/>
                <w:szCs w:val="12"/>
              </w:rPr>
            </w:pPr>
            <w:r w:rsidRPr="009F430C">
              <w:rPr>
                <w:rFonts w:ascii="Arial" w:hAnsi="Arial" w:cs="Arial"/>
                <w:color w:val="000000"/>
                <w:sz w:val="12"/>
                <w:szCs w:val="12"/>
              </w:rPr>
              <w:t>-3%</w:t>
            </w:r>
          </w:p>
        </w:tc>
        <w:tc>
          <w:tcPr>
            <w:tcW w:w="884" w:type="dxa"/>
            <w:gridSpan w:val="2"/>
            <w:tcBorders>
              <w:top w:val="nil"/>
              <w:left w:val="nil"/>
              <w:bottom w:val="single" w:sz="4" w:space="0" w:color="auto"/>
              <w:right w:val="single" w:sz="4" w:space="0" w:color="auto"/>
            </w:tcBorders>
            <w:shd w:val="clear" w:color="000000" w:fill="D8E4BC"/>
            <w:noWrap/>
            <w:vAlign w:val="bottom"/>
            <w:hideMark/>
          </w:tcPr>
          <w:p w14:paraId="7AEE2BC6" w14:textId="77777777" w:rsidR="009F430C" w:rsidRPr="009F430C" w:rsidRDefault="009F430C">
            <w:pPr>
              <w:jc w:val="center"/>
              <w:rPr>
                <w:rFonts w:ascii="Arial" w:hAnsi="Arial" w:cs="Arial"/>
                <w:sz w:val="12"/>
                <w:szCs w:val="12"/>
              </w:rPr>
            </w:pPr>
            <w:r w:rsidRPr="009F430C">
              <w:rPr>
                <w:rFonts w:ascii="Arial" w:hAnsi="Arial" w:cs="Arial"/>
                <w:sz w:val="12"/>
                <w:szCs w:val="12"/>
              </w:rPr>
              <w:t>£1,060,609</w:t>
            </w:r>
          </w:p>
        </w:tc>
        <w:tc>
          <w:tcPr>
            <w:tcW w:w="637" w:type="dxa"/>
            <w:tcBorders>
              <w:top w:val="nil"/>
              <w:left w:val="nil"/>
              <w:bottom w:val="single" w:sz="4" w:space="0" w:color="auto"/>
              <w:right w:val="single" w:sz="4" w:space="0" w:color="auto"/>
            </w:tcBorders>
            <w:shd w:val="clear" w:color="000000" w:fill="D8E4BC"/>
            <w:noWrap/>
            <w:vAlign w:val="bottom"/>
            <w:hideMark/>
          </w:tcPr>
          <w:p w14:paraId="1E1255C6" w14:textId="77777777" w:rsidR="009F430C" w:rsidRPr="009F430C" w:rsidRDefault="009F430C">
            <w:pPr>
              <w:jc w:val="center"/>
              <w:rPr>
                <w:rFonts w:ascii="Arial" w:hAnsi="Arial" w:cs="Arial"/>
                <w:color w:val="000000"/>
                <w:sz w:val="12"/>
                <w:szCs w:val="12"/>
              </w:rPr>
            </w:pPr>
            <w:r w:rsidRPr="009F430C">
              <w:rPr>
                <w:rFonts w:ascii="Arial" w:hAnsi="Arial" w:cs="Arial"/>
                <w:color w:val="000000"/>
                <w:sz w:val="12"/>
                <w:szCs w:val="12"/>
              </w:rPr>
              <w:t>19%</w:t>
            </w:r>
          </w:p>
        </w:tc>
        <w:tc>
          <w:tcPr>
            <w:tcW w:w="984" w:type="dxa"/>
            <w:gridSpan w:val="2"/>
            <w:tcBorders>
              <w:top w:val="nil"/>
              <w:left w:val="nil"/>
              <w:bottom w:val="single" w:sz="4" w:space="0" w:color="auto"/>
              <w:right w:val="single" w:sz="4" w:space="0" w:color="auto"/>
            </w:tcBorders>
            <w:shd w:val="clear" w:color="000000" w:fill="FCD5B4"/>
            <w:noWrap/>
            <w:vAlign w:val="bottom"/>
            <w:hideMark/>
          </w:tcPr>
          <w:p w14:paraId="407156BC" w14:textId="77777777" w:rsidR="009F430C" w:rsidRPr="009F430C" w:rsidRDefault="009F430C">
            <w:pPr>
              <w:jc w:val="center"/>
              <w:rPr>
                <w:rFonts w:ascii="Arial" w:hAnsi="Arial" w:cs="Arial"/>
                <w:sz w:val="12"/>
                <w:szCs w:val="12"/>
              </w:rPr>
            </w:pPr>
            <w:r w:rsidRPr="009F430C">
              <w:rPr>
                <w:rFonts w:ascii="Arial" w:hAnsi="Arial" w:cs="Arial"/>
                <w:sz w:val="12"/>
                <w:szCs w:val="12"/>
              </w:rPr>
              <w:t>£1,123,826</w:t>
            </w:r>
          </w:p>
        </w:tc>
        <w:tc>
          <w:tcPr>
            <w:tcW w:w="637" w:type="dxa"/>
            <w:tcBorders>
              <w:top w:val="nil"/>
              <w:left w:val="nil"/>
              <w:bottom w:val="single" w:sz="4" w:space="0" w:color="auto"/>
              <w:right w:val="single" w:sz="4" w:space="0" w:color="auto"/>
            </w:tcBorders>
            <w:shd w:val="clear" w:color="000000" w:fill="FCD5B4"/>
            <w:noWrap/>
            <w:vAlign w:val="bottom"/>
            <w:hideMark/>
          </w:tcPr>
          <w:p w14:paraId="571940EA" w14:textId="77777777" w:rsidR="009F430C" w:rsidRPr="009F430C" w:rsidRDefault="009F430C">
            <w:pPr>
              <w:jc w:val="center"/>
              <w:rPr>
                <w:rFonts w:ascii="Arial" w:hAnsi="Arial" w:cs="Arial"/>
                <w:color w:val="000000"/>
                <w:sz w:val="12"/>
                <w:szCs w:val="12"/>
              </w:rPr>
            </w:pPr>
            <w:r w:rsidRPr="009F430C">
              <w:rPr>
                <w:rFonts w:ascii="Arial" w:hAnsi="Arial" w:cs="Arial"/>
                <w:color w:val="000000"/>
                <w:sz w:val="12"/>
                <w:szCs w:val="12"/>
              </w:rPr>
              <w:t>6%</w:t>
            </w:r>
          </w:p>
        </w:tc>
        <w:tc>
          <w:tcPr>
            <w:tcW w:w="984" w:type="dxa"/>
            <w:gridSpan w:val="2"/>
            <w:tcBorders>
              <w:top w:val="nil"/>
              <w:left w:val="nil"/>
              <w:bottom w:val="single" w:sz="4" w:space="0" w:color="auto"/>
              <w:right w:val="single" w:sz="4" w:space="0" w:color="auto"/>
            </w:tcBorders>
            <w:shd w:val="clear" w:color="000000" w:fill="FF99CC"/>
            <w:noWrap/>
            <w:vAlign w:val="bottom"/>
            <w:hideMark/>
          </w:tcPr>
          <w:p w14:paraId="7EDC29F2" w14:textId="77777777" w:rsidR="009F430C" w:rsidRPr="009F430C" w:rsidRDefault="009F430C">
            <w:pPr>
              <w:jc w:val="center"/>
              <w:rPr>
                <w:rFonts w:ascii="Arial" w:hAnsi="Arial" w:cs="Arial"/>
                <w:sz w:val="12"/>
                <w:szCs w:val="12"/>
              </w:rPr>
            </w:pPr>
            <w:r w:rsidRPr="009F430C">
              <w:rPr>
                <w:rFonts w:ascii="Arial" w:hAnsi="Arial" w:cs="Arial"/>
                <w:sz w:val="12"/>
                <w:szCs w:val="12"/>
              </w:rPr>
              <w:t>£1,146,648</w:t>
            </w:r>
          </w:p>
        </w:tc>
        <w:tc>
          <w:tcPr>
            <w:tcW w:w="637" w:type="dxa"/>
            <w:tcBorders>
              <w:top w:val="nil"/>
              <w:left w:val="nil"/>
              <w:bottom w:val="single" w:sz="4" w:space="0" w:color="auto"/>
              <w:right w:val="single" w:sz="4" w:space="0" w:color="auto"/>
            </w:tcBorders>
            <w:shd w:val="clear" w:color="000000" w:fill="FF99CC"/>
            <w:noWrap/>
            <w:vAlign w:val="bottom"/>
            <w:hideMark/>
          </w:tcPr>
          <w:p w14:paraId="5F421A0E" w14:textId="77777777" w:rsidR="009F430C" w:rsidRPr="009F430C" w:rsidRDefault="009F430C">
            <w:pPr>
              <w:jc w:val="center"/>
              <w:rPr>
                <w:rFonts w:ascii="Arial" w:hAnsi="Arial" w:cs="Arial"/>
                <w:color w:val="000000"/>
                <w:sz w:val="12"/>
                <w:szCs w:val="12"/>
              </w:rPr>
            </w:pPr>
            <w:r w:rsidRPr="009F430C">
              <w:rPr>
                <w:rFonts w:ascii="Arial" w:hAnsi="Arial" w:cs="Arial"/>
                <w:color w:val="000000"/>
                <w:sz w:val="12"/>
                <w:szCs w:val="12"/>
              </w:rPr>
              <w:t>2%</w:t>
            </w:r>
          </w:p>
        </w:tc>
        <w:tc>
          <w:tcPr>
            <w:tcW w:w="984" w:type="dxa"/>
            <w:gridSpan w:val="3"/>
            <w:tcBorders>
              <w:top w:val="nil"/>
              <w:left w:val="nil"/>
              <w:bottom w:val="single" w:sz="4" w:space="0" w:color="auto"/>
              <w:right w:val="single" w:sz="4" w:space="0" w:color="auto"/>
            </w:tcBorders>
            <w:shd w:val="clear" w:color="000000" w:fill="FFFFCC"/>
            <w:noWrap/>
            <w:vAlign w:val="bottom"/>
            <w:hideMark/>
          </w:tcPr>
          <w:p w14:paraId="05EE6FB8" w14:textId="77777777" w:rsidR="009F430C" w:rsidRPr="009F430C" w:rsidRDefault="009F430C">
            <w:pPr>
              <w:jc w:val="center"/>
              <w:rPr>
                <w:rFonts w:ascii="Arial" w:hAnsi="Arial" w:cs="Arial"/>
                <w:sz w:val="12"/>
                <w:szCs w:val="12"/>
              </w:rPr>
            </w:pPr>
            <w:r w:rsidRPr="009F430C">
              <w:rPr>
                <w:rFonts w:ascii="Arial" w:hAnsi="Arial" w:cs="Arial"/>
                <w:sz w:val="12"/>
                <w:szCs w:val="12"/>
              </w:rPr>
              <w:t>£1,173,559</w:t>
            </w:r>
          </w:p>
        </w:tc>
        <w:tc>
          <w:tcPr>
            <w:tcW w:w="637" w:type="dxa"/>
            <w:gridSpan w:val="2"/>
            <w:tcBorders>
              <w:top w:val="nil"/>
              <w:left w:val="nil"/>
              <w:bottom w:val="single" w:sz="4" w:space="0" w:color="auto"/>
              <w:right w:val="single" w:sz="4" w:space="0" w:color="auto"/>
            </w:tcBorders>
            <w:shd w:val="clear" w:color="000000" w:fill="FFFFCC"/>
            <w:noWrap/>
            <w:vAlign w:val="bottom"/>
            <w:hideMark/>
          </w:tcPr>
          <w:p w14:paraId="27409726" w14:textId="77777777" w:rsidR="009F430C" w:rsidRPr="009F430C" w:rsidRDefault="009F430C">
            <w:pPr>
              <w:jc w:val="center"/>
              <w:rPr>
                <w:rFonts w:ascii="Arial" w:hAnsi="Arial" w:cs="Arial"/>
                <w:color w:val="000000"/>
                <w:sz w:val="12"/>
                <w:szCs w:val="12"/>
              </w:rPr>
            </w:pPr>
            <w:r w:rsidRPr="009F430C">
              <w:rPr>
                <w:rFonts w:ascii="Arial" w:hAnsi="Arial" w:cs="Arial"/>
                <w:color w:val="000000"/>
                <w:sz w:val="12"/>
                <w:szCs w:val="12"/>
              </w:rPr>
              <w:t>2%</w:t>
            </w:r>
          </w:p>
        </w:tc>
        <w:tc>
          <w:tcPr>
            <w:tcW w:w="322" w:type="dxa"/>
            <w:gridSpan w:val="3"/>
            <w:tcBorders>
              <w:top w:val="nil"/>
              <w:left w:val="nil"/>
              <w:bottom w:val="nil"/>
              <w:right w:val="nil"/>
            </w:tcBorders>
            <w:shd w:val="clear" w:color="auto" w:fill="auto"/>
            <w:noWrap/>
            <w:vAlign w:val="bottom"/>
            <w:hideMark/>
          </w:tcPr>
          <w:p w14:paraId="73F35435" w14:textId="77777777" w:rsidR="009F430C" w:rsidRPr="009F430C" w:rsidRDefault="009F430C">
            <w:pPr>
              <w:jc w:val="center"/>
              <w:rPr>
                <w:rFonts w:ascii="Arial" w:hAnsi="Arial" w:cs="Arial"/>
                <w:color w:val="000000"/>
                <w:sz w:val="12"/>
                <w:szCs w:val="12"/>
              </w:rPr>
            </w:pPr>
          </w:p>
        </w:tc>
        <w:tc>
          <w:tcPr>
            <w:tcW w:w="322" w:type="dxa"/>
            <w:gridSpan w:val="3"/>
            <w:tcBorders>
              <w:top w:val="nil"/>
              <w:left w:val="nil"/>
              <w:bottom w:val="nil"/>
              <w:right w:val="nil"/>
            </w:tcBorders>
            <w:shd w:val="clear" w:color="auto" w:fill="auto"/>
            <w:noWrap/>
            <w:vAlign w:val="bottom"/>
            <w:hideMark/>
          </w:tcPr>
          <w:p w14:paraId="58F2796D" w14:textId="77777777" w:rsidR="009F430C" w:rsidRPr="009F430C" w:rsidRDefault="009F430C">
            <w:pPr>
              <w:rPr>
                <w:sz w:val="12"/>
                <w:szCs w:val="12"/>
              </w:rPr>
            </w:pPr>
          </w:p>
        </w:tc>
        <w:tc>
          <w:tcPr>
            <w:tcW w:w="497" w:type="dxa"/>
            <w:gridSpan w:val="3"/>
            <w:tcBorders>
              <w:top w:val="nil"/>
              <w:left w:val="nil"/>
              <w:bottom w:val="nil"/>
              <w:right w:val="nil"/>
            </w:tcBorders>
            <w:shd w:val="clear" w:color="auto" w:fill="auto"/>
            <w:noWrap/>
            <w:vAlign w:val="bottom"/>
            <w:hideMark/>
          </w:tcPr>
          <w:p w14:paraId="69293452" w14:textId="77777777" w:rsidR="009F430C" w:rsidRPr="009F430C" w:rsidRDefault="009F430C">
            <w:pPr>
              <w:rPr>
                <w:sz w:val="12"/>
                <w:szCs w:val="12"/>
              </w:rPr>
            </w:pPr>
          </w:p>
        </w:tc>
      </w:tr>
      <w:tr w:rsidR="00135462" w:rsidRPr="009F430C" w14:paraId="7A9F8F4C" w14:textId="77777777" w:rsidTr="00135462">
        <w:trPr>
          <w:gridAfter w:val="2"/>
          <w:wAfter w:w="97" w:type="dxa"/>
          <w:trHeight w:val="70"/>
        </w:trPr>
        <w:tc>
          <w:tcPr>
            <w:tcW w:w="1843" w:type="dxa"/>
            <w:tcBorders>
              <w:top w:val="nil"/>
              <w:left w:val="nil"/>
              <w:bottom w:val="nil"/>
              <w:right w:val="nil"/>
            </w:tcBorders>
            <w:shd w:val="clear" w:color="auto" w:fill="auto"/>
            <w:noWrap/>
            <w:vAlign w:val="bottom"/>
            <w:hideMark/>
          </w:tcPr>
          <w:p w14:paraId="78E889A1" w14:textId="77777777" w:rsidR="009F430C" w:rsidRPr="009F430C" w:rsidRDefault="009F430C">
            <w:pPr>
              <w:rPr>
                <w:rFonts w:ascii="Arial" w:hAnsi="Arial" w:cs="Arial"/>
                <w:b/>
                <w:bCs/>
                <w:sz w:val="12"/>
                <w:szCs w:val="12"/>
              </w:rPr>
            </w:pPr>
            <w:r w:rsidRPr="009F430C">
              <w:rPr>
                <w:rFonts w:ascii="Arial" w:hAnsi="Arial" w:cs="Arial"/>
                <w:b/>
                <w:bCs/>
                <w:sz w:val="12"/>
                <w:szCs w:val="12"/>
              </w:rPr>
              <w:t>LESS/PLUS:</w:t>
            </w:r>
          </w:p>
        </w:tc>
        <w:tc>
          <w:tcPr>
            <w:tcW w:w="273" w:type="dxa"/>
            <w:tcBorders>
              <w:top w:val="nil"/>
              <w:left w:val="nil"/>
              <w:bottom w:val="nil"/>
              <w:right w:val="nil"/>
            </w:tcBorders>
            <w:shd w:val="clear" w:color="000000" w:fill="FFFFFF"/>
            <w:noWrap/>
            <w:vAlign w:val="bottom"/>
          </w:tcPr>
          <w:p w14:paraId="0BF4DCDA" w14:textId="72968CED" w:rsidR="009F430C" w:rsidRPr="009F430C" w:rsidRDefault="009F430C">
            <w:pPr>
              <w:jc w:val="center"/>
              <w:rPr>
                <w:rFonts w:ascii="Arial" w:hAnsi="Arial" w:cs="Arial"/>
                <w:sz w:val="12"/>
                <w:szCs w:val="12"/>
              </w:rPr>
            </w:pPr>
          </w:p>
        </w:tc>
        <w:tc>
          <w:tcPr>
            <w:tcW w:w="283" w:type="dxa"/>
            <w:tcBorders>
              <w:top w:val="nil"/>
              <w:left w:val="nil"/>
              <w:bottom w:val="nil"/>
              <w:right w:val="nil"/>
            </w:tcBorders>
            <w:shd w:val="clear" w:color="000000" w:fill="FFFFFF"/>
            <w:noWrap/>
            <w:vAlign w:val="bottom"/>
          </w:tcPr>
          <w:p w14:paraId="4BC9584F" w14:textId="5B193F19" w:rsidR="009F430C" w:rsidRPr="009F430C" w:rsidRDefault="009F430C">
            <w:pPr>
              <w:jc w:val="center"/>
              <w:rPr>
                <w:rFonts w:ascii="Arial" w:hAnsi="Arial" w:cs="Arial"/>
                <w:sz w:val="12"/>
                <w:szCs w:val="12"/>
              </w:rPr>
            </w:pPr>
          </w:p>
        </w:tc>
        <w:tc>
          <w:tcPr>
            <w:tcW w:w="884" w:type="dxa"/>
            <w:gridSpan w:val="2"/>
            <w:tcBorders>
              <w:top w:val="nil"/>
              <w:left w:val="nil"/>
              <w:bottom w:val="nil"/>
              <w:right w:val="nil"/>
            </w:tcBorders>
            <w:shd w:val="clear" w:color="000000" w:fill="FFFFFF"/>
            <w:noWrap/>
            <w:vAlign w:val="bottom"/>
            <w:hideMark/>
          </w:tcPr>
          <w:p w14:paraId="064DA29F" w14:textId="77777777" w:rsidR="009F430C" w:rsidRPr="009F430C" w:rsidRDefault="009F430C">
            <w:pPr>
              <w:jc w:val="center"/>
              <w:rPr>
                <w:rFonts w:ascii="Arial" w:hAnsi="Arial" w:cs="Arial"/>
                <w:sz w:val="12"/>
                <w:szCs w:val="12"/>
              </w:rPr>
            </w:pPr>
            <w:r w:rsidRPr="009F430C">
              <w:rPr>
                <w:rFonts w:ascii="Arial" w:hAnsi="Arial" w:cs="Arial"/>
                <w:sz w:val="12"/>
                <w:szCs w:val="12"/>
              </w:rPr>
              <w:t> </w:t>
            </w:r>
          </w:p>
        </w:tc>
        <w:tc>
          <w:tcPr>
            <w:tcW w:w="637" w:type="dxa"/>
            <w:tcBorders>
              <w:top w:val="nil"/>
              <w:left w:val="nil"/>
              <w:bottom w:val="nil"/>
              <w:right w:val="nil"/>
            </w:tcBorders>
            <w:shd w:val="clear" w:color="000000" w:fill="FFFFFF"/>
            <w:noWrap/>
            <w:vAlign w:val="bottom"/>
            <w:hideMark/>
          </w:tcPr>
          <w:p w14:paraId="6B647205" w14:textId="77777777" w:rsidR="009F430C" w:rsidRPr="009F430C" w:rsidRDefault="009F430C">
            <w:pPr>
              <w:jc w:val="center"/>
              <w:rPr>
                <w:rFonts w:ascii="Arial" w:hAnsi="Arial" w:cs="Arial"/>
                <w:sz w:val="12"/>
                <w:szCs w:val="12"/>
              </w:rPr>
            </w:pPr>
            <w:r w:rsidRPr="009F430C">
              <w:rPr>
                <w:rFonts w:ascii="Arial" w:hAnsi="Arial" w:cs="Arial"/>
                <w:sz w:val="12"/>
                <w:szCs w:val="12"/>
              </w:rPr>
              <w:t> </w:t>
            </w:r>
          </w:p>
        </w:tc>
        <w:tc>
          <w:tcPr>
            <w:tcW w:w="884" w:type="dxa"/>
            <w:gridSpan w:val="2"/>
            <w:tcBorders>
              <w:top w:val="nil"/>
              <w:left w:val="nil"/>
              <w:bottom w:val="nil"/>
              <w:right w:val="nil"/>
            </w:tcBorders>
            <w:shd w:val="clear" w:color="000000" w:fill="FFFFFF"/>
            <w:noWrap/>
            <w:vAlign w:val="bottom"/>
            <w:hideMark/>
          </w:tcPr>
          <w:p w14:paraId="077715DE" w14:textId="77777777" w:rsidR="009F430C" w:rsidRPr="009F430C" w:rsidRDefault="009F430C">
            <w:pPr>
              <w:jc w:val="center"/>
              <w:rPr>
                <w:rFonts w:ascii="Arial" w:hAnsi="Arial" w:cs="Arial"/>
                <w:sz w:val="12"/>
                <w:szCs w:val="12"/>
              </w:rPr>
            </w:pPr>
            <w:r w:rsidRPr="009F430C">
              <w:rPr>
                <w:rFonts w:ascii="Arial" w:hAnsi="Arial" w:cs="Arial"/>
                <w:sz w:val="12"/>
                <w:szCs w:val="12"/>
              </w:rPr>
              <w:t> </w:t>
            </w:r>
          </w:p>
        </w:tc>
        <w:tc>
          <w:tcPr>
            <w:tcW w:w="637" w:type="dxa"/>
            <w:tcBorders>
              <w:top w:val="nil"/>
              <w:left w:val="nil"/>
              <w:bottom w:val="nil"/>
              <w:right w:val="nil"/>
            </w:tcBorders>
            <w:shd w:val="clear" w:color="000000" w:fill="FFFFFF"/>
            <w:noWrap/>
            <w:vAlign w:val="bottom"/>
            <w:hideMark/>
          </w:tcPr>
          <w:p w14:paraId="7E8E966C" w14:textId="77777777" w:rsidR="009F430C" w:rsidRPr="009F430C" w:rsidRDefault="009F430C">
            <w:pPr>
              <w:jc w:val="center"/>
              <w:rPr>
                <w:rFonts w:ascii="Arial" w:hAnsi="Arial" w:cs="Arial"/>
                <w:sz w:val="12"/>
                <w:szCs w:val="12"/>
              </w:rPr>
            </w:pPr>
            <w:r w:rsidRPr="009F430C">
              <w:rPr>
                <w:rFonts w:ascii="Arial" w:hAnsi="Arial" w:cs="Arial"/>
                <w:sz w:val="12"/>
                <w:szCs w:val="12"/>
              </w:rPr>
              <w:t> </w:t>
            </w:r>
          </w:p>
        </w:tc>
        <w:tc>
          <w:tcPr>
            <w:tcW w:w="884" w:type="dxa"/>
            <w:gridSpan w:val="2"/>
            <w:tcBorders>
              <w:top w:val="nil"/>
              <w:left w:val="nil"/>
              <w:bottom w:val="nil"/>
              <w:right w:val="nil"/>
            </w:tcBorders>
            <w:shd w:val="clear" w:color="000000" w:fill="FFFFFF"/>
            <w:noWrap/>
            <w:vAlign w:val="bottom"/>
            <w:hideMark/>
          </w:tcPr>
          <w:p w14:paraId="3F2DB6F4" w14:textId="77777777" w:rsidR="009F430C" w:rsidRPr="009F430C" w:rsidRDefault="009F430C">
            <w:pPr>
              <w:jc w:val="center"/>
              <w:rPr>
                <w:rFonts w:ascii="Arial" w:hAnsi="Arial" w:cs="Arial"/>
                <w:sz w:val="12"/>
                <w:szCs w:val="12"/>
              </w:rPr>
            </w:pPr>
            <w:r w:rsidRPr="009F430C">
              <w:rPr>
                <w:rFonts w:ascii="Arial" w:hAnsi="Arial" w:cs="Arial"/>
                <w:sz w:val="12"/>
                <w:szCs w:val="12"/>
              </w:rPr>
              <w:t> </w:t>
            </w:r>
          </w:p>
        </w:tc>
        <w:tc>
          <w:tcPr>
            <w:tcW w:w="637" w:type="dxa"/>
            <w:tcBorders>
              <w:top w:val="nil"/>
              <w:left w:val="nil"/>
              <w:bottom w:val="nil"/>
              <w:right w:val="nil"/>
            </w:tcBorders>
            <w:shd w:val="clear" w:color="000000" w:fill="FFFFFF"/>
            <w:noWrap/>
            <w:vAlign w:val="bottom"/>
            <w:hideMark/>
          </w:tcPr>
          <w:p w14:paraId="57D08315" w14:textId="77777777" w:rsidR="009F430C" w:rsidRPr="009F430C" w:rsidRDefault="009F430C">
            <w:pPr>
              <w:jc w:val="center"/>
              <w:rPr>
                <w:rFonts w:ascii="Arial" w:hAnsi="Arial" w:cs="Arial"/>
                <w:sz w:val="12"/>
                <w:szCs w:val="12"/>
              </w:rPr>
            </w:pPr>
            <w:r w:rsidRPr="009F430C">
              <w:rPr>
                <w:rFonts w:ascii="Arial" w:hAnsi="Arial" w:cs="Arial"/>
                <w:sz w:val="12"/>
                <w:szCs w:val="12"/>
              </w:rPr>
              <w:t> </w:t>
            </w:r>
          </w:p>
        </w:tc>
        <w:tc>
          <w:tcPr>
            <w:tcW w:w="884" w:type="dxa"/>
            <w:gridSpan w:val="2"/>
            <w:tcBorders>
              <w:top w:val="nil"/>
              <w:left w:val="nil"/>
              <w:bottom w:val="nil"/>
              <w:right w:val="nil"/>
            </w:tcBorders>
            <w:shd w:val="clear" w:color="000000" w:fill="FFFFFF"/>
            <w:noWrap/>
            <w:vAlign w:val="bottom"/>
            <w:hideMark/>
          </w:tcPr>
          <w:p w14:paraId="7541B1AA" w14:textId="77777777" w:rsidR="009F430C" w:rsidRPr="009F430C" w:rsidRDefault="009F430C">
            <w:pPr>
              <w:jc w:val="center"/>
              <w:rPr>
                <w:rFonts w:ascii="Arial" w:hAnsi="Arial" w:cs="Arial"/>
                <w:sz w:val="12"/>
                <w:szCs w:val="12"/>
              </w:rPr>
            </w:pPr>
            <w:r w:rsidRPr="009F430C">
              <w:rPr>
                <w:rFonts w:ascii="Arial" w:hAnsi="Arial" w:cs="Arial"/>
                <w:sz w:val="12"/>
                <w:szCs w:val="12"/>
              </w:rPr>
              <w:t> </w:t>
            </w:r>
          </w:p>
        </w:tc>
        <w:tc>
          <w:tcPr>
            <w:tcW w:w="637" w:type="dxa"/>
            <w:tcBorders>
              <w:top w:val="nil"/>
              <w:left w:val="nil"/>
              <w:bottom w:val="nil"/>
              <w:right w:val="nil"/>
            </w:tcBorders>
            <w:shd w:val="clear" w:color="000000" w:fill="FFFFFF"/>
            <w:noWrap/>
            <w:vAlign w:val="bottom"/>
            <w:hideMark/>
          </w:tcPr>
          <w:p w14:paraId="7449BC51" w14:textId="77777777" w:rsidR="009F430C" w:rsidRPr="009F430C" w:rsidRDefault="009F430C">
            <w:pPr>
              <w:jc w:val="center"/>
              <w:rPr>
                <w:rFonts w:ascii="Arial" w:hAnsi="Arial" w:cs="Arial"/>
                <w:sz w:val="12"/>
                <w:szCs w:val="12"/>
              </w:rPr>
            </w:pPr>
            <w:r w:rsidRPr="009F430C">
              <w:rPr>
                <w:rFonts w:ascii="Arial" w:hAnsi="Arial" w:cs="Arial"/>
                <w:sz w:val="12"/>
                <w:szCs w:val="12"/>
              </w:rPr>
              <w:t> </w:t>
            </w:r>
          </w:p>
        </w:tc>
        <w:tc>
          <w:tcPr>
            <w:tcW w:w="884" w:type="dxa"/>
            <w:gridSpan w:val="2"/>
            <w:tcBorders>
              <w:top w:val="nil"/>
              <w:left w:val="single" w:sz="8" w:space="0" w:color="auto"/>
              <w:bottom w:val="nil"/>
              <w:right w:val="nil"/>
            </w:tcBorders>
            <w:shd w:val="clear" w:color="000000" w:fill="FFFFFF"/>
            <w:noWrap/>
            <w:vAlign w:val="bottom"/>
            <w:hideMark/>
          </w:tcPr>
          <w:p w14:paraId="4BCA6F7A" w14:textId="77777777" w:rsidR="009F430C" w:rsidRPr="009F430C" w:rsidRDefault="009F430C">
            <w:pPr>
              <w:jc w:val="center"/>
              <w:rPr>
                <w:rFonts w:ascii="Arial" w:hAnsi="Arial" w:cs="Arial"/>
                <w:sz w:val="12"/>
                <w:szCs w:val="12"/>
              </w:rPr>
            </w:pPr>
            <w:r w:rsidRPr="009F430C">
              <w:rPr>
                <w:rFonts w:ascii="Arial" w:hAnsi="Arial" w:cs="Arial"/>
                <w:sz w:val="12"/>
                <w:szCs w:val="12"/>
              </w:rPr>
              <w:t> </w:t>
            </w:r>
          </w:p>
        </w:tc>
        <w:tc>
          <w:tcPr>
            <w:tcW w:w="637" w:type="dxa"/>
            <w:tcBorders>
              <w:top w:val="nil"/>
              <w:left w:val="nil"/>
              <w:bottom w:val="nil"/>
              <w:right w:val="single" w:sz="4" w:space="0" w:color="auto"/>
            </w:tcBorders>
            <w:shd w:val="clear" w:color="000000" w:fill="FFFFFF"/>
            <w:noWrap/>
            <w:vAlign w:val="bottom"/>
            <w:hideMark/>
          </w:tcPr>
          <w:p w14:paraId="3023857F" w14:textId="77777777" w:rsidR="009F430C" w:rsidRPr="009F430C" w:rsidRDefault="009F430C">
            <w:pPr>
              <w:jc w:val="center"/>
              <w:rPr>
                <w:rFonts w:ascii="Arial" w:hAnsi="Arial" w:cs="Arial"/>
                <w:sz w:val="12"/>
                <w:szCs w:val="12"/>
              </w:rPr>
            </w:pPr>
            <w:r w:rsidRPr="009F430C">
              <w:rPr>
                <w:rFonts w:ascii="Arial" w:hAnsi="Arial" w:cs="Arial"/>
                <w:sz w:val="12"/>
                <w:szCs w:val="12"/>
              </w:rPr>
              <w:t> </w:t>
            </w:r>
          </w:p>
        </w:tc>
        <w:tc>
          <w:tcPr>
            <w:tcW w:w="984" w:type="dxa"/>
            <w:gridSpan w:val="2"/>
            <w:tcBorders>
              <w:top w:val="nil"/>
              <w:left w:val="nil"/>
              <w:bottom w:val="nil"/>
              <w:right w:val="nil"/>
            </w:tcBorders>
            <w:shd w:val="clear" w:color="000000" w:fill="FFFFFF"/>
            <w:noWrap/>
            <w:vAlign w:val="bottom"/>
            <w:hideMark/>
          </w:tcPr>
          <w:p w14:paraId="5DC51B5F" w14:textId="77777777" w:rsidR="009F430C" w:rsidRPr="009F430C" w:rsidRDefault="009F430C">
            <w:pPr>
              <w:jc w:val="center"/>
              <w:rPr>
                <w:rFonts w:ascii="Arial" w:hAnsi="Arial" w:cs="Arial"/>
                <w:sz w:val="12"/>
                <w:szCs w:val="12"/>
              </w:rPr>
            </w:pPr>
            <w:r w:rsidRPr="009F430C">
              <w:rPr>
                <w:rFonts w:ascii="Arial" w:hAnsi="Arial" w:cs="Arial"/>
                <w:sz w:val="12"/>
                <w:szCs w:val="12"/>
              </w:rPr>
              <w:t> </w:t>
            </w:r>
          </w:p>
        </w:tc>
        <w:tc>
          <w:tcPr>
            <w:tcW w:w="637" w:type="dxa"/>
            <w:tcBorders>
              <w:top w:val="nil"/>
              <w:left w:val="nil"/>
              <w:bottom w:val="nil"/>
              <w:right w:val="nil"/>
            </w:tcBorders>
            <w:shd w:val="clear" w:color="000000" w:fill="FFFFFF"/>
            <w:noWrap/>
            <w:vAlign w:val="bottom"/>
            <w:hideMark/>
          </w:tcPr>
          <w:p w14:paraId="6DB7FB3A" w14:textId="77777777" w:rsidR="009F430C" w:rsidRPr="009F430C" w:rsidRDefault="009F430C">
            <w:pPr>
              <w:jc w:val="center"/>
              <w:rPr>
                <w:rFonts w:ascii="Arial" w:hAnsi="Arial" w:cs="Arial"/>
                <w:sz w:val="12"/>
                <w:szCs w:val="12"/>
              </w:rPr>
            </w:pPr>
            <w:r w:rsidRPr="009F430C">
              <w:rPr>
                <w:rFonts w:ascii="Arial" w:hAnsi="Arial" w:cs="Arial"/>
                <w:sz w:val="12"/>
                <w:szCs w:val="12"/>
              </w:rPr>
              <w:t> </w:t>
            </w:r>
          </w:p>
        </w:tc>
        <w:tc>
          <w:tcPr>
            <w:tcW w:w="984" w:type="dxa"/>
            <w:gridSpan w:val="2"/>
            <w:tcBorders>
              <w:top w:val="nil"/>
              <w:left w:val="nil"/>
              <w:bottom w:val="nil"/>
              <w:right w:val="nil"/>
            </w:tcBorders>
            <w:shd w:val="clear" w:color="000000" w:fill="FFFFFF"/>
            <w:noWrap/>
            <w:vAlign w:val="bottom"/>
            <w:hideMark/>
          </w:tcPr>
          <w:p w14:paraId="462DD99B" w14:textId="77777777" w:rsidR="009F430C" w:rsidRPr="009F430C" w:rsidRDefault="009F430C">
            <w:pPr>
              <w:jc w:val="center"/>
              <w:rPr>
                <w:rFonts w:ascii="Arial" w:hAnsi="Arial" w:cs="Arial"/>
                <w:sz w:val="12"/>
                <w:szCs w:val="12"/>
              </w:rPr>
            </w:pPr>
            <w:r w:rsidRPr="009F430C">
              <w:rPr>
                <w:rFonts w:ascii="Arial" w:hAnsi="Arial" w:cs="Arial"/>
                <w:sz w:val="12"/>
                <w:szCs w:val="12"/>
              </w:rPr>
              <w:t> </w:t>
            </w:r>
          </w:p>
        </w:tc>
        <w:tc>
          <w:tcPr>
            <w:tcW w:w="637" w:type="dxa"/>
            <w:tcBorders>
              <w:top w:val="nil"/>
              <w:left w:val="nil"/>
              <w:bottom w:val="nil"/>
              <w:right w:val="nil"/>
            </w:tcBorders>
            <w:shd w:val="clear" w:color="000000" w:fill="FFFFFF"/>
            <w:noWrap/>
            <w:vAlign w:val="bottom"/>
            <w:hideMark/>
          </w:tcPr>
          <w:p w14:paraId="6801DAC2" w14:textId="77777777" w:rsidR="009F430C" w:rsidRPr="009F430C" w:rsidRDefault="009F430C">
            <w:pPr>
              <w:jc w:val="center"/>
              <w:rPr>
                <w:rFonts w:ascii="Arial" w:hAnsi="Arial" w:cs="Arial"/>
                <w:sz w:val="12"/>
                <w:szCs w:val="12"/>
              </w:rPr>
            </w:pPr>
            <w:r w:rsidRPr="009F430C">
              <w:rPr>
                <w:rFonts w:ascii="Arial" w:hAnsi="Arial" w:cs="Arial"/>
                <w:sz w:val="12"/>
                <w:szCs w:val="12"/>
              </w:rPr>
              <w:t> </w:t>
            </w:r>
          </w:p>
        </w:tc>
        <w:tc>
          <w:tcPr>
            <w:tcW w:w="984" w:type="dxa"/>
            <w:gridSpan w:val="3"/>
            <w:tcBorders>
              <w:top w:val="nil"/>
              <w:left w:val="nil"/>
              <w:bottom w:val="nil"/>
              <w:right w:val="nil"/>
            </w:tcBorders>
            <w:shd w:val="clear" w:color="000000" w:fill="FFFFFF"/>
            <w:noWrap/>
            <w:vAlign w:val="bottom"/>
            <w:hideMark/>
          </w:tcPr>
          <w:p w14:paraId="2A32414F" w14:textId="77777777" w:rsidR="009F430C" w:rsidRPr="009F430C" w:rsidRDefault="009F430C">
            <w:pPr>
              <w:jc w:val="center"/>
              <w:rPr>
                <w:rFonts w:ascii="Arial" w:hAnsi="Arial" w:cs="Arial"/>
                <w:sz w:val="12"/>
                <w:szCs w:val="12"/>
              </w:rPr>
            </w:pPr>
            <w:r w:rsidRPr="009F430C">
              <w:rPr>
                <w:rFonts w:ascii="Arial" w:hAnsi="Arial" w:cs="Arial"/>
                <w:sz w:val="12"/>
                <w:szCs w:val="12"/>
              </w:rPr>
              <w:t> </w:t>
            </w:r>
          </w:p>
        </w:tc>
        <w:tc>
          <w:tcPr>
            <w:tcW w:w="637" w:type="dxa"/>
            <w:gridSpan w:val="2"/>
            <w:tcBorders>
              <w:top w:val="nil"/>
              <w:left w:val="nil"/>
              <w:bottom w:val="nil"/>
              <w:right w:val="nil"/>
            </w:tcBorders>
            <w:shd w:val="clear" w:color="000000" w:fill="FFFFFF"/>
            <w:noWrap/>
            <w:vAlign w:val="bottom"/>
            <w:hideMark/>
          </w:tcPr>
          <w:p w14:paraId="65003EB3" w14:textId="77777777" w:rsidR="009F430C" w:rsidRPr="009F430C" w:rsidRDefault="009F430C">
            <w:pPr>
              <w:jc w:val="center"/>
              <w:rPr>
                <w:rFonts w:ascii="Arial" w:hAnsi="Arial" w:cs="Arial"/>
                <w:sz w:val="12"/>
                <w:szCs w:val="12"/>
              </w:rPr>
            </w:pPr>
            <w:r w:rsidRPr="009F430C">
              <w:rPr>
                <w:rFonts w:ascii="Arial" w:hAnsi="Arial" w:cs="Arial"/>
                <w:sz w:val="12"/>
                <w:szCs w:val="12"/>
              </w:rPr>
              <w:t> </w:t>
            </w:r>
          </w:p>
        </w:tc>
        <w:tc>
          <w:tcPr>
            <w:tcW w:w="322" w:type="dxa"/>
            <w:gridSpan w:val="3"/>
            <w:tcBorders>
              <w:top w:val="nil"/>
              <w:left w:val="nil"/>
              <w:bottom w:val="nil"/>
              <w:right w:val="nil"/>
            </w:tcBorders>
            <w:shd w:val="clear" w:color="auto" w:fill="auto"/>
            <w:noWrap/>
            <w:vAlign w:val="bottom"/>
            <w:hideMark/>
          </w:tcPr>
          <w:p w14:paraId="55725269" w14:textId="77777777" w:rsidR="009F430C" w:rsidRPr="009F430C" w:rsidRDefault="009F430C">
            <w:pPr>
              <w:jc w:val="center"/>
              <w:rPr>
                <w:rFonts w:ascii="Arial" w:hAnsi="Arial" w:cs="Arial"/>
                <w:sz w:val="12"/>
                <w:szCs w:val="12"/>
              </w:rPr>
            </w:pPr>
          </w:p>
        </w:tc>
        <w:tc>
          <w:tcPr>
            <w:tcW w:w="322" w:type="dxa"/>
            <w:gridSpan w:val="3"/>
            <w:tcBorders>
              <w:top w:val="nil"/>
              <w:left w:val="nil"/>
              <w:bottom w:val="nil"/>
              <w:right w:val="nil"/>
            </w:tcBorders>
            <w:shd w:val="clear" w:color="auto" w:fill="auto"/>
            <w:noWrap/>
            <w:vAlign w:val="bottom"/>
            <w:hideMark/>
          </w:tcPr>
          <w:p w14:paraId="1DD069E0" w14:textId="77777777" w:rsidR="009F430C" w:rsidRPr="009F430C" w:rsidRDefault="009F430C">
            <w:pPr>
              <w:rPr>
                <w:sz w:val="12"/>
                <w:szCs w:val="12"/>
              </w:rPr>
            </w:pPr>
          </w:p>
        </w:tc>
        <w:tc>
          <w:tcPr>
            <w:tcW w:w="497" w:type="dxa"/>
            <w:gridSpan w:val="3"/>
            <w:tcBorders>
              <w:top w:val="nil"/>
              <w:left w:val="nil"/>
              <w:bottom w:val="nil"/>
              <w:right w:val="nil"/>
            </w:tcBorders>
            <w:shd w:val="clear" w:color="auto" w:fill="auto"/>
            <w:noWrap/>
            <w:vAlign w:val="bottom"/>
            <w:hideMark/>
          </w:tcPr>
          <w:p w14:paraId="5F7A8725" w14:textId="77777777" w:rsidR="009F430C" w:rsidRPr="009F430C" w:rsidRDefault="009F430C">
            <w:pPr>
              <w:rPr>
                <w:sz w:val="12"/>
                <w:szCs w:val="12"/>
              </w:rPr>
            </w:pPr>
          </w:p>
        </w:tc>
      </w:tr>
      <w:tr w:rsidR="00135462" w:rsidRPr="009F430C" w14:paraId="71C033F6" w14:textId="77777777" w:rsidTr="00DE5428">
        <w:trPr>
          <w:gridAfter w:val="2"/>
          <w:wAfter w:w="97" w:type="dxa"/>
          <w:trHeight w:val="70"/>
        </w:trPr>
        <w:tc>
          <w:tcPr>
            <w:tcW w:w="1843" w:type="dxa"/>
            <w:tcBorders>
              <w:top w:val="nil"/>
              <w:left w:val="nil"/>
              <w:bottom w:val="nil"/>
              <w:right w:val="nil"/>
            </w:tcBorders>
            <w:shd w:val="clear" w:color="auto" w:fill="auto"/>
            <w:vAlign w:val="bottom"/>
            <w:hideMark/>
          </w:tcPr>
          <w:p w14:paraId="56495649" w14:textId="77777777" w:rsidR="009F430C" w:rsidRPr="009F430C" w:rsidRDefault="009F430C">
            <w:pPr>
              <w:rPr>
                <w:rFonts w:ascii="Arial" w:hAnsi="Arial" w:cs="Arial"/>
                <w:b/>
                <w:bCs/>
                <w:color w:val="000000"/>
                <w:sz w:val="12"/>
                <w:szCs w:val="12"/>
              </w:rPr>
            </w:pPr>
            <w:r w:rsidRPr="009F430C">
              <w:rPr>
                <w:rFonts w:ascii="Arial" w:hAnsi="Arial" w:cs="Arial"/>
                <w:color w:val="FF0000"/>
                <w:sz w:val="12"/>
                <w:szCs w:val="12"/>
              </w:rPr>
              <w:t>Confirmed</w:t>
            </w:r>
            <w:r w:rsidRPr="009F430C">
              <w:rPr>
                <w:rFonts w:ascii="Arial" w:hAnsi="Arial" w:cs="Arial"/>
                <w:sz w:val="12"/>
                <w:szCs w:val="12"/>
              </w:rPr>
              <w:t xml:space="preserve">/Estimated Previous Year End Balance C/FWD </w:t>
            </w:r>
          </w:p>
        </w:tc>
        <w:tc>
          <w:tcPr>
            <w:tcW w:w="273" w:type="dxa"/>
            <w:tcBorders>
              <w:top w:val="single" w:sz="4" w:space="0" w:color="auto"/>
              <w:left w:val="single" w:sz="4" w:space="0" w:color="auto"/>
              <w:bottom w:val="nil"/>
              <w:right w:val="single" w:sz="4" w:space="0" w:color="auto"/>
            </w:tcBorders>
            <w:shd w:val="clear" w:color="auto" w:fill="auto"/>
            <w:noWrap/>
            <w:vAlign w:val="bottom"/>
          </w:tcPr>
          <w:p w14:paraId="56801C23" w14:textId="40FCFA6D" w:rsidR="009F430C" w:rsidRPr="009F430C" w:rsidRDefault="009F430C">
            <w:pPr>
              <w:jc w:val="center"/>
              <w:rPr>
                <w:rFonts w:ascii="Arial" w:hAnsi="Arial" w:cs="Arial"/>
                <w:b/>
                <w:bCs/>
                <w:color w:val="000000"/>
                <w:sz w:val="12"/>
                <w:szCs w:val="12"/>
              </w:rPr>
            </w:pPr>
          </w:p>
        </w:tc>
        <w:tc>
          <w:tcPr>
            <w:tcW w:w="283" w:type="dxa"/>
            <w:tcBorders>
              <w:top w:val="single" w:sz="4" w:space="0" w:color="auto"/>
              <w:left w:val="nil"/>
              <w:bottom w:val="nil"/>
              <w:right w:val="single" w:sz="4" w:space="0" w:color="auto"/>
            </w:tcBorders>
            <w:shd w:val="clear" w:color="000000" w:fill="FFFFFF"/>
            <w:noWrap/>
            <w:vAlign w:val="bottom"/>
          </w:tcPr>
          <w:p w14:paraId="0BC460F5" w14:textId="14A9610D" w:rsidR="009F430C" w:rsidRPr="009F430C" w:rsidRDefault="009F430C">
            <w:pPr>
              <w:jc w:val="center"/>
              <w:rPr>
                <w:rFonts w:ascii="Arial" w:hAnsi="Arial" w:cs="Arial"/>
                <w:b/>
                <w:bCs/>
                <w:color w:val="FF0000"/>
                <w:sz w:val="12"/>
                <w:szCs w:val="12"/>
              </w:rPr>
            </w:pPr>
          </w:p>
        </w:tc>
        <w:tc>
          <w:tcPr>
            <w:tcW w:w="884" w:type="dxa"/>
            <w:gridSpan w:val="2"/>
            <w:tcBorders>
              <w:top w:val="single" w:sz="4" w:space="0" w:color="auto"/>
              <w:left w:val="nil"/>
              <w:bottom w:val="nil"/>
              <w:right w:val="single" w:sz="4" w:space="0" w:color="auto"/>
            </w:tcBorders>
            <w:shd w:val="clear" w:color="000000" w:fill="F4C2BE"/>
            <w:noWrap/>
            <w:vAlign w:val="bottom"/>
            <w:hideMark/>
          </w:tcPr>
          <w:p w14:paraId="07C83C3F" w14:textId="77777777" w:rsidR="009F430C" w:rsidRPr="009F430C" w:rsidRDefault="009F430C">
            <w:pPr>
              <w:jc w:val="center"/>
              <w:rPr>
                <w:rFonts w:ascii="Arial" w:hAnsi="Arial" w:cs="Arial"/>
                <w:b/>
                <w:bCs/>
                <w:color w:val="000000"/>
                <w:sz w:val="12"/>
                <w:szCs w:val="12"/>
              </w:rPr>
            </w:pPr>
            <w:r w:rsidRPr="009F430C">
              <w:rPr>
                <w:rFonts w:ascii="Arial" w:hAnsi="Arial" w:cs="Arial"/>
                <w:b/>
                <w:bCs/>
                <w:color w:val="000000"/>
                <w:sz w:val="12"/>
                <w:szCs w:val="12"/>
              </w:rPr>
              <w:t>£60,092.68</w:t>
            </w:r>
          </w:p>
        </w:tc>
        <w:tc>
          <w:tcPr>
            <w:tcW w:w="637" w:type="dxa"/>
            <w:tcBorders>
              <w:top w:val="nil"/>
              <w:left w:val="nil"/>
              <w:bottom w:val="nil"/>
              <w:right w:val="nil"/>
            </w:tcBorders>
            <w:shd w:val="clear" w:color="000000" w:fill="FFFFFF"/>
            <w:noWrap/>
            <w:vAlign w:val="bottom"/>
            <w:hideMark/>
          </w:tcPr>
          <w:p w14:paraId="27BBFAEE" w14:textId="77777777" w:rsidR="009F430C" w:rsidRPr="009F430C" w:rsidRDefault="009F430C">
            <w:pPr>
              <w:jc w:val="center"/>
              <w:rPr>
                <w:rFonts w:ascii="Arial" w:hAnsi="Arial" w:cs="Arial"/>
                <w:b/>
                <w:bCs/>
                <w:color w:val="FF0000"/>
                <w:sz w:val="12"/>
                <w:szCs w:val="12"/>
              </w:rPr>
            </w:pPr>
            <w:r w:rsidRPr="009F430C">
              <w:rPr>
                <w:rFonts w:ascii="Arial" w:hAnsi="Arial" w:cs="Arial"/>
                <w:b/>
                <w:bCs/>
                <w:color w:val="FF0000"/>
                <w:sz w:val="12"/>
                <w:szCs w:val="12"/>
              </w:rPr>
              <w:t> </w:t>
            </w:r>
          </w:p>
        </w:tc>
        <w:tc>
          <w:tcPr>
            <w:tcW w:w="884" w:type="dxa"/>
            <w:gridSpan w:val="2"/>
            <w:tcBorders>
              <w:top w:val="single" w:sz="4" w:space="0" w:color="auto"/>
              <w:left w:val="single" w:sz="4" w:space="0" w:color="auto"/>
              <w:bottom w:val="nil"/>
              <w:right w:val="single" w:sz="4" w:space="0" w:color="auto"/>
            </w:tcBorders>
            <w:shd w:val="clear" w:color="000000" w:fill="FF99CC"/>
            <w:noWrap/>
            <w:vAlign w:val="bottom"/>
            <w:hideMark/>
          </w:tcPr>
          <w:p w14:paraId="71963F38" w14:textId="77777777" w:rsidR="009F430C" w:rsidRPr="009F430C" w:rsidRDefault="009F430C">
            <w:pPr>
              <w:jc w:val="center"/>
              <w:rPr>
                <w:rFonts w:ascii="Arial" w:hAnsi="Arial" w:cs="Arial"/>
                <w:b/>
                <w:bCs/>
                <w:color w:val="000000"/>
                <w:sz w:val="12"/>
                <w:szCs w:val="12"/>
              </w:rPr>
            </w:pPr>
            <w:r w:rsidRPr="009F430C">
              <w:rPr>
                <w:rFonts w:ascii="Arial" w:hAnsi="Arial" w:cs="Arial"/>
                <w:b/>
                <w:bCs/>
                <w:color w:val="000000"/>
                <w:sz w:val="12"/>
                <w:szCs w:val="12"/>
              </w:rPr>
              <w:t>£95,212.60</w:t>
            </w:r>
          </w:p>
        </w:tc>
        <w:tc>
          <w:tcPr>
            <w:tcW w:w="637" w:type="dxa"/>
            <w:tcBorders>
              <w:top w:val="single" w:sz="4" w:space="0" w:color="auto"/>
              <w:left w:val="nil"/>
              <w:bottom w:val="nil"/>
              <w:right w:val="nil"/>
            </w:tcBorders>
            <w:shd w:val="clear" w:color="000000" w:fill="FFFFFF"/>
            <w:noWrap/>
            <w:vAlign w:val="bottom"/>
            <w:hideMark/>
          </w:tcPr>
          <w:p w14:paraId="2C04417A" w14:textId="77777777" w:rsidR="009F430C" w:rsidRPr="009F430C" w:rsidRDefault="009F430C">
            <w:pPr>
              <w:jc w:val="center"/>
              <w:rPr>
                <w:rFonts w:ascii="Arial" w:hAnsi="Arial" w:cs="Arial"/>
                <w:b/>
                <w:bCs/>
                <w:color w:val="FF0000"/>
                <w:sz w:val="12"/>
                <w:szCs w:val="12"/>
              </w:rPr>
            </w:pPr>
            <w:r w:rsidRPr="009F430C">
              <w:rPr>
                <w:rFonts w:ascii="Arial" w:hAnsi="Arial" w:cs="Arial"/>
                <w:b/>
                <w:bCs/>
                <w:color w:val="FF0000"/>
                <w:sz w:val="12"/>
                <w:szCs w:val="12"/>
              </w:rPr>
              <w:t> </w:t>
            </w:r>
          </w:p>
        </w:tc>
        <w:tc>
          <w:tcPr>
            <w:tcW w:w="884" w:type="dxa"/>
            <w:gridSpan w:val="2"/>
            <w:tcBorders>
              <w:top w:val="single" w:sz="4" w:space="0" w:color="auto"/>
              <w:left w:val="single" w:sz="4" w:space="0" w:color="auto"/>
              <w:bottom w:val="single" w:sz="4" w:space="0" w:color="auto"/>
              <w:right w:val="single" w:sz="4" w:space="0" w:color="auto"/>
            </w:tcBorders>
            <w:shd w:val="clear" w:color="000000" w:fill="FFFFCC"/>
            <w:noWrap/>
            <w:vAlign w:val="bottom"/>
            <w:hideMark/>
          </w:tcPr>
          <w:p w14:paraId="3A50C228" w14:textId="77777777" w:rsidR="009F430C" w:rsidRPr="009F430C" w:rsidRDefault="009F430C">
            <w:pPr>
              <w:jc w:val="center"/>
              <w:rPr>
                <w:rFonts w:ascii="Arial" w:hAnsi="Arial" w:cs="Arial"/>
                <w:b/>
                <w:bCs/>
                <w:color w:val="000000"/>
                <w:sz w:val="12"/>
                <w:szCs w:val="12"/>
              </w:rPr>
            </w:pPr>
            <w:r w:rsidRPr="009F430C">
              <w:rPr>
                <w:rFonts w:ascii="Arial" w:hAnsi="Arial" w:cs="Arial"/>
                <w:b/>
                <w:bCs/>
                <w:color w:val="000000"/>
                <w:sz w:val="12"/>
                <w:szCs w:val="12"/>
              </w:rPr>
              <w:t>£189,247.21</w:t>
            </w:r>
          </w:p>
        </w:tc>
        <w:tc>
          <w:tcPr>
            <w:tcW w:w="637" w:type="dxa"/>
            <w:tcBorders>
              <w:top w:val="single" w:sz="4" w:space="0" w:color="auto"/>
              <w:left w:val="nil"/>
              <w:bottom w:val="single" w:sz="4" w:space="0" w:color="auto"/>
              <w:right w:val="nil"/>
            </w:tcBorders>
            <w:shd w:val="clear" w:color="000000" w:fill="FFFFFF"/>
            <w:noWrap/>
            <w:vAlign w:val="bottom"/>
            <w:hideMark/>
          </w:tcPr>
          <w:p w14:paraId="47355465" w14:textId="77777777" w:rsidR="009F430C" w:rsidRPr="009F430C" w:rsidRDefault="009F430C">
            <w:pPr>
              <w:jc w:val="center"/>
              <w:rPr>
                <w:rFonts w:ascii="Arial" w:hAnsi="Arial" w:cs="Arial"/>
                <w:sz w:val="12"/>
                <w:szCs w:val="12"/>
              </w:rPr>
            </w:pPr>
            <w:r w:rsidRPr="009F430C">
              <w:rPr>
                <w:rFonts w:ascii="Arial" w:hAnsi="Arial" w:cs="Arial"/>
                <w:sz w:val="12"/>
                <w:szCs w:val="12"/>
              </w:rPr>
              <w:t> </w:t>
            </w:r>
          </w:p>
        </w:tc>
        <w:tc>
          <w:tcPr>
            <w:tcW w:w="884" w:type="dxa"/>
            <w:gridSpan w:val="2"/>
            <w:tcBorders>
              <w:top w:val="single" w:sz="4" w:space="0" w:color="auto"/>
              <w:left w:val="single" w:sz="4" w:space="0" w:color="auto"/>
              <w:bottom w:val="nil"/>
              <w:right w:val="single" w:sz="4" w:space="0" w:color="auto"/>
            </w:tcBorders>
            <w:shd w:val="clear" w:color="000000" w:fill="B7DEE8"/>
            <w:noWrap/>
            <w:vAlign w:val="bottom"/>
            <w:hideMark/>
          </w:tcPr>
          <w:p w14:paraId="63F374B1" w14:textId="77777777" w:rsidR="009F430C" w:rsidRPr="009F430C" w:rsidRDefault="009F430C">
            <w:pPr>
              <w:jc w:val="center"/>
              <w:rPr>
                <w:rFonts w:ascii="Arial" w:hAnsi="Arial" w:cs="Arial"/>
                <w:b/>
                <w:bCs/>
                <w:color w:val="000000"/>
                <w:sz w:val="12"/>
                <w:szCs w:val="12"/>
              </w:rPr>
            </w:pPr>
            <w:r w:rsidRPr="009F430C">
              <w:rPr>
                <w:rFonts w:ascii="Arial" w:hAnsi="Arial" w:cs="Arial"/>
                <w:b/>
                <w:bCs/>
                <w:color w:val="000000"/>
                <w:sz w:val="12"/>
                <w:szCs w:val="12"/>
              </w:rPr>
              <w:t>£121,666.70</w:t>
            </w:r>
          </w:p>
        </w:tc>
        <w:tc>
          <w:tcPr>
            <w:tcW w:w="637" w:type="dxa"/>
            <w:tcBorders>
              <w:top w:val="single" w:sz="4" w:space="0" w:color="auto"/>
              <w:left w:val="nil"/>
              <w:bottom w:val="nil"/>
              <w:right w:val="single" w:sz="4" w:space="0" w:color="auto"/>
            </w:tcBorders>
            <w:shd w:val="clear" w:color="000000" w:fill="FFFFFF"/>
            <w:noWrap/>
            <w:vAlign w:val="bottom"/>
            <w:hideMark/>
          </w:tcPr>
          <w:p w14:paraId="0DD08784" w14:textId="77777777" w:rsidR="009F430C" w:rsidRPr="009F430C" w:rsidRDefault="009F430C">
            <w:pPr>
              <w:jc w:val="center"/>
              <w:rPr>
                <w:rFonts w:ascii="Arial" w:hAnsi="Arial" w:cs="Arial"/>
                <w:sz w:val="12"/>
                <w:szCs w:val="12"/>
              </w:rPr>
            </w:pPr>
            <w:r w:rsidRPr="009F430C">
              <w:rPr>
                <w:rFonts w:ascii="Arial" w:hAnsi="Arial" w:cs="Arial"/>
                <w:sz w:val="12"/>
                <w:szCs w:val="12"/>
              </w:rPr>
              <w:t> </w:t>
            </w:r>
          </w:p>
        </w:tc>
        <w:tc>
          <w:tcPr>
            <w:tcW w:w="884" w:type="dxa"/>
            <w:gridSpan w:val="2"/>
            <w:tcBorders>
              <w:top w:val="single" w:sz="4" w:space="0" w:color="auto"/>
              <w:left w:val="nil"/>
              <w:bottom w:val="nil"/>
              <w:right w:val="single" w:sz="4" w:space="0" w:color="auto"/>
            </w:tcBorders>
            <w:shd w:val="clear" w:color="000000" w:fill="D8E4BC"/>
            <w:noWrap/>
            <w:vAlign w:val="bottom"/>
            <w:hideMark/>
          </w:tcPr>
          <w:p w14:paraId="13EB84EF" w14:textId="77777777" w:rsidR="009F430C" w:rsidRPr="009F430C" w:rsidRDefault="009F430C">
            <w:pPr>
              <w:jc w:val="center"/>
              <w:rPr>
                <w:rFonts w:ascii="Arial" w:hAnsi="Arial" w:cs="Arial"/>
                <w:b/>
                <w:bCs/>
                <w:color w:val="000000"/>
                <w:sz w:val="12"/>
                <w:szCs w:val="12"/>
              </w:rPr>
            </w:pPr>
            <w:r w:rsidRPr="009F430C">
              <w:rPr>
                <w:rFonts w:ascii="Arial" w:hAnsi="Arial" w:cs="Arial"/>
                <w:b/>
                <w:bCs/>
                <w:color w:val="000000"/>
                <w:sz w:val="12"/>
                <w:szCs w:val="12"/>
              </w:rPr>
              <w:t>£134,347.35</w:t>
            </w:r>
          </w:p>
        </w:tc>
        <w:tc>
          <w:tcPr>
            <w:tcW w:w="637" w:type="dxa"/>
            <w:tcBorders>
              <w:top w:val="nil"/>
              <w:left w:val="nil"/>
              <w:bottom w:val="nil"/>
              <w:right w:val="single" w:sz="4" w:space="0" w:color="auto"/>
            </w:tcBorders>
            <w:shd w:val="clear" w:color="000000" w:fill="FFFFFF"/>
            <w:noWrap/>
            <w:vAlign w:val="bottom"/>
            <w:hideMark/>
          </w:tcPr>
          <w:p w14:paraId="4D577E38" w14:textId="77777777" w:rsidR="009F430C" w:rsidRPr="009F430C" w:rsidRDefault="009F430C">
            <w:pPr>
              <w:jc w:val="center"/>
              <w:rPr>
                <w:rFonts w:ascii="Arial" w:hAnsi="Arial" w:cs="Arial"/>
                <w:sz w:val="12"/>
                <w:szCs w:val="12"/>
              </w:rPr>
            </w:pPr>
            <w:r w:rsidRPr="009F430C">
              <w:rPr>
                <w:rFonts w:ascii="Arial" w:hAnsi="Arial" w:cs="Arial"/>
                <w:sz w:val="12"/>
                <w:szCs w:val="12"/>
              </w:rPr>
              <w:t> </w:t>
            </w:r>
          </w:p>
        </w:tc>
        <w:tc>
          <w:tcPr>
            <w:tcW w:w="984" w:type="dxa"/>
            <w:gridSpan w:val="2"/>
            <w:tcBorders>
              <w:top w:val="single" w:sz="4" w:space="0" w:color="auto"/>
              <w:left w:val="nil"/>
              <w:bottom w:val="nil"/>
              <w:right w:val="single" w:sz="4" w:space="0" w:color="auto"/>
            </w:tcBorders>
            <w:shd w:val="clear" w:color="000000" w:fill="FCD5B4"/>
            <w:noWrap/>
            <w:vAlign w:val="bottom"/>
            <w:hideMark/>
          </w:tcPr>
          <w:p w14:paraId="3092096E" w14:textId="77777777" w:rsidR="009F430C" w:rsidRPr="009F430C" w:rsidRDefault="009F430C">
            <w:pPr>
              <w:jc w:val="center"/>
              <w:rPr>
                <w:rFonts w:ascii="Arial" w:hAnsi="Arial" w:cs="Arial"/>
                <w:b/>
                <w:bCs/>
                <w:color w:val="000000"/>
                <w:sz w:val="12"/>
                <w:szCs w:val="12"/>
              </w:rPr>
            </w:pPr>
            <w:r w:rsidRPr="009F430C">
              <w:rPr>
                <w:rFonts w:ascii="Arial" w:hAnsi="Arial" w:cs="Arial"/>
                <w:b/>
                <w:bCs/>
                <w:color w:val="000000"/>
                <w:sz w:val="12"/>
                <w:szCs w:val="12"/>
              </w:rPr>
              <w:t>£27,826.76</w:t>
            </w:r>
          </w:p>
        </w:tc>
        <w:tc>
          <w:tcPr>
            <w:tcW w:w="637" w:type="dxa"/>
            <w:tcBorders>
              <w:top w:val="nil"/>
              <w:left w:val="nil"/>
              <w:bottom w:val="nil"/>
              <w:right w:val="single" w:sz="4" w:space="0" w:color="auto"/>
            </w:tcBorders>
            <w:shd w:val="clear" w:color="000000" w:fill="FFFFFF"/>
            <w:noWrap/>
            <w:vAlign w:val="bottom"/>
            <w:hideMark/>
          </w:tcPr>
          <w:p w14:paraId="6D8087B1" w14:textId="77777777" w:rsidR="009F430C" w:rsidRPr="009F430C" w:rsidRDefault="009F430C">
            <w:pPr>
              <w:jc w:val="center"/>
              <w:rPr>
                <w:rFonts w:ascii="Arial" w:hAnsi="Arial" w:cs="Arial"/>
                <w:sz w:val="12"/>
                <w:szCs w:val="12"/>
              </w:rPr>
            </w:pPr>
            <w:r w:rsidRPr="009F430C">
              <w:rPr>
                <w:rFonts w:ascii="Arial" w:hAnsi="Arial" w:cs="Arial"/>
                <w:sz w:val="12"/>
                <w:szCs w:val="12"/>
              </w:rPr>
              <w:t> </w:t>
            </w:r>
          </w:p>
        </w:tc>
        <w:tc>
          <w:tcPr>
            <w:tcW w:w="984" w:type="dxa"/>
            <w:gridSpan w:val="2"/>
            <w:tcBorders>
              <w:top w:val="single" w:sz="4" w:space="0" w:color="auto"/>
              <w:left w:val="nil"/>
              <w:bottom w:val="nil"/>
              <w:right w:val="single" w:sz="4" w:space="0" w:color="auto"/>
            </w:tcBorders>
            <w:shd w:val="clear" w:color="000000" w:fill="FF99CC"/>
            <w:noWrap/>
            <w:vAlign w:val="bottom"/>
            <w:hideMark/>
          </w:tcPr>
          <w:p w14:paraId="76E27D1F" w14:textId="77777777" w:rsidR="009F430C" w:rsidRPr="009F430C" w:rsidRDefault="009F430C">
            <w:pPr>
              <w:jc w:val="center"/>
              <w:rPr>
                <w:rFonts w:ascii="Arial" w:hAnsi="Arial" w:cs="Arial"/>
                <w:b/>
                <w:bCs/>
                <w:color w:val="000000"/>
                <w:sz w:val="12"/>
                <w:szCs w:val="12"/>
              </w:rPr>
            </w:pPr>
            <w:r w:rsidRPr="009F430C">
              <w:rPr>
                <w:rFonts w:ascii="Arial" w:hAnsi="Arial" w:cs="Arial"/>
                <w:b/>
                <w:bCs/>
                <w:color w:val="000000"/>
                <w:sz w:val="12"/>
                <w:szCs w:val="12"/>
              </w:rPr>
              <w:t>-£76,144.48</w:t>
            </w:r>
          </w:p>
        </w:tc>
        <w:tc>
          <w:tcPr>
            <w:tcW w:w="637" w:type="dxa"/>
            <w:tcBorders>
              <w:top w:val="nil"/>
              <w:left w:val="nil"/>
              <w:bottom w:val="nil"/>
              <w:right w:val="nil"/>
            </w:tcBorders>
            <w:shd w:val="clear" w:color="000000" w:fill="FFFFFF"/>
            <w:noWrap/>
            <w:vAlign w:val="bottom"/>
            <w:hideMark/>
          </w:tcPr>
          <w:p w14:paraId="69E6F6C9" w14:textId="77777777" w:rsidR="009F430C" w:rsidRPr="009F430C" w:rsidRDefault="009F430C">
            <w:pPr>
              <w:jc w:val="center"/>
              <w:rPr>
                <w:rFonts w:ascii="Arial" w:hAnsi="Arial" w:cs="Arial"/>
                <w:sz w:val="12"/>
                <w:szCs w:val="12"/>
              </w:rPr>
            </w:pPr>
            <w:r w:rsidRPr="009F430C">
              <w:rPr>
                <w:rFonts w:ascii="Arial" w:hAnsi="Arial" w:cs="Arial"/>
                <w:sz w:val="12"/>
                <w:szCs w:val="12"/>
              </w:rPr>
              <w:t> </w:t>
            </w:r>
          </w:p>
        </w:tc>
        <w:tc>
          <w:tcPr>
            <w:tcW w:w="984" w:type="dxa"/>
            <w:gridSpan w:val="3"/>
            <w:tcBorders>
              <w:top w:val="single" w:sz="4" w:space="0" w:color="auto"/>
              <w:left w:val="single" w:sz="4" w:space="0" w:color="auto"/>
              <w:bottom w:val="nil"/>
              <w:right w:val="single" w:sz="4" w:space="0" w:color="auto"/>
            </w:tcBorders>
            <w:shd w:val="clear" w:color="000000" w:fill="FFFFCC"/>
            <w:noWrap/>
            <w:vAlign w:val="bottom"/>
            <w:hideMark/>
          </w:tcPr>
          <w:p w14:paraId="5C9665D8" w14:textId="77777777" w:rsidR="009F430C" w:rsidRPr="009F430C" w:rsidRDefault="009F430C">
            <w:pPr>
              <w:jc w:val="center"/>
              <w:rPr>
                <w:rFonts w:ascii="Arial" w:hAnsi="Arial" w:cs="Arial"/>
                <w:b/>
                <w:bCs/>
                <w:color w:val="000000"/>
                <w:sz w:val="12"/>
                <w:szCs w:val="12"/>
              </w:rPr>
            </w:pPr>
            <w:r w:rsidRPr="009F430C">
              <w:rPr>
                <w:rFonts w:ascii="Arial" w:hAnsi="Arial" w:cs="Arial"/>
                <w:b/>
                <w:bCs/>
                <w:color w:val="000000"/>
                <w:sz w:val="12"/>
                <w:szCs w:val="12"/>
              </w:rPr>
              <w:t>-£130,431.42</w:t>
            </w:r>
          </w:p>
        </w:tc>
        <w:tc>
          <w:tcPr>
            <w:tcW w:w="637" w:type="dxa"/>
            <w:gridSpan w:val="2"/>
            <w:tcBorders>
              <w:top w:val="nil"/>
              <w:left w:val="nil"/>
              <w:bottom w:val="nil"/>
              <w:right w:val="nil"/>
            </w:tcBorders>
            <w:shd w:val="clear" w:color="000000" w:fill="FFFFFF"/>
            <w:noWrap/>
            <w:vAlign w:val="bottom"/>
            <w:hideMark/>
          </w:tcPr>
          <w:p w14:paraId="10CDEDBB" w14:textId="77777777" w:rsidR="009F430C" w:rsidRPr="009F430C" w:rsidRDefault="009F430C">
            <w:pPr>
              <w:jc w:val="center"/>
              <w:rPr>
                <w:rFonts w:ascii="Arial" w:hAnsi="Arial" w:cs="Arial"/>
                <w:sz w:val="12"/>
                <w:szCs w:val="12"/>
              </w:rPr>
            </w:pPr>
            <w:r w:rsidRPr="009F430C">
              <w:rPr>
                <w:rFonts w:ascii="Arial" w:hAnsi="Arial" w:cs="Arial"/>
                <w:sz w:val="12"/>
                <w:szCs w:val="12"/>
              </w:rPr>
              <w:t> </w:t>
            </w:r>
          </w:p>
        </w:tc>
        <w:tc>
          <w:tcPr>
            <w:tcW w:w="322" w:type="dxa"/>
            <w:gridSpan w:val="3"/>
            <w:tcBorders>
              <w:top w:val="nil"/>
              <w:left w:val="nil"/>
              <w:bottom w:val="nil"/>
              <w:right w:val="nil"/>
            </w:tcBorders>
            <w:shd w:val="clear" w:color="auto" w:fill="auto"/>
            <w:noWrap/>
            <w:vAlign w:val="bottom"/>
            <w:hideMark/>
          </w:tcPr>
          <w:p w14:paraId="4725E5BE" w14:textId="77777777" w:rsidR="009F430C" w:rsidRPr="009F430C" w:rsidRDefault="009F430C">
            <w:pPr>
              <w:jc w:val="center"/>
              <w:rPr>
                <w:rFonts w:ascii="Arial" w:hAnsi="Arial" w:cs="Arial"/>
                <w:sz w:val="12"/>
                <w:szCs w:val="12"/>
              </w:rPr>
            </w:pPr>
          </w:p>
        </w:tc>
        <w:tc>
          <w:tcPr>
            <w:tcW w:w="322" w:type="dxa"/>
            <w:gridSpan w:val="3"/>
            <w:tcBorders>
              <w:top w:val="nil"/>
              <w:left w:val="nil"/>
              <w:bottom w:val="nil"/>
              <w:right w:val="nil"/>
            </w:tcBorders>
            <w:shd w:val="clear" w:color="auto" w:fill="auto"/>
            <w:noWrap/>
            <w:vAlign w:val="bottom"/>
            <w:hideMark/>
          </w:tcPr>
          <w:p w14:paraId="13EB7674" w14:textId="77777777" w:rsidR="009F430C" w:rsidRPr="009F430C" w:rsidRDefault="009F430C">
            <w:pPr>
              <w:rPr>
                <w:sz w:val="12"/>
                <w:szCs w:val="12"/>
              </w:rPr>
            </w:pPr>
          </w:p>
        </w:tc>
        <w:tc>
          <w:tcPr>
            <w:tcW w:w="497" w:type="dxa"/>
            <w:gridSpan w:val="3"/>
            <w:tcBorders>
              <w:top w:val="nil"/>
              <w:left w:val="nil"/>
              <w:bottom w:val="nil"/>
              <w:right w:val="nil"/>
            </w:tcBorders>
            <w:shd w:val="clear" w:color="auto" w:fill="auto"/>
            <w:noWrap/>
            <w:vAlign w:val="bottom"/>
            <w:hideMark/>
          </w:tcPr>
          <w:p w14:paraId="4B2BFE1B" w14:textId="77777777" w:rsidR="009F430C" w:rsidRPr="009F430C" w:rsidRDefault="009F430C">
            <w:pPr>
              <w:rPr>
                <w:sz w:val="12"/>
                <w:szCs w:val="12"/>
              </w:rPr>
            </w:pPr>
          </w:p>
        </w:tc>
      </w:tr>
      <w:tr w:rsidR="00135462" w:rsidRPr="009F430C" w14:paraId="44D06C52" w14:textId="77777777" w:rsidTr="00DE5428">
        <w:trPr>
          <w:gridAfter w:val="2"/>
          <w:wAfter w:w="97" w:type="dxa"/>
          <w:trHeight w:val="70"/>
        </w:trPr>
        <w:tc>
          <w:tcPr>
            <w:tcW w:w="1843" w:type="dxa"/>
            <w:tcBorders>
              <w:top w:val="nil"/>
              <w:left w:val="nil"/>
              <w:bottom w:val="nil"/>
              <w:right w:val="nil"/>
            </w:tcBorders>
            <w:shd w:val="clear" w:color="auto" w:fill="auto"/>
            <w:noWrap/>
            <w:vAlign w:val="bottom"/>
            <w:hideMark/>
          </w:tcPr>
          <w:p w14:paraId="7596629E" w14:textId="77777777" w:rsidR="009F430C" w:rsidRPr="009F430C" w:rsidRDefault="009F430C">
            <w:pPr>
              <w:rPr>
                <w:rFonts w:ascii="Arial" w:hAnsi="Arial" w:cs="Arial"/>
                <w:sz w:val="12"/>
                <w:szCs w:val="12"/>
              </w:rPr>
            </w:pPr>
            <w:r w:rsidRPr="009F430C">
              <w:rPr>
                <w:rFonts w:ascii="Arial" w:hAnsi="Arial" w:cs="Arial"/>
                <w:sz w:val="12"/>
                <w:szCs w:val="12"/>
              </w:rPr>
              <w:t>Full Budget Funding Shortfall</w:t>
            </w:r>
          </w:p>
        </w:tc>
        <w:tc>
          <w:tcPr>
            <w:tcW w:w="273" w:type="dxa"/>
            <w:tcBorders>
              <w:top w:val="single" w:sz="4" w:space="0" w:color="auto"/>
              <w:left w:val="single" w:sz="4" w:space="0" w:color="auto"/>
              <w:bottom w:val="nil"/>
              <w:right w:val="single" w:sz="4" w:space="0" w:color="auto"/>
            </w:tcBorders>
            <w:shd w:val="clear" w:color="auto" w:fill="auto"/>
            <w:noWrap/>
            <w:vAlign w:val="bottom"/>
          </w:tcPr>
          <w:p w14:paraId="25524A26" w14:textId="1B70D106" w:rsidR="009F430C" w:rsidRPr="009F430C" w:rsidRDefault="009F430C">
            <w:pPr>
              <w:jc w:val="center"/>
              <w:rPr>
                <w:rFonts w:ascii="Arial" w:hAnsi="Arial" w:cs="Arial"/>
                <w:b/>
                <w:bCs/>
                <w:sz w:val="12"/>
                <w:szCs w:val="12"/>
              </w:rPr>
            </w:pPr>
          </w:p>
        </w:tc>
        <w:tc>
          <w:tcPr>
            <w:tcW w:w="283" w:type="dxa"/>
            <w:tcBorders>
              <w:top w:val="nil"/>
              <w:left w:val="nil"/>
              <w:bottom w:val="nil"/>
              <w:right w:val="single" w:sz="4" w:space="0" w:color="auto"/>
            </w:tcBorders>
            <w:shd w:val="clear" w:color="000000" w:fill="FFFFFF"/>
            <w:noWrap/>
            <w:vAlign w:val="bottom"/>
          </w:tcPr>
          <w:p w14:paraId="60F36C4B" w14:textId="4420051C" w:rsidR="009F430C" w:rsidRPr="009F430C" w:rsidRDefault="009F430C">
            <w:pPr>
              <w:jc w:val="center"/>
              <w:rPr>
                <w:rFonts w:ascii="Arial" w:hAnsi="Arial" w:cs="Arial"/>
                <w:b/>
                <w:bCs/>
                <w:color w:val="FF0000"/>
                <w:sz w:val="12"/>
                <w:szCs w:val="12"/>
              </w:rPr>
            </w:pPr>
          </w:p>
        </w:tc>
        <w:tc>
          <w:tcPr>
            <w:tcW w:w="884" w:type="dxa"/>
            <w:gridSpan w:val="2"/>
            <w:tcBorders>
              <w:top w:val="single" w:sz="4" w:space="0" w:color="auto"/>
              <w:left w:val="nil"/>
              <w:bottom w:val="nil"/>
              <w:right w:val="single" w:sz="4" w:space="0" w:color="auto"/>
            </w:tcBorders>
            <w:shd w:val="clear" w:color="000000" w:fill="FCD5B4"/>
            <w:noWrap/>
            <w:vAlign w:val="bottom"/>
            <w:hideMark/>
          </w:tcPr>
          <w:p w14:paraId="758E66F0" w14:textId="77777777" w:rsidR="009F430C" w:rsidRPr="009F430C" w:rsidRDefault="009F430C">
            <w:pPr>
              <w:jc w:val="center"/>
              <w:rPr>
                <w:rFonts w:ascii="Arial" w:hAnsi="Arial" w:cs="Arial"/>
                <w:b/>
                <w:bCs/>
                <w:sz w:val="12"/>
                <w:szCs w:val="12"/>
              </w:rPr>
            </w:pPr>
            <w:r w:rsidRPr="009F430C">
              <w:rPr>
                <w:rFonts w:ascii="Arial" w:hAnsi="Arial" w:cs="Arial"/>
                <w:b/>
                <w:bCs/>
                <w:sz w:val="12"/>
                <w:szCs w:val="12"/>
              </w:rPr>
              <w:t>£715,649.40</w:t>
            </w:r>
          </w:p>
        </w:tc>
        <w:tc>
          <w:tcPr>
            <w:tcW w:w="637" w:type="dxa"/>
            <w:tcBorders>
              <w:top w:val="nil"/>
              <w:left w:val="nil"/>
              <w:bottom w:val="nil"/>
              <w:right w:val="nil"/>
            </w:tcBorders>
            <w:shd w:val="clear" w:color="000000" w:fill="FFFFFF"/>
            <w:noWrap/>
            <w:vAlign w:val="bottom"/>
            <w:hideMark/>
          </w:tcPr>
          <w:p w14:paraId="73100264" w14:textId="77777777" w:rsidR="009F430C" w:rsidRPr="009F430C" w:rsidRDefault="009F430C">
            <w:pPr>
              <w:jc w:val="center"/>
              <w:rPr>
                <w:rFonts w:ascii="Arial" w:hAnsi="Arial" w:cs="Arial"/>
                <w:b/>
                <w:bCs/>
                <w:color w:val="FF0000"/>
                <w:sz w:val="12"/>
                <w:szCs w:val="12"/>
              </w:rPr>
            </w:pPr>
            <w:r w:rsidRPr="009F430C">
              <w:rPr>
                <w:rFonts w:ascii="Arial" w:hAnsi="Arial" w:cs="Arial"/>
                <w:b/>
                <w:bCs/>
                <w:color w:val="FF0000"/>
                <w:sz w:val="12"/>
                <w:szCs w:val="12"/>
              </w:rPr>
              <w:t> </w:t>
            </w:r>
          </w:p>
        </w:tc>
        <w:tc>
          <w:tcPr>
            <w:tcW w:w="884" w:type="dxa"/>
            <w:gridSpan w:val="2"/>
            <w:tcBorders>
              <w:top w:val="single" w:sz="4" w:space="0" w:color="auto"/>
              <w:left w:val="single" w:sz="4" w:space="0" w:color="auto"/>
              <w:bottom w:val="nil"/>
              <w:right w:val="single" w:sz="4" w:space="0" w:color="auto"/>
            </w:tcBorders>
            <w:shd w:val="clear" w:color="000000" w:fill="FF99CC"/>
            <w:noWrap/>
            <w:vAlign w:val="bottom"/>
            <w:hideMark/>
          </w:tcPr>
          <w:p w14:paraId="4838A43F" w14:textId="77777777" w:rsidR="009F430C" w:rsidRPr="009F430C" w:rsidRDefault="009F430C">
            <w:pPr>
              <w:jc w:val="center"/>
              <w:rPr>
                <w:rFonts w:ascii="Arial" w:hAnsi="Arial" w:cs="Arial"/>
                <w:b/>
                <w:bCs/>
                <w:sz w:val="12"/>
                <w:szCs w:val="12"/>
              </w:rPr>
            </w:pPr>
            <w:r w:rsidRPr="009F430C">
              <w:rPr>
                <w:rFonts w:ascii="Arial" w:hAnsi="Arial" w:cs="Arial"/>
                <w:b/>
                <w:bCs/>
                <w:sz w:val="12"/>
                <w:szCs w:val="12"/>
              </w:rPr>
              <w:t>£626,877.79</w:t>
            </w:r>
          </w:p>
        </w:tc>
        <w:tc>
          <w:tcPr>
            <w:tcW w:w="637" w:type="dxa"/>
            <w:tcBorders>
              <w:top w:val="nil"/>
              <w:left w:val="nil"/>
              <w:bottom w:val="nil"/>
              <w:right w:val="nil"/>
            </w:tcBorders>
            <w:shd w:val="clear" w:color="000000" w:fill="FFFFFF"/>
            <w:noWrap/>
            <w:vAlign w:val="bottom"/>
            <w:hideMark/>
          </w:tcPr>
          <w:p w14:paraId="4001F0B5" w14:textId="77777777" w:rsidR="009F430C" w:rsidRPr="009F430C" w:rsidRDefault="009F430C">
            <w:pPr>
              <w:jc w:val="center"/>
              <w:rPr>
                <w:rFonts w:ascii="Arial" w:hAnsi="Arial" w:cs="Arial"/>
                <w:b/>
                <w:bCs/>
                <w:color w:val="FF0000"/>
                <w:sz w:val="12"/>
                <w:szCs w:val="12"/>
              </w:rPr>
            </w:pPr>
            <w:r w:rsidRPr="009F430C">
              <w:rPr>
                <w:rFonts w:ascii="Arial" w:hAnsi="Arial" w:cs="Arial"/>
                <w:b/>
                <w:bCs/>
                <w:color w:val="FF0000"/>
                <w:sz w:val="12"/>
                <w:szCs w:val="12"/>
              </w:rPr>
              <w:t> </w:t>
            </w:r>
          </w:p>
        </w:tc>
        <w:tc>
          <w:tcPr>
            <w:tcW w:w="884" w:type="dxa"/>
            <w:gridSpan w:val="2"/>
            <w:tcBorders>
              <w:top w:val="nil"/>
              <w:left w:val="single" w:sz="4" w:space="0" w:color="auto"/>
              <w:bottom w:val="single" w:sz="4" w:space="0" w:color="auto"/>
              <w:right w:val="single" w:sz="4" w:space="0" w:color="auto"/>
            </w:tcBorders>
            <w:shd w:val="clear" w:color="000000" w:fill="FFFFCC"/>
            <w:noWrap/>
            <w:vAlign w:val="bottom"/>
            <w:hideMark/>
          </w:tcPr>
          <w:p w14:paraId="257C3835" w14:textId="77777777" w:rsidR="009F430C" w:rsidRPr="009F430C" w:rsidRDefault="009F430C">
            <w:pPr>
              <w:jc w:val="center"/>
              <w:rPr>
                <w:rFonts w:ascii="Arial" w:hAnsi="Arial" w:cs="Arial"/>
                <w:b/>
                <w:bCs/>
                <w:sz w:val="12"/>
                <w:szCs w:val="12"/>
              </w:rPr>
            </w:pPr>
            <w:r w:rsidRPr="009F430C">
              <w:rPr>
                <w:rFonts w:ascii="Arial" w:hAnsi="Arial" w:cs="Arial"/>
                <w:b/>
                <w:bCs/>
                <w:sz w:val="12"/>
                <w:szCs w:val="12"/>
              </w:rPr>
              <w:t>£732,513.30</w:t>
            </w:r>
          </w:p>
        </w:tc>
        <w:tc>
          <w:tcPr>
            <w:tcW w:w="637" w:type="dxa"/>
            <w:tcBorders>
              <w:top w:val="nil"/>
              <w:left w:val="nil"/>
              <w:bottom w:val="single" w:sz="4" w:space="0" w:color="auto"/>
              <w:right w:val="nil"/>
            </w:tcBorders>
            <w:shd w:val="clear" w:color="000000" w:fill="FFFFFF"/>
            <w:noWrap/>
            <w:vAlign w:val="bottom"/>
            <w:hideMark/>
          </w:tcPr>
          <w:p w14:paraId="298504AC" w14:textId="77777777" w:rsidR="009F430C" w:rsidRPr="009F430C" w:rsidRDefault="009F430C">
            <w:pPr>
              <w:jc w:val="center"/>
              <w:rPr>
                <w:rFonts w:ascii="Arial" w:hAnsi="Arial" w:cs="Arial"/>
                <w:b/>
                <w:bCs/>
                <w:color w:val="FF0000"/>
                <w:sz w:val="12"/>
                <w:szCs w:val="12"/>
              </w:rPr>
            </w:pPr>
            <w:r w:rsidRPr="009F430C">
              <w:rPr>
                <w:rFonts w:ascii="Arial" w:hAnsi="Arial" w:cs="Arial"/>
                <w:b/>
                <w:bCs/>
                <w:color w:val="FF0000"/>
                <w:sz w:val="12"/>
                <w:szCs w:val="12"/>
              </w:rPr>
              <w:t> </w:t>
            </w:r>
          </w:p>
        </w:tc>
        <w:tc>
          <w:tcPr>
            <w:tcW w:w="884" w:type="dxa"/>
            <w:gridSpan w:val="2"/>
            <w:tcBorders>
              <w:top w:val="single" w:sz="4" w:space="0" w:color="auto"/>
              <w:left w:val="single" w:sz="4" w:space="0" w:color="auto"/>
              <w:bottom w:val="nil"/>
              <w:right w:val="single" w:sz="4" w:space="0" w:color="auto"/>
            </w:tcBorders>
            <w:shd w:val="clear" w:color="000000" w:fill="B7DEE8"/>
            <w:noWrap/>
            <w:vAlign w:val="bottom"/>
            <w:hideMark/>
          </w:tcPr>
          <w:p w14:paraId="6F1115E5" w14:textId="77777777" w:rsidR="009F430C" w:rsidRPr="009F430C" w:rsidRDefault="009F430C">
            <w:pPr>
              <w:jc w:val="center"/>
              <w:rPr>
                <w:rFonts w:ascii="Arial" w:hAnsi="Arial" w:cs="Arial"/>
                <w:b/>
                <w:bCs/>
                <w:sz w:val="12"/>
                <w:szCs w:val="12"/>
              </w:rPr>
            </w:pPr>
            <w:r w:rsidRPr="009F430C">
              <w:rPr>
                <w:rFonts w:ascii="Arial" w:hAnsi="Arial" w:cs="Arial"/>
                <w:b/>
                <w:bCs/>
                <w:sz w:val="12"/>
                <w:szCs w:val="12"/>
              </w:rPr>
              <w:t>£768,866.65</w:t>
            </w:r>
          </w:p>
        </w:tc>
        <w:tc>
          <w:tcPr>
            <w:tcW w:w="637" w:type="dxa"/>
            <w:tcBorders>
              <w:top w:val="nil"/>
              <w:left w:val="nil"/>
              <w:bottom w:val="single" w:sz="4" w:space="0" w:color="auto"/>
              <w:right w:val="single" w:sz="4" w:space="0" w:color="auto"/>
            </w:tcBorders>
            <w:shd w:val="clear" w:color="000000" w:fill="FFFFFF"/>
            <w:noWrap/>
            <w:vAlign w:val="bottom"/>
            <w:hideMark/>
          </w:tcPr>
          <w:p w14:paraId="7D81E31B" w14:textId="77777777" w:rsidR="009F430C" w:rsidRPr="009F430C" w:rsidRDefault="009F430C">
            <w:pPr>
              <w:jc w:val="center"/>
              <w:rPr>
                <w:rFonts w:ascii="Arial" w:hAnsi="Arial" w:cs="Arial"/>
                <w:b/>
                <w:bCs/>
                <w:color w:val="FF0000"/>
                <w:sz w:val="12"/>
                <w:szCs w:val="12"/>
              </w:rPr>
            </w:pPr>
            <w:r w:rsidRPr="009F430C">
              <w:rPr>
                <w:rFonts w:ascii="Arial" w:hAnsi="Arial" w:cs="Arial"/>
                <w:b/>
                <w:bCs/>
                <w:color w:val="FF0000"/>
                <w:sz w:val="12"/>
                <w:szCs w:val="12"/>
              </w:rPr>
              <w:t> </w:t>
            </w:r>
          </w:p>
        </w:tc>
        <w:tc>
          <w:tcPr>
            <w:tcW w:w="884" w:type="dxa"/>
            <w:gridSpan w:val="2"/>
            <w:tcBorders>
              <w:top w:val="single" w:sz="4" w:space="0" w:color="auto"/>
              <w:left w:val="nil"/>
              <w:bottom w:val="nil"/>
              <w:right w:val="single" w:sz="4" w:space="0" w:color="auto"/>
            </w:tcBorders>
            <w:shd w:val="clear" w:color="000000" w:fill="D8E4BC"/>
            <w:noWrap/>
            <w:vAlign w:val="bottom"/>
            <w:hideMark/>
          </w:tcPr>
          <w:p w14:paraId="7AF278D1" w14:textId="77777777" w:rsidR="009F430C" w:rsidRPr="009F430C" w:rsidRDefault="009F430C">
            <w:pPr>
              <w:jc w:val="center"/>
              <w:rPr>
                <w:rFonts w:ascii="Arial" w:hAnsi="Arial" w:cs="Arial"/>
                <w:b/>
                <w:bCs/>
                <w:sz w:val="12"/>
                <w:szCs w:val="12"/>
              </w:rPr>
            </w:pPr>
            <w:r w:rsidRPr="009F430C">
              <w:rPr>
                <w:rFonts w:ascii="Arial" w:hAnsi="Arial" w:cs="Arial"/>
                <w:b/>
                <w:bCs/>
                <w:sz w:val="12"/>
                <w:szCs w:val="12"/>
              </w:rPr>
              <w:t>£926,261.24</w:t>
            </w:r>
          </w:p>
        </w:tc>
        <w:tc>
          <w:tcPr>
            <w:tcW w:w="637" w:type="dxa"/>
            <w:tcBorders>
              <w:top w:val="nil"/>
              <w:left w:val="nil"/>
              <w:bottom w:val="single" w:sz="4" w:space="0" w:color="auto"/>
              <w:right w:val="single" w:sz="4" w:space="0" w:color="auto"/>
            </w:tcBorders>
            <w:shd w:val="clear" w:color="000000" w:fill="FFFFFF"/>
            <w:noWrap/>
            <w:vAlign w:val="bottom"/>
            <w:hideMark/>
          </w:tcPr>
          <w:p w14:paraId="4311ED6D" w14:textId="77777777" w:rsidR="009F430C" w:rsidRPr="009F430C" w:rsidRDefault="009F430C">
            <w:pPr>
              <w:jc w:val="center"/>
              <w:rPr>
                <w:rFonts w:ascii="Arial" w:hAnsi="Arial" w:cs="Arial"/>
                <w:b/>
                <w:bCs/>
                <w:color w:val="FF0000"/>
                <w:sz w:val="12"/>
                <w:szCs w:val="12"/>
              </w:rPr>
            </w:pPr>
            <w:r w:rsidRPr="009F430C">
              <w:rPr>
                <w:rFonts w:ascii="Arial" w:hAnsi="Arial" w:cs="Arial"/>
                <w:b/>
                <w:bCs/>
                <w:color w:val="FF0000"/>
                <w:sz w:val="12"/>
                <w:szCs w:val="12"/>
              </w:rPr>
              <w:t> </w:t>
            </w:r>
          </w:p>
        </w:tc>
        <w:tc>
          <w:tcPr>
            <w:tcW w:w="984" w:type="dxa"/>
            <w:gridSpan w:val="2"/>
            <w:tcBorders>
              <w:top w:val="single" w:sz="4" w:space="0" w:color="auto"/>
              <w:left w:val="nil"/>
              <w:bottom w:val="nil"/>
              <w:right w:val="single" w:sz="4" w:space="0" w:color="auto"/>
            </w:tcBorders>
            <w:shd w:val="clear" w:color="000000" w:fill="FCD5B4"/>
            <w:noWrap/>
            <w:vAlign w:val="bottom"/>
            <w:hideMark/>
          </w:tcPr>
          <w:p w14:paraId="21CE400C" w14:textId="77777777" w:rsidR="009F430C" w:rsidRPr="009F430C" w:rsidRDefault="009F430C">
            <w:pPr>
              <w:jc w:val="center"/>
              <w:rPr>
                <w:rFonts w:ascii="Arial" w:hAnsi="Arial" w:cs="Arial"/>
                <w:b/>
                <w:bCs/>
                <w:sz w:val="12"/>
                <w:szCs w:val="12"/>
              </w:rPr>
            </w:pPr>
            <w:r w:rsidRPr="009F430C">
              <w:rPr>
                <w:rFonts w:ascii="Arial" w:hAnsi="Arial" w:cs="Arial"/>
                <w:b/>
                <w:bCs/>
                <w:sz w:val="12"/>
                <w:szCs w:val="12"/>
              </w:rPr>
              <w:t>£1,095,998.98</w:t>
            </w:r>
          </w:p>
        </w:tc>
        <w:tc>
          <w:tcPr>
            <w:tcW w:w="637" w:type="dxa"/>
            <w:tcBorders>
              <w:top w:val="nil"/>
              <w:left w:val="nil"/>
              <w:bottom w:val="single" w:sz="4" w:space="0" w:color="auto"/>
              <w:right w:val="single" w:sz="4" w:space="0" w:color="auto"/>
            </w:tcBorders>
            <w:shd w:val="clear" w:color="000000" w:fill="FFFFFF"/>
            <w:noWrap/>
            <w:vAlign w:val="bottom"/>
            <w:hideMark/>
          </w:tcPr>
          <w:p w14:paraId="007BD0D9" w14:textId="77777777" w:rsidR="009F430C" w:rsidRPr="009F430C" w:rsidRDefault="009F430C">
            <w:pPr>
              <w:jc w:val="center"/>
              <w:rPr>
                <w:rFonts w:ascii="Arial" w:hAnsi="Arial" w:cs="Arial"/>
                <w:b/>
                <w:bCs/>
                <w:color w:val="FF0000"/>
                <w:sz w:val="12"/>
                <w:szCs w:val="12"/>
              </w:rPr>
            </w:pPr>
            <w:r w:rsidRPr="009F430C">
              <w:rPr>
                <w:rFonts w:ascii="Arial" w:hAnsi="Arial" w:cs="Arial"/>
                <w:b/>
                <w:bCs/>
                <w:color w:val="FF0000"/>
                <w:sz w:val="12"/>
                <w:szCs w:val="12"/>
              </w:rPr>
              <w:t> </w:t>
            </w:r>
          </w:p>
        </w:tc>
        <w:tc>
          <w:tcPr>
            <w:tcW w:w="984" w:type="dxa"/>
            <w:gridSpan w:val="2"/>
            <w:tcBorders>
              <w:top w:val="single" w:sz="4" w:space="0" w:color="auto"/>
              <w:left w:val="nil"/>
              <w:bottom w:val="nil"/>
              <w:right w:val="single" w:sz="4" w:space="0" w:color="auto"/>
            </w:tcBorders>
            <w:shd w:val="clear" w:color="000000" w:fill="FF99CC"/>
            <w:noWrap/>
            <w:vAlign w:val="bottom"/>
            <w:hideMark/>
          </w:tcPr>
          <w:p w14:paraId="2907C90F" w14:textId="77777777" w:rsidR="009F430C" w:rsidRPr="009F430C" w:rsidRDefault="009F430C">
            <w:pPr>
              <w:jc w:val="center"/>
              <w:rPr>
                <w:rFonts w:ascii="Arial" w:hAnsi="Arial" w:cs="Arial"/>
                <w:b/>
                <w:bCs/>
                <w:sz w:val="12"/>
                <w:szCs w:val="12"/>
              </w:rPr>
            </w:pPr>
            <w:r w:rsidRPr="009F430C">
              <w:rPr>
                <w:rFonts w:ascii="Arial" w:hAnsi="Arial" w:cs="Arial"/>
                <w:b/>
                <w:bCs/>
                <w:sz w:val="12"/>
                <w:szCs w:val="12"/>
              </w:rPr>
              <w:t>£1,222,792.17</w:t>
            </w:r>
          </w:p>
        </w:tc>
        <w:tc>
          <w:tcPr>
            <w:tcW w:w="637" w:type="dxa"/>
            <w:tcBorders>
              <w:top w:val="nil"/>
              <w:left w:val="nil"/>
              <w:bottom w:val="single" w:sz="4" w:space="0" w:color="auto"/>
              <w:right w:val="nil"/>
            </w:tcBorders>
            <w:shd w:val="clear" w:color="000000" w:fill="FFFFFF"/>
            <w:noWrap/>
            <w:vAlign w:val="bottom"/>
            <w:hideMark/>
          </w:tcPr>
          <w:p w14:paraId="2AB90F15" w14:textId="77777777" w:rsidR="009F430C" w:rsidRPr="009F430C" w:rsidRDefault="009F430C">
            <w:pPr>
              <w:jc w:val="center"/>
              <w:rPr>
                <w:rFonts w:ascii="Arial" w:hAnsi="Arial" w:cs="Arial"/>
                <w:b/>
                <w:bCs/>
                <w:color w:val="FF0000"/>
                <w:sz w:val="12"/>
                <w:szCs w:val="12"/>
              </w:rPr>
            </w:pPr>
            <w:r w:rsidRPr="009F430C">
              <w:rPr>
                <w:rFonts w:ascii="Arial" w:hAnsi="Arial" w:cs="Arial"/>
                <w:b/>
                <w:bCs/>
                <w:color w:val="FF0000"/>
                <w:sz w:val="12"/>
                <w:szCs w:val="12"/>
              </w:rPr>
              <w:t> </w:t>
            </w:r>
          </w:p>
        </w:tc>
        <w:tc>
          <w:tcPr>
            <w:tcW w:w="984" w:type="dxa"/>
            <w:gridSpan w:val="3"/>
            <w:tcBorders>
              <w:top w:val="single" w:sz="4" w:space="0" w:color="auto"/>
              <w:left w:val="single" w:sz="4" w:space="0" w:color="auto"/>
              <w:bottom w:val="nil"/>
              <w:right w:val="single" w:sz="4" w:space="0" w:color="auto"/>
            </w:tcBorders>
            <w:shd w:val="clear" w:color="000000" w:fill="FFFFCC"/>
            <w:noWrap/>
            <w:vAlign w:val="bottom"/>
            <w:hideMark/>
          </w:tcPr>
          <w:p w14:paraId="18845450" w14:textId="77777777" w:rsidR="009F430C" w:rsidRPr="009F430C" w:rsidRDefault="009F430C">
            <w:pPr>
              <w:jc w:val="center"/>
              <w:rPr>
                <w:rFonts w:ascii="Arial" w:hAnsi="Arial" w:cs="Arial"/>
                <w:b/>
                <w:bCs/>
                <w:sz w:val="12"/>
                <w:szCs w:val="12"/>
              </w:rPr>
            </w:pPr>
            <w:r w:rsidRPr="009F430C">
              <w:rPr>
                <w:rFonts w:ascii="Arial" w:hAnsi="Arial" w:cs="Arial"/>
                <w:b/>
                <w:bCs/>
                <w:sz w:val="12"/>
                <w:szCs w:val="12"/>
              </w:rPr>
              <w:t>£1,303,990.87</w:t>
            </w:r>
          </w:p>
        </w:tc>
        <w:tc>
          <w:tcPr>
            <w:tcW w:w="637" w:type="dxa"/>
            <w:gridSpan w:val="2"/>
            <w:tcBorders>
              <w:top w:val="nil"/>
              <w:left w:val="nil"/>
              <w:bottom w:val="single" w:sz="4" w:space="0" w:color="auto"/>
              <w:right w:val="nil"/>
            </w:tcBorders>
            <w:shd w:val="clear" w:color="000000" w:fill="FFFFFF"/>
            <w:noWrap/>
            <w:vAlign w:val="bottom"/>
            <w:hideMark/>
          </w:tcPr>
          <w:p w14:paraId="27A33B52" w14:textId="77777777" w:rsidR="009F430C" w:rsidRPr="009F430C" w:rsidRDefault="009F430C">
            <w:pPr>
              <w:jc w:val="center"/>
              <w:rPr>
                <w:rFonts w:ascii="Arial" w:hAnsi="Arial" w:cs="Arial"/>
                <w:b/>
                <w:bCs/>
                <w:color w:val="FF0000"/>
                <w:sz w:val="12"/>
                <w:szCs w:val="12"/>
              </w:rPr>
            </w:pPr>
            <w:r w:rsidRPr="009F430C">
              <w:rPr>
                <w:rFonts w:ascii="Arial" w:hAnsi="Arial" w:cs="Arial"/>
                <w:b/>
                <w:bCs/>
                <w:color w:val="FF0000"/>
                <w:sz w:val="12"/>
                <w:szCs w:val="12"/>
              </w:rPr>
              <w:t> </w:t>
            </w:r>
          </w:p>
        </w:tc>
        <w:tc>
          <w:tcPr>
            <w:tcW w:w="322" w:type="dxa"/>
            <w:gridSpan w:val="3"/>
            <w:tcBorders>
              <w:top w:val="nil"/>
              <w:left w:val="nil"/>
              <w:bottom w:val="nil"/>
              <w:right w:val="nil"/>
            </w:tcBorders>
            <w:shd w:val="clear" w:color="auto" w:fill="auto"/>
            <w:noWrap/>
            <w:vAlign w:val="bottom"/>
            <w:hideMark/>
          </w:tcPr>
          <w:p w14:paraId="3C27881A" w14:textId="77777777" w:rsidR="009F430C" w:rsidRPr="009F430C" w:rsidRDefault="009F430C">
            <w:pPr>
              <w:jc w:val="center"/>
              <w:rPr>
                <w:rFonts w:ascii="Arial" w:hAnsi="Arial" w:cs="Arial"/>
                <w:b/>
                <w:bCs/>
                <w:color w:val="FF0000"/>
                <w:sz w:val="12"/>
                <w:szCs w:val="12"/>
              </w:rPr>
            </w:pPr>
          </w:p>
        </w:tc>
        <w:tc>
          <w:tcPr>
            <w:tcW w:w="322" w:type="dxa"/>
            <w:gridSpan w:val="3"/>
            <w:tcBorders>
              <w:top w:val="nil"/>
              <w:left w:val="nil"/>
              <w:bottom w:val="nil"/>
              <w:right w:val="nil"/>
            </w:tcBorders>
            <w:shd w:val="clear" w:color="auto" w:fill="auto"/>
            <w:noWrap/>
            <w:vAlign w:val="bottom"/>
            <w:hideMark/>
          </w:tcPr>
          <w:p w14:paraId="539D1E54" w14:textId="77777777" w:rsidR="009F430C" w:rsidRPr="009F430C" w:rsidRDefault="009F430C">
            <w:pPr>
              <w:rPr>
                <w:sz w:val="12"/>
                <w:szCs w:val="12"/>
              </w:rPr>
            </w:pPr>
          </w:p>
        </w:tc>
        <w:tc>
          <w:tcPr>
            <w:tcW w:w="497" w:type="dxa"/>
            <w:gridSpan w:val="3"/>
            <w:tcBorders>
              <w:top w:val="nil"/>
              <w:left w:val="nil"/>
              <w:bottom w:val="nil"/>
              <w:right w:val="nil"/>
            </w:tcBorders>
            <w:shd w:val="clear" w:color="auto" w:fill="auto"/>
            <w:noWrap/>
            <w:vAlign w:val="bottom"/>
            <w:hideMark/>
          </w:tcPr>
          <w:p w14:paraId="4DA16C9C" w14:textId="77777777" w:rsidR="009F430C" w:rsidRPr="009F430C" w:rsidRDefault="009F430C">
            <w:pPr>
              <w:rPr>
                <w:sz w:val="12"/>
                <w:szCs w:val="12"/>
              </w:rPr>
            </w:pPr>
          </w:p>
        </w:tc>
      </w:tr>
      <w:tr w:rsidR="00135462" w:rsidRPr="009F430C" w14:paraId="2EFF66F2" w14:textId="77777777" w:rsidTr="00DE5428">
        <w:trPr>
          <w:gridAfter w:val="2"/>
          <w:wAfter w:w="97" w:type="dxa"/>
          <w:trHeight w:val="70"/>
        </w:trPr>
        <w:tc>
          <w:tcPr>
            <w:tcW w:w="1843" w:type="dxa"/>
            <w:tcBorders>
              <w:top w:val="nil"/>
              <w:left w:val="nil"/>
              <w:bottom w:val="single" w:sz="12" w:space="0" w:color="auto"/>
              <w:right w:val="nil"/>
            </w:tcBorders>
            <w:shd w:val="clear" w:color="auto" w:fill="auto"/>
            <w:vAlign w:val="bottom"/>
            <w:hideMark/>
          </w:tcPr>
          <w:p w14:paraId="0AD862DB" w14:textId="77777777" w:rsidR="009F430C" w:rsidRPr="00135462" w:rsidRDefault="009F430C">
            <w:pPr>
              <w:rPr>
                <w:rFonts w:ascii="Arial" w:hAnsi="Arial" w:cs="Arial"/>
                <w:b/>
                <w:bCs/>
                <w:sz w:val="8"/>
                <w:szCs w:val="8"/>
              </w:rPr>
            </w:pPr>
            <w:r w:rsidRPr="00135462">
              <w:rPr>
                <w:rFonts w:ascii="Arial" w:hAnsi="Arial" w:cs="Arial"/>
                <w:b/>
                <w:bCs/>
                <w:sz w:val="8"/>
                <w:szCs w:val="8"/>
              </w:rPr>
              <w:t xml:space="preserve">Less Local Council Tax Scheme Grant Funding </w:t>
            </w:r>
            <w:r w:rsidRPr="00135462">
              <w:rPr>
                <w:rFonts w:ascii="Arial" w:hAnsi="Arial" w:cs="Arial"/>
                <w:color w:val="FF0000"/>
                <w:sz w:val="8"/>
                <w:szCs w:val="8"/>
              </w:rPr>
              <w:t>confirmed</w:t>
            </w:r>
            <w:r w:rsidRPr="00135462">
              <w:rPr>
                <w:rFonts w:ascii="Arial" w:hAnsi="Arial" w:cs="Arial"/>
                <w:sz w:val="8"/>
                <w:szCs w:val="8"/>
              </w:rPr>
              <w:t xml:space="preserve">/projected by Sth Glos </w:t>
            </w:r>
          </w:p>
        </w:tc>
        <w:tc>
          <w:tcPr>
            <w:tcW w:w="273" w:type="dxa"/>
            <w:tcBorders>
              <w:top w:val="single" w:sz="4" w:space="0" w:color="auto"/>
              <w:left w:val="single" w:sz="4" w:space="0" w:color="auto"/>
              <w:bottom w:val="single" w:sz="12" w:space="0" w:color="auto"/>
              <w:right w:val="single" w:sz="4" w:space="0" w:color="auto"/>
            </w:tcBorders>
            <w:shd w:val="clear" w:color="auto" w:fill="auto"/>
            <w:noWrap/>
            <w:vAlign w:val="bottom"/>
          </w:tcPr>
          <w:p w14:paraId="2A550F9A" w14:textId="3CD81CB9" w:rsidR="009F430C" w:rsidRPr="009F430C" w:rsidRDefault="009F430C">
            <w:pPr>
              <w:jc w:val="center"/>
              <w:rPr>
                <w:rFonts w:ascii="Arial" w:hAnsi="Arial" w:cs="Arial"/>
                <w:b/>
                <w:bCs/>
                <w:sz w:val="12"/>
                <w:szCs w:val="12"/>
              </w:rPr>
            </w:pPr>
          </w:p>
        </w:tc>
        <w:tc>
          <w:tcPr>
            <w:tcW w:w="283" w:type="dxa"/>
            <w:tcBorders>
              <w:top w:val="nil"/>
              <w:left w:val="nil"/>
              <w:bottom w:val="single" w:sz="12" w:space="0" w:color="auto"/>
              <w:right w:val="single" w:sz="4" w:space="0" w:color="auto"/>
            </w:tcBorders>
            <w:shd w:val="clear" w:color="auto" w:fill="auto"/>
            <w:vAlign w:val="bottom"/>
          </w:tcPr>
          <w:p w14:paraId="1C444896" w14:textId="520FA274" w:rsidR="009F430C" w:rsidRPr="009F430C" w:rsidRDefault="009F430C">
            <w:pPr>
              <w:rPr>
                <w:rFonts w:ascii="Arial" w:hAnsi="Arial" w:cs="Arial"/>
                <w:sz w:val="12"/>
                <w:szCs w:val="12"/>
              </w:rPr>
            </w:pPr>
          </w:p>
        </w:tc>
        <w:tc>
          <w:tcPr>
            <w:tcW w:w="884" w:type="dxa"/>
            <w:gridSpan w:val="2"/>
            <w:tcBorders>
              <w:top w:val="single" w:sz="4" w:space="0" w:color="auto"/>
              <w:left w:val="nil"/>
              <w:bottom w:val="single" w:sz="12" w:space="0" w:color="auto"/>
              <w:right w:val="single" w:sz="4" w:space="0" w:color="auto"/>
            </w:tcBorders>
            <w:shd w:val="clear" w:color="000000" w:fill="F4C2BE"/>
            <w:noWrap/>
            <w:vAlign w:val="bottom"/>
            <w:hideMark/>
          </w:tcPr>
          <w:p w14:paraId="02A15A78" w14:textId="77777777" w:rsidR="009F430C" w:rsidRPr="009F430C" w:rsidRDefault="009F430C">
            <w:pPr>
              <w:jc w:val="center"/>
              <w:rPr>
                <w:rFonts w:ascii="Arial" w:hAnsi="Arial" w:cs="Arial"/>
                <w:b/>
                <w:bCs/>
                <w:sz w:val="12"/>
                <w:szCs w:val="12"/>
              </w:rPr>
            </w:pPr>
            <w:r w:rsidRPr="009F430C">
              <w:rPr>
                <w:rFonts w:ascii="Arial" w:hAnsi="Arial" w:cs="Arial"/>
                <w:b/>
                <w:bCs/>
                <w:sz w:val="12"/>
                <w:szCs w:val="12"/>
              </w:rPr>
              <w:t>£0.00</w:t>
            </w:r>
          </w:p>
        </w:tc>
        <w:tc>
          <w:tcPr>
            <w:tcW w:w="637" w:type="dxa"/>
            <w:tcBorders>
              <w:top w:val="nil"/>
              <w:left w:val="nil"/>
              <w:bottom w:val="single" w:sz="12" w:space="0" w:color="auto"/>
              <w:right w:val="nil"/>
            </w:tcBorders>
            <w:shd w:val="clear" w:color="auto" w:fill="auto"/>
            <w:vAlign w:val="bottom"/>
            <w:hideMark/>
          </w:tcPr>
          <w:p w14:paraId="03185503" w14:textId="77777777" w:rsidR="009F430C" w:rsidRPr="009F430C" w:rsidRDefault="009F430C">
            <w:pPr>
              <w:rPr>
                <w:rFonts w:ascii="Arial" w:hAnsi="Arial" w:cs="Arial"/>
                <w:sz w:val="12"/>
                <w:szCs w:val="12"/>
              </w:rPr>
            </w:pPr>
            <w:r w:rsidRPr="009F430C">
              <w:rPr>
                <w:rFonts w:ascii="Arial" w:hAnsi="Arial" w:cs="Arial"/>
                <w:sz w:val="12"/>
                <w:szCs w:val="12"/>
              </w:rPr>
              <w:t> </w:t>
            </w:r>
          </w:p>
        </w:tc>
        <w:tc>
          <w:tcPr>
            <w:tcW w:w="884" w:type="dxa"/>
            <w:gridSpan w:val="2"/>
            <w:tcBorders>
              <w:top w:val="single" w:sz="4" w:space="0" w:color="auto"/>
              <w:left w:val="single" w:sz="4" w:space="0" w:color="auto"/>
              <w:bottom w:val="nil"/>
              <w:right w:val="single" w:sz="4" w:space="0" w:color="auto"/>
            </w:tcBorders>
            <w:shd w:val="clear" w:color="000000" w:fill="F4C2BE"/>
            <w:noWrap/>
            <w:vAlign w:val="bottom"/>
            <w:hideMark/>
          </w:tcPr>
          <w:p w14:paraId="5781F609" w14:textId="77777777" w:rsidR="009F430C" w:rsidRPr="009F430C" w:rsidRDefault="009F430C">
            <w:pPr>
              <w:jc w:val="center"/>
              <w:rPr>
                <w:rFonts w:ascii="Arial" w:hAnsi="Arial" w:cs="Arial"/>
                <w:b/>
                <w:bCs/>
                <w:sz w:val="12"/>
                <w:szCs w:val="12"/>
              </w:rPr>
            </w:pPr>
            <w:r w:rsidRPr="009F430C">
              <w:rPr>
                <w:rFonts w:ascii="Arial" w:hAnsi="Arial" w:cs="Arial"/>
                <w:b/>
                <w:bCs/>
                <w:sz w:val="12"/>
                <w:szCs w:val="12"/>
              </w:rPr>
              <w:t>£0.00</w:t>
            </w:r>
          </w:p>
        </w:tc>
        <w:tc>
          <w:tcPr>
            <w:tcW w:w="637" w:type="dxa"/>
            <w:tcBorders>
              <w:top w:val="nil"/>
              <w:left w:val="nil"/>
              <w:bottom w:val="nil"/>
              <w:right w:val="nil"/>
            </w:tcBorders>
            <w:shd w:val="clear" w:color="auto" w:fill="auto"/>
            <w:vAlign w:val="bottom"/>
            <w:hideMark/>
          </w:tcPr>
          <w:p w14:paraId="2FC88C9C" w14:textId="77777777" w:rsidR="009F430C" w:rsidRPr="009F430C" w:rsidRDefault="009F430C">
            <w:pPr>
              <w:jc w:val="center"/>
              <w:rPr>
                <w:rFonts w:ascii="Arial" w:hAnsi="Arial" w:cs="Arial"/>
                <w:b/>
                <w:bCs/>
                <w:sz w:val="12"/>
                <w:szCs w:val="12"/>
              </w:rPr>
            </w:pPr>
          </w:p>
        </w:tc>
        <w:tc>
          <w:tcPr>
            <w:tcW w:w="884" w:type="dxa"/>
            <w:gridSpan w:val="2"/>
            <w:tcBorders>
              <w:top w:val="nil"/>
              <w:left w:val="single" w:sz="4" w:space="0" w:color="auto"/>
              <w:bottom w:val="single" w:sz="12" w:space="0" w:color="auto"/>
              <w:right w:val="single" w:sz="4" w:space="0" w:color="auto"/>
            </w:tcBorders>
            <w:shd w:val="clear" w:color="000000" w:fill="F4C2BE"/>
            <w:noWrap/>
            <w:vAlign w:val="bottom"/>
            <w:hideMark/>
          </w:tcPr>
          <w:p w14:paraId="3BC70A99" w14:textId="77777777" w:rsidR="009F430C" w:rsidRPr="009F430C" w:rsidRDefault="009F430C">
            <w:pPr>
              <w:jc w:val="center"/>
              <w:rPr>
                <w:rFonts w:ascii="Arial" w:hAnsi="Arial" w:cs="Arial"/>
                <w:b/>
                <w:bCs/>
                <w:sz w:val="12"/>
                <w:szCs w:val="12"/>
              </w:rPr>
            </w:pPr>
            <w:r w:rsidRPr="009F430C">
              <w:rPr>
                <w:rFonts w:ascii="Arial" w:hAnsi="Arial" w:cs="Arial"/>
                <w:b/>
                <w:bCs/>
                <w:sz w:val="12"/>
                <w:szCs w:val="12"/>
              </w:rPr>
              <w:t>£0.00</w:t>
            </w:r>
          </w:p>
        </w:tc>
        <w:tc>
          <w:tcPr>
            <w:tcW w:w="637" w:type="dxa"/>
            <w:tcBorders>
              <w:top w:val="nil"/>
              <w:left w:val="nil"/>
              <w:bottom w:val="single" w:sz="12" w:space="0" w:color="auto"/>
              <w:right w:val="nil"/>
            </w:tcBorders>
            <w:shd w:val="clear" w:color="000000" w:fill="FFFFFF"/>
            <w:noWrap/>
            <w:vAlign w:val="bottom"/>
            <w:hideMark/>
          </w:tcPr>
          <w:p w14:paraId="5DEE65D3" w14:textId="77777777" w:rsidR="009F430C" w:rsidRPr="009F430C" w:rsidRDefault="009F430C">
            <w:pPr>
              <w:rPr>
                <w:rFonts w:ascii="Calibri" w:hAnsi="Calibri" w:cs="Calibri"/>
                <w:b/>
                <w:bCs/>
                <w:color w:val="FFFFFF"/>
                <w:sz w:val="12"/>
                <w:szCs w:val="12"/>
              </w:rPr>
            </w:pPr>
            <w:r w:rsidRPr="009F430C">
              <w:rPr>
                <w:rFonts w:ascii="Calibri" w:hAnsi="Calibri" w:cs="Calibri"/>
                <w:b/>
                <w:bCs/>
                <w:color w:val="FFFFFF"/>
                <w:sz w:val="12"/>
                <w:szCs w:val="12"/>
              </w:rPr>
              <w:t> </w:t>
            </w:r>
          </w:p>
        </w:tc>
        <w:tc>
          <w:tcPr>
            <w:tcW w:w="884" w:type="dxa"/>
            <w:gridSpan w:val="2"/>
            <w:tcBorders>
              <w:top w:val="single" w:sz="4" w:space="0" w:color="auto"/>
              <w:left w:val="single" w:sz="4" w:space="0" w:color="auto"/>
              <w:bottom w:val="single" w:sz="12" w:space="0" w:color="auto"/>
              <w:right w:val="single" w:sz="4" w:space="0" w:color="auto"/>
            </w:tcBorders>
            <w:shd w:val="clear" w:color="000000" w:fill="F4C2BE"/>
            <w:noWrap/>
            <w:vAlign w:val="bottom"/>
            <w:hideMark/>
          </w:tcPr>
          <w:p w14:paraId="1DC52C1E" w14:textId="77777777" w:rsidR="009F430C" w:rsidRPr="009F430C" w:rsidRDefault="009F430C">
            <w:pPr>
              <w:jc w:val="center"/>
              <w:rPr>
                <w:rFonts w:ascii="Arial" w:hAnsi="Arial" w:cs="Arial"/>
                <w:b/>
                <w:bCs/>
                <w:sz w:val="12"/>
                <w:szCs w:val="12"/>
              </w:rPr>
            </w:pPr>
            <w:r w:rsidRPr="009F430C">
              <w:rPr>
                <w:rFonts w:ascii="Arial" w:hAnsi="Arial" w:cs="Arial"/>
                <w:b/>
                <w:bCs/>
                <w:sz w:val="12"/>
                <w:szCs w:val="12"/>
              </w:rPr>
              <w:t>£0.00</w:t>
            </w:r>
          </w:p>
        </w:tc>
        <w:tc>
          <w:tcPr>
            <w:tcW w:w="637" w:type="dxa"/>
            <w:tcBorders>
              <w:top w:val="nil"/>
              <w:left w:val="nil"/>
              <w:bottom w:val="single" w:sz="12" w:space="0" w:color="auto"/>
              <w:right w:val="single" w:sz="4" w:space="0" w:color="auto"/>
            </w:tcBorders>
            <w:shd w:val="clear" w:color="auto" w:fill="auto"/>
            <w:vAlign w:val="center"/>
            <w:hideMark/>
          </w:tcPr>
          <w:p w14:paraId="303A33EC" w14:textId="77777777" w:rsidR="009F430C" w:rsidRPr="009F430C" w:rsidRDefault="009F430C">
            <w:pPr>
              <w:rPr>
                <w:rFonts w:ascii="Arial" w:hAnsi="Arial" w:cs="Arial"/>
                <w:sz w:val="12"/>
                <w:szCs w:val="12"/>
              </w:rPr>
            </w:pPr>
            <w:r w:rsidRPr="009F430C">
              <w:rPr>
                <w:rFonts w:ascii="Arial" w:hAnsi="Arial" w:cs="Arial"/>
                <w:sz w:val="12"/>
                <w:szCs w:val="12"/>
              </w:rPr>
              <w:t> </w:t>
            </w:r>
          </w:p>
        </w:tc>
        <w:tc>
          <w:tcPr>
            <w:tcW w:w="884" w:type="dxa"/>
            <w:gridSpan w:val="2"/>
            <w:tcBorders>
              <w:top w:val="single" w:sz="4" w:space="0" w:color="auto"/>
              <w:left w:val="nil"/>
              <w:bottom w:val="single" w:sz="12" w:space="0" w:color="auto"/>
              <w:right w:val="single" w:sz="4" w:space="0" w:color="auto"/>
            </w:tcBorders>
            <w:shd w:val="clear" w:color="000000" w:fill="FFFFFF"/>
            <w:noWrap/>
            <w:vAlign w:val="bottom"/>
            <w:hideMark/>
          </w:tcPr>
          <w:p w14:paraId="43E6A0FA" w14:textId="77777777" w:rsidR="009F430C" w:rsidRPr="009F430C" w:rsidRDefault="009F430C">
            <w:pPr>
              <w:jc w:val="center"/>
              <w:rPr>
                <w:rFonts w:ascii="Arial" w:hAnsi="Arial" w:cs="Arial"/>
                <w:b/>
                <w:bCs/>
                <w:sz w:val="12"/>
                <w:szCs w:val="12"/>
              </w:rPr>
            </w:pPr>
            <w:r w:rsidRPr="009F430C">
              <w:rPr>
                <w:rFonts w:ascii="Arial" w:hAnsi="Arial" w:cs="Arial"/>
                <w:b/>
                <w:bCs/>
                <w:sz w:val="12"/>
                <w:szCs w:val="12"/>
              </w:rPr>
              <w:t>£0.00</w:t>
            </w:r>
          </w:p>
        </w:tc>
        <w:tc>
          <w:tcPr>
            <w:tcW w:w="637" w:type="dxa"/>
            <w:tcBorders>
              <w:top w:val="nil"/>
              <w:left w:val="nil"/>
              <w:bottom w:val="single" w:sz="12" w:space="0" w:color="auto"/>
              <w:right w:val="single" w:sz="4" w:space="0" w:color="auto"/>
            </w:tcBorders>
            <w:shd w:val="clear" w:color="auto" w:fill="auto"/>
            <w:vAlign w:val="center"/>
            <w:hideMark/>
          </w:tcPr>
          <w:p w14:paraId="01BA7229" w14:textId="77777777" w:rsidR="009F430C" w:rsidRPr="009F430C" w:rsidRDefault="009F430C">
            <w:pPr>
              <w:rPr>
                <w:rFonts w:ascii="Arial" w:hAnsi="Arial" w:cs="Arial"/>
                <w:sz w:val="12"/>
                <w:szCs w:val="12"/>
              </w:rPr>
            </w:pPr>
            <w:r w:rsidRPr="009F430C">
              <w:rPr>
                <w:rFonts w:ascii="Arial" w:hAnsi="Arial" w:cs="Arial"/>
                <w:sz w:val="12"/>
                <w:szCs w:val="12"/>
              </w:rPr>
              <w:t> </w:t>
            </w:r>
          </w:p>
        </w:tc>
        <w:tc>
          <w:tcPr>
            <w:tcW w:w="984" w:type="dxa"/>
            <w:gridSpan w:val="2"/>
            <w:tcBorders>
              <w:top w:val="single" w:sz="4" w:space="0" w:color="auto"/>
              <w:left w:val="nil"/>
              <w:bottom w:val="single" w:sz="12" w:space="0" w:color="auto"/>
              <w:right w:val="single" w:sz="4" w:space="0" w:color="auto"/>
            </w:tcBorders>
            <w:shd w:val="clear" w:color="000000" w:fill="FFFFFF"/>
            <w:noWrap/>
            <w:vAlign w:val="bottom"/>
            <w:hideMark/>
          </w:tcPr>
          <w:p w14:paraId="68BA527A" w14:textId="77777777" w:rsidR="009F430C" w:rsidRPr="009F430C" w:rsidRDefault="009F430C">
            <w:pPr>
              <w:jc w:val="center"/>
              <w:rPr>
                <w:rFonts w:ascii="Arial" w:hAnsi="Arial" w:cs="Arial"/>
                <w:b/>
                <w:bCs/>
                <w:sz w:val="12"/>
                <w:szCs w:val="12"/>
              </w:rPr>
            </w:pPr>
            <w:r w:rsidRPr="009F430C">
              <w:rPr>
                <w:rFonts w:ascii="Arial" w:hAnsi="Arial" w:cs="Arial"/>
                <w:b/>
                <w:bCs/>
                <w:sz w:val="12"/>
                <w:szCs w:val="12"/>
              </w:rPr>
              <w:t>£0.00</w:t>
            </w:r>
          </w:p>
        </w:tc>
        <w:tc>
          <w:tcPr>
            <w:tcW w:w="637" w:type="dxa"/>
            <w:tcBorders>
              <w:top w:val="nil"/>
              <w:left w:val="nil"/>
              <w:bottom w:val="single" w:sz="12" w:space="0" w:color="auto"/>
              <w:right w:val="nil"/>
            </w:tcBorders>
            <w:shd w:val="clear" w:color="auto" w:fill="auto"/>
            <w:vAlign w:val="center"/>
            <w:hideMark/>
          </w:tcPr>
          <w:p w14:paraId="4EFB0C61" w14:textId="77777777" w:rsidR="009F430C" w:rsidRPr="009F430C" w:rsidRDefault="009F430C">
            <w:pPr>
              <w:rPr>
                <w:rFonts w:ascii="Arial" w:hAnsi="Arial" w:cs="Arial"/>
                <w:sz w:val="12"/>
                <w:szCs w:val="12"/>
              </w:rPr>
            </w:pPr>
            <w:r w:rsidRPr="009F430C">
              <w:rPr>
                <w:rFonts w:ascii="Arial" w:hAnsi="Arial" w:cs="Arial"/>
                <w:sz w:val="12"/>
                <w:szCs w:val="12"/>
              </w:rPr>
              <w:t> </w:t>
            </w:r>
          </w:p>
        </w:tc>
        <w:tc>
          <w:tcPr>
            <w:tcW w:w="984" w:type="dxa"/>
            <w:gridSpan w:val="2"/>
            <w:tcBorders>
              <w:top w:val="single" w:sz="4" w:space="0" w:color="auto"/>
              <w:left w:val="single" w:sz="4" w:space="0" w:color="auto"/>
              <w:bottom w:val="single" w:sz="12" w:space="0" w:color="auto"/>
              <w:right w:val="single" w:sz="4" w:space="0" w:color="auto"/>
            </w:tcBorders>
            <w:shd w:val="clear" w:color="000000" w:fill="FFFFFF"/>
            <w:noWrap/>
            <w:vAlign w:val="bottom"/>
            <w:hideMark/>
          </w:tcPr>
          <w:p w14:paraId="1016D1F6" w14:textId="77777777" w:rsidR="009F430C" w:rsidRPr="009F430C" w:rsidRDefault="009F430C">
            <w:pPr>
              <w:jc w:val="center"/>
              <w:rPr>
                <w:rFonts w:ascii="Arial" w:hAnsi="Arial" w:cs="Arial"/>
                <w:b/>
                <w:bCs/>
                <w:sz w:val="12"/>
                <w:szCs w:val="12"/>
              </w:rPr>
            </w:pPr>
            <w:r w:rsidRPr="009F430C">
              <w:rPr>
                <w:rFonts w:ascii="Arial" w:hAnsi="Arial" w:cs="Arial"/>
                <w:b/>
                <w:bCs/>
                <w:sz w:val="12"/>
                <w:szCs w:val="12"/>
              </w:rPr>
              <w:t>£0.00</w:t>
            </w:r>
          </w:p>
        </w:tc>
        <w:tc>
          <w:tcPr>
            <w:tcW w:w="637" w:type="dxa"/>
            <w:tcBorders>
              <w:top w:val="nil"/>
              <w:left w:val="nil"/>
              <w:bottom w:val="single" w:sz="12" w:space="0" w:color="auto"/>
              <w:right w:val="nil"/>
            </w:tcBorders>
            <w:shd w:val="clear" w:color="auto" w:fill="auto"/>
            <w:vAlign w:val="center"/>
            <w:hideMark/>
          </w:tcPr>
          <w:p w14:paraId="56819359" w14:textId="77777777" w:rsidR="009F430C" w:rsidRPr="009F430C" w:rsidRDefault="009F430C">
            <w:pPr>
              <w:rPr>
                <w:rFonts w:ascii="Arial" w:hAnsi="Arial" w:cs="Arial"/>
                <w:sz w:val="12"/>
                <w:szCs w:val="12"/>
              </w:rPr>
            </w:pPr>
            <w:r w:rsidRPr="009F430C">
              <w:rPr>
                <w:rFonts w:ascii="Arial" w:hAnsi="Arial" w:cs="Arial"/>
                <w:sz w:val="12"/>
                <w:szCs w:val="12"/>
              </w:rPr>
              <w:t> </w:t>
            </w:r>
          </w:p>
        </w:tc>
        <w:tc>
          <w:tcPr>
            <w:tcW w:w="984" w:type="dxa"/>
            <w:gridSpan w:val="3"/>
            <w:tcBorders>
              <w:top w:val="single" w:sz="4" w:space="0" w:color="auto"/>
              <w:left w:val="single" w:sz="4" w:space="0" w:color="auto"/>
              <w:bottom w:val="single" w:sz="12" w:space="0" w:color="auto"/>
              <w:right w:val="single" w:sz="4" w:space="0" w:color="auto"/>
            </w:tcBorders>
            <w:shd w:val="clear" w:color="000000" w:fill="FFFFFF"/>
            <w:noWrap/>
            <w:vAlign w:val="bottom"/>
            <w:hideMark/>
          </w:tcPr>
          <w:p w14:paraId="43FE9406" w14:textId="77777777" w:rsidR="009F430C" w:rsidRPr="009F430C" w:rsidRDefault="009F430C">
            <w:pPr>
              <w:jc w:val="center"/>
              <w:rPr>
                <w:rFonts w:ascii="Arial" w:hAnsi="Arial" w:cs="Arial"/>
                <w:b/>
                <w:bCs/>
                <w:sz w:val="12"/>
                <w:szCs w:val="12"/>
              </w:rPr>
            </w:pPr>
            <w:r w:rsidRPr="009F430C">
              <w:rPr>
                <w:rFonts w:ascii="Arial" w:hAnsi="Arial" w:cs="Arial"/>
                <w:b/>
                <w:bCs/>
                <w:sz w:val="12"/>
                <w:szCs w:val="12"/>
              </w:rPr>
              <w:t>£0.00</w:t>
            </w:r>
          </w:p>
        </w:tc>
        <w:tc>
          <w:tcPr>
            <w:tcW w:w="637" w:type="dxa"/>
            <w:gridSpan w:val="2"/>
            <w:tcBorders>
              <w:top w:val="nil"/>
              <w:left w:val="nil"/>
              <w:bottom w:val="single" w:sz="12" w:space="0" w:color="auto"/>
              <w:right w:val="nil"/>
            </w:tcBorders>
            <w:shd w:val="clear" w:color="auto" w:fill="auto"/>
            <w:vAlign w:val="center"/>
            <w:hideMark/>
          </w:tcPr>
          <w:p w14:paraId="18818A17" w14:textId="77777777" w:rsidR="009F430C" w:rsidRPr="009F430C" w:rsidRDefault="009F430C">
            <w:pPr>
              <w:rPr>
                <w:rFonts w:ascii="Arial" w:hAnsi="Arial" w:cs="Arial"/>
                <w:sz w:val="12"/>
                <w:szCs w:val="12"/>
              </w:rPr>
            </w:pPr>
            <w:r w:rsidRPr="009F430C">
              <w:rPr>
                <w:rFonts w:ascii="Arial" w:hAnsi="Arial" w:cs="Arial"/>
                <w:sz w:val="12"/>
                <w:szCs w:val="12"/>
              </w:rPr>
              <w:t> </w:t>
            </w:r>
          </w:p>
        </w:tc>
        <w:tc>
          <w:tcPr>
            <w:tcW w:w="1141" w:type="dxa"/>
            <w:gridSpan w:val="9"/>
            <w:tcBorders>
              <w:top w:val="single" w:sz="4" w:space="0" w:color="auto"/>
              <w:left w:val="single" w:sz="4" w:space="0" w:color="auto"/>
              <w:bottom w:val="single" w:sz="4" w:space="0" w:color="auto"/>
              <w:right w:val="single" w:sz="4" w:space="0" w:color="000000"/>
            </w:tcBorders>
            <w:shd w:val="clear" w:color="auto" w:fill="auto"/>
            <w:vAlign w:val="center"/>
            <w:hideMark/>
          </w:tcPr>
          <w:p w14:paraId="3C9B5B03" w14:textId="77777777" w:rsidR="009F430C" w:rsidRPr="00135462" w:rsidRDefault="009F430C">
            <w:pPr>
              <w:rPr>
                <w:rFonts w:ascii="Arial" w:hAnsi="Arial" w:cs="Arial"/>
                <w:sz w:val="8"/>
                <w:szCs w:val="8"/>
              </w:rPr>
            </w:pPr>
            <w:r w:rsidRPr="00135462">
              <w:rPr>
                <w:rFonts w:ascii="Arial" w:hAnsi="Arial" w:cs="Arial"/>
                <w:sz w:val="8"/>
                <w:szCs w:val="8"/>
              </w:rPr>
              <w:t>LCTR  Funding was withdrawn from 2020/21 onwards</w:t>
            </w:r>
          </w:p>
        </w:tc>
      </w:tr>
      <w:tr w:rsidR="00135462" w:rsidRPr="009F430C" w14:paraId="172453D9" w14:textId="77777777" w:rsidTr="00DE5428">
        <w:trPr>
          <w:gridAfter w:val="2"/>
          <w:wAfter w:w="97" w:type="dxa"/>
          <w:trHeight w:val="50"/>
        </w:trPr>
        <w:tc>
          <w:tcPr>
            <w:tcW w:w="1843" w:type="dxa"/>
            <w:tcBorders>
              <w:top w:val="nil"/>
              <w:left w:val="single" w:sz="12" w:space="0" w:color="auto"/>
              <w:bottom w:val="single" w:sz="4" w:space="0" w:color="auto"/>
              <w:right w:val="single" w:sz="4" w:space="0" w:color="auto"/>
            </w:tcBorders>
            <w:shd w:val="clear" w:color="000000" w:fill="FFFFFF"/>
            <w:vAlign w:val="bottom"/>
            <w:hideMark/>
          </w:tcPr>
          <w:p w14:paraId="171D1820" w14:textId="77777777" w:rsidR="009F430C" w:rsidRPr="009F430C" w:rsidRDefault="009F430C">
            <w:pPr>
              <w:rPr>
                <w:rFonts w:ascii="Arial" w:hAnsi="Arial" w:cs="Arial"/>
                <w:b/>
                <w:bCs/>
                <w:sz w:val="12"/>
                <w:szCs w:val="12"/>
              </w:rPr>
            </w:pPr>
            <w:r w:rsidRPr="009F430C">
              <w:rPr>
                <w:rFonts w:ascii="Arial" w:hAnsi="Arial" w:cs="Arial"/>
                <w:color w:val="FF0000"/>
                <w:sz w:val="12"/>
                <w:szCs w:val="12"/>
              </w:rPr>
              <w:t>Approved</w:t>
            </w:r>
            <w:r w:rsidRPr="009F430C">
              <w:rPr>
                <w:rFonts w:ascii="Arial" w:hAnsi="Arial" w:cs="Arial"/>
                <w:sz w:val="12"/>
                <w:szCs w:val="12"/>
              </w:rPr>
              <w:t>/Estimated Precept per Band D property</w:t>
            </w:r>
          </w:p>
        </w:tc>
        <w:tc>
          <w:tcPr>
            <w:tcW w:w="273" w:type="dxa"/>
            <w:tcBorders>
              <w:top w:val="nil"/>
              <w:left w:val="single" w:sz="4" w:space="0" w:color="auto"/>
              <w:bottom w:val="single" w:sz="4" w:space="0" w:color="auto"/>
              <w:right w:val="single" w:sz="4" w:space="0" w:color="auto"/>
            </w:tcBorders>
            <w:shd w:val="clear" w:color="auto" w:fill="auto"/>
            <w:noWrap/>
            <w:vAlign w:val="center"/>
          </w:tcPr>
          <w:p w14:paraId="52333EAB" w14:textId="35BE581C" w:rsidR="009F430C" w:rsidRPr="009F430C" w:rsidRDefault="009F430C">
            <w:pPr>
              <w:jc w:val="center"/>
              <w:rPr>
                <w:rFonts w:ascii="Arial" w:hAnsi="Arial" w:cs="Arial"/>
                <w:b/>
                <w:bCs/>
                <w:sz w:val="12"/>
                <w:szCs w:val="12"/>
              </w:rPr>
            </w:pPr>
          </w:p>
        </w:tc>
        <w:tc>
          <w:tcPr>
            <w:tcW w:w="283" w:type="dxa"/>
            <w:tcBorders>
              <w:top w:val="nil"/>
              <w:left w:val="nil"/>
              <w:bottom w:val="single" w:sz="4" w:space="0" w:color="auto"/>
              <w:right w:val="single" w:sz="4" w:space="0" w:color="auto"/>
            </w:tcBorders>
            <w:shd w:val="clear" w:color="auto" w:fill="auto"/>
            <w:noWrap/>
            <w:vAlign w:val="center"/>
          </w:tcPr>
          <w:p w14:paraId="12F8050F" w14:textId="49D2C437" w:rsidR="009F430C" w:rsidRPr="009F430C" w:rsidRDefault="009F430C">
            <w:pPr>
              <w:jc w:val="center"/>
              <w:rPr>
                <w:rFonts w:ascii="Arial" w:hAnsi="Arial" w:cs="Arial"/>
                <w:b/>
                <w:bCs/>
                <w:sz w:val="12"/>
                <w:szCs w:val="12"/>
              </w:rPr>
            </w:pPr>
          </w:p>
        </w:tc>
        <w:tc>
          <w:tcPr>
            <w:tcW w:w="884" w:type="dxa"/>
            <w:gridSpan w:val="2"/>
            <w:tcBorders>
              <w:top w:val="nil"/>
              <w:left w:val="nil"/>
              <w:bottom w:val="single" w:sz="4" w:space="0" w:color="auto"/>
              <w:right w:val="single" w:sz="4" w:space="0" w:color="auto"/>
            </w:tcBorders>
            <w:shd w:val="clear" w:color="000000" w:fill="F4C2BE"/>
            <w:noWrap/>
            <w:vAlign w:val="center"/>
            <w:hideMark/>
          </w:tcPr>
          <w:p w14:paraId="4FE6C93F" w14:textId="77777777" w:rsidR="009F430C" w:rsidRPr="009F430C" w:rsidRDefault="009F430C">
            <w:pPr>
              <w:jc w:val="center"/>
              <w:rPr>
                <w:rFonts w:ascii="Arial" w:hAnsi="Arial" w:cs="Arial"/>
                <w:b/>
                <w:bCs/>
                <w:sz w:val="12"/>
                <w:szCs w:val="12"/>
              </w:rPr>
            </w:pPr>
            <w:r w:rsidRPr="009F430C">
              <w:rPr>
                <w:rFonts w:ascii="Arial" w:hAnsi="Arial" w:cs="Arial"/>
                <w:b/>
                <w:bCs/>
                <w:sz w:val="12"/>
                <w:szCs w:val="12"/>
              </w:rPr>
              <w:t>£116.94</w:t>
            </w:r>
          </w:p>
        </w:tc>
        <w:tc>
          <w:tcPr>
            <w:tcW w:w="637" w:type="dxa"/>
            <w:tcBorders>
              <w:top w:val="nil"/>
              <w:left w:val="nil"/>
              <w:bottom w:val="single" w:sz="4" w:space="0" w:color="auto"/>
              <w:right w:val="nil"/>
            </w:tcBorders>
            <w:shd w:val="clear" w:color="000000" w:fill="F4C2BE"/>
            <w:noWrap/>
            <w:vAlign w:val="center"/>
            <w:hideMark/>
          </w:tcPr>
          <w:p w14:paraId="63C34396" w14:textId="77777777" w:rsidR="009F430C" w:rsidRPr="009F430C" w:rsidRDefault="009F430C">
            <w:pPr>
              <w:jc w:val="center"/>
              <w:rPr>
                <w:rFonts w:ascii="Arial" w:hAnsi="Arial" w:cs="Arial"/>
                <w:b/>
                <w:bCs/>
                <w:sz w:val="12"/>
                <w:szCs w:val="12"/>
              </w:rPr>
            </w:pPr>
            <w:r w:rsidRPr="009F430C">
              <w:rPr>
                <w:rFonts w:ascii="Arial" w:hAnsi="Arial" w:cs="Arial"/>
                <w:b/>
                <w:bCs/>
                <w:sz w:val="12"/>
                <w:szCs w:val="12"/>
              </w:rPr>
              <w:t>0.00%</w:t>
            </w:r>
          </w:p>
        </w:tc>
        <w:tc>
          <w:tcPr>
            <w:tcW w:w="884" w:type="dxa"/>
            <w:gridSpan w:val="2"/>
            <w:tcBorders>
              <w:top w:val="single" w:sz="12" w:space="0" w:color="auto"/>
              <w:left w:val="single" w:sz="4" w:space="0" w:color="auto"/>
              <w:bottom w:val="single" w:sz="4" w:space="0" w:color="auto"/>
              <w:right w:val="single" w:sz="4" w:space="0" w:color="auto"/>
            </w:tcBorders>
            <w:shd w:val="clear" w:color="000000" w:fill="F4C2BE"/>
            <w:noWrap/>
            <w:vAlign w:val="center"/>
            <w:hideMark/>
          </w:tcPr>
          <w:p w14:paraId="5504B931" w14:textId="77777777" w:rsidR="009F430C" w:rsidRPr="009F430C" w:rsidRDefault="009F430C">
            <w:pPr>
              <w:jc w:val="center"/>
              <w:rPr>
                <w:rFonts w:ascii="Arial" w:hAnsi="Arial" w:cs="Arial"/>
                <w:b/>
                <w:bCs/>
                <w:sz w:val="12"/>
                <w:szCs w:val="12"/>
              </w:rPr>
            </w:pPr>
            <w:r w:rsidRPr="009F430C">
              <w:rPr>
                <w:rFonts w:ascii="Arial" w:hAnsi="Arial" w:cs="Arial"/>
                <w:b/>
                <w:bCs/>
                <w:sz w:val="12"/>
                <w:szCs w:val="12"/>
              </w:rPr>
              <w:t>£116.94</w:t>
            </w:r>
          </w:p>
        </w:tc>
        <w:tc>
          <w:tcPr>
            <w:tcW w:w="637" w:type="dxa"/>
            <w:tcBorders>
              <w:top w:val="single" w:sz="12" w:space="0" w:color="auto"/>
              <w:left w:val="nil"/>
              <w:bottom w:val="single" w:sz="4" w:space="0" w:color="auto"/>
              <w:right w:val="nil"/>
            </w:tcBorders>
            <w:shd w:val="clear" w:color="000000" w:fill="F4C2BE"/>
            <w:noWrap/>
            <w:vAlign w:val="center"/>
            <w:hideMark/>
          </w:tcPr>
          <w:p w14:paraId="314175A0" w14:textId="77777777" w:rsidR="009F430C" w:rsidRPr="009F430C" w:rsidRDefault="009F430C">
            <w:pPr>
              <w:jc w:val="center"/>
              <w:rPr>
                <w:rFonts w:ascii="Arial" w:hAnsi="Arial" w:cs="Arial"/>
                <w:b/>
                <w:bCs/>
                <w:sz w:val="12"/>
                <w:szCs w:val="12"/>
              </w:rPr>
            </w:pPr>
            <w:r w:rsidRPr="009F430C">
              <w:rPr>
                <w:rFonts w:ascii="Arial" w:hAnsi="Arial" w:cs="Arial"/>
                <w:b/>
                <w:bCs/>
                <w:sz w:val="12"/>
                <w:szCs w:val="12"/>
              </w:rPr>
              <w:t>0.00%</w:t>
            </w:r>
          </w:p>
        </w:tc>
        <w:tc>
          <w:tcPr>
            <w:tcW w:w="884" w:type="dxa"/>
            <w:gridSpan w:val="2"/>
            <w:tcBorders>
              <w:top w:val="nil"/>
              <w:left w:val="single" w:sz="4" w:space="0" w:color="auto"/>
              <w:bottom w:val="single" w:sz="4" w:space="0" w:color="auto"/>
              <w:right w:val="single" w:sz="4" w:space="0" w:color="auto"/>
            </w:tcBorders>
            <w:shd w:val="clear" w:color="000000" w:fill="F4C2BE"/>
            <w:noWrap/>
            <w:vAlign w:val="center"/>
            <w:hideMark/>
          </w:tcPr>
          <w:p w14:paraId="374A5963" w14:textId="77777777" w:rsidR="009F430C" w:rsidRPr="009F430C" w:rsidRDefault="009F430C">
            <w:pPr>
              <w:jc w:val="center"/>
              <w:rPr>
                <w:rFonts w:ascii="Arial" w:hAnsi="Arial" w:cs="Arial"/>
                <w:b/>
                <w:bCs/>
                <w:sz w:val="12"/>
                <w:szCs w:val="12"/>
              </w:rPr>
            </w:pPr>
            <w:r w:rsidRPr="009F430C">
              <w:rPr>
                <w:rFonts w:ascii="Arial" w:hAnsi="Arial" w:cs="Arial"/>
                <w:b/>
                <w:bCs/>
                <w:sz w:val="12"/>
                <w:szCs w:val="12"/>
              </w:rPr>
              <w:t>£122.78</w:t>
            </w:r>
          </w:p>
        </w:tc>
        <w:tc>
          <w:tcPr>
            <w:tcW w:w="637" w:type="dxa"/>
            <w:tcBorders>
              <w:top w:val="nil"/>
              <w:left w:val="nil"/>
              <w:bottom w:val="single" w:sz="4" w:space="0" w:color="auto"/>
              <w:right w:val="nil"/>
            </w:tcBorders>
            <w:shd w:val="clear" w:color="000000" w:fill="F4C2BE"/>
            <w:noWrap/>
            <w:vAlign w:val="center"/>
            <w:hideMark/>
          </w:tcPr>
          <w:p w14:paraId="3A53F1C6" w14:textId="77777777" w:rsidR="009F430C" w:rsidRPr="009F430C" w:rsidRDefault="009F430C">
            <w:pPr>
              <w:jc w:val="center"/>
              <w:rPr>
                <w:rFonts w:ascii="Arial" w:hAnsi="Arial" w:cs="Arial"/>
                <w:b/>
                <w:bCs/>
                <w:sz w:val="12"/>
                <w:szCs w:val="12"/>
              </w:rPr>
            </w:pPr>
            <w:r w:rsidRPr="009F430C">
              <w:rPr>
                <w:rFonts w:ascii="Arial" w:hAnsi="Arial" w:cs="Arial"/>
                <w:b/>
                <w:bCs/>
                <w:sz w:val="12"/>
                <w:szCs w:val="12"/>
              </w:rPr>
              <w:t>4.99%</w:t>
            </w:r>
          </w:p>
        </w:tc>
        <w:tc>
          <w:tcPr>
            <w:tcW w:w="884" w:type="dxa"/>
            <w:gridSpan w:val="2"/>
            <w:tcBorders>
              <w:top w:val="nil"/>
              <w:left w:val="single" w:sz="4" w:space="0" w:color="auto"/>
              <w:bottom w:val="single" w:sz="4" w:space="0" w:color="auto"/>
              <w:right w:val="single" w:sz="4" w:space="0" w:color="auto"/>
            </w:tcBorders>
            <w:shd w:val="clear" w:color="000000" w:fill="F4C2BE"/>
            <w:noWrap/>
            <w:vAlign w:val="center"/>
            <w:hideMark/>
          </w:tcPr>
          <w:p w14:paraId="416F055B" w14:textId="77777777" w:rsidR="009F430C" w:rsidRPr="009F430C" w:rsidRDefault="009F430C">
            <w:pPr>
              <w:jc w:val="center"/>
              <w:rPr>
                <w:rFonts w:ascii="Arial" w:hAnsi="Arial" w:cs="Arial"/>
                <w:b/>
                <w:bCs/>
                <w:sz w:val="12"/>
                <w:szCs w:val="12"/>
              </w:rPr>
            </w:pPr>
            <w:r w:rsidRPr="009F430C">
              <w:rPr>
                <w:rFonts w:ascii="Arial" w:hAnsi="Arial" w:cs="Arial"/>
                <w:b/>
                <w:bCs/>
                <w:sz w:val="12"/>
                <w:szCs w:val="12"/>
              </w:rPr>
              <w:t>£128.92</w:t>
            </w:r>
          </w:p>
        </w:tc>
        <w:tc>
          <w:tcPr>
            <w:tcW w:w="637" w:type="dxa"/>
            <w:tcBorders>
              <w:top w:val="nil"/>
              <w:left w:val="nil"/>
              <w:bottom w:val="single" w:sz="4" w:space="0" w:color="auto"/>
              <w:right w:val="nil"/>
            </w:tcBorders>
            <w:shd w:val="clear" w:color="000000" w:fill="F4C2BE"/>
            <w:noWrap/>
            <w:vAlign w:val="center"/>
            <w:hideMark/>
          </w:tcPr>
          <w:p w14:paraId="5B2D5863" w14:textId="77777777" w:rsidR="009F430C" w:rsidRPr="009F430C" w:rsidRDefault="009F430C">
            <w:pPr>
              <w:jc w:val="center"/>
              <w:rPr>
                <w:rFonts w:ascii="Arial" w:hAnsi="Arial" w:cs="Arial"/>
                <w:sz w:val="12"/>
                <w:szCs w:val="12"/>
              </w:rPr>
            </w:pPr>
            <w:r w:rsidRPr="009F430C">
              <w:rPr>
                <w:rFonts w:ascii="Arial" w:hAnsi="Arial" w:cs="Arial"/>
                <w:sz w:val="12"/>
                <w:szCs w:val="12"/>
              </w:rPr>
              <w:t>5.00%</w:t>
            </w:r>
          </w:p>
        </w:tc>
        <w:tc>
          <w:tcPr>
            <w:tcW w:w="884" w:type="dxa"/>
            <w:gridSpan w:val="2"/>
            <w:tcBorders>
              <w:top w:val="nil"/>
              <w:left w:val="single" w:sz="4" w:space="0" w:color="auto"/>
              <w:bottom w:val="single" w:sz="4" w:space="0" w:color="auto"/>
              <w:right w:val="single" w:sz="4" w:space="0" w:color="auto"/>
            </w:tcBorders>
            <w:shd w:val="clear" w:color="000000" w:fill="FFFFFF"/>
            <w:noWrap/>
            <w:vAlign w:val="center"/>
            <w:hideMark/>
          </w:tcPr>
          <w:p w14:paraId="75A4B01E" w14:textId="77777777" w:rsidR="009F430C" w:rsidRPr="009F430C" w:rsidRDefault="009F430C">
            <w:pPr>
              <w:jc w:val="center"/>
              <w:rPr>
                <w:rFonts w:ascii="Arial" w:hAnsi="Arial" w:cs="Arial"/>
                <w:b/>
                <w:bCs/>
                <w:sz w:val="12"/>
                <w:szCs w:val="12"/>
              </w:rPr>
            </w:pPr>
            <w:r w:rsidRPr="009F430C">
              <w:rPr>
                <w:rFonts w:ascii="Arial" w:hAnsi="Arial" w:cs="Arial"/>
                <w:b/>
                <w:bCs/>
                <w:sz w:val="12"/>
                <w:szCs w:val="12"/>
              </w:rPr>
              <w:t>£135.37</w:t>
            </w:r>
          </w:p>
        </w:tc>
        <w:tc>
          <w:tcPr>
            <w:tcW w:w="637" w:type="dxa"/>
            <w:tcBorders>
              <w:top w:val="nil"/>
              <w:left w:val="nil"/>
              <w:bottom w:val="single" w:sz="4" w:space="0" w:color="auto"/>
              <w:right w:val="nil"/>
            </w:tcBorders>
            <w:shd w:val="clear" w:color="000000" w:fill="D8E4BC"/>
            <w:noWrap/>
            <w:vAlign w:val="center"/>
            <w:hideMark/>
          </w:tcPr>
          <w:p w14:paraId="4A056D27" w14:textId="77777777" w:rsidR="009F430C" w:rsidRPr="009F430C" w:rsidRDefault="009F430C">
            <w:pPr>
              <w:jc w:val="center"/>
              <w:rPr>
                <w:rFonts w:ascii="Arial" w:hAnsi="Arial" w:cs="Arial"/>
                <w:sz w:val="12"/>
                <w:szCs w:val="12"/>
              </w:rPr>
            </w:pPr>
            <w:r w:rsidRPr="009F430C">
              <w:rPr>
                <w:rFonts w:ascii="Arial" w:hAnsi="Arial" w:cs="Arial"/>
                <w:sz w:val="12"/>
                <w:szCs w:val="12"/>
              </w:rPr>
              <w:t>5.00%</w:t>
            </w:r>
          </w:p>
        </w:tc>
        <w:tc>
          <w:tcPr>
            <w:tcW w:w="984" w:type="dxa"/>
            <w:gridSpan w:val="2"/>
            <w:tcBorders>
              <w:top w:val="nil"/>
              <w:left w:val="single" w:sz="4" w:space="0" w:color="auto"/>
              <w:bottom w:val="single" w:sz="4" w:space="0" w:color="auto"/>
              <w:right w:val="single" w:sz="4" w:space="0" w:color="auto"/>
            </w:tcBorders>
            <w:shd w:val="clear" w:color="000000" w:fill="FFFFFF"/>
            <w:noWrap/>
            <w:vAlign w:val="center"/>
            <w:hideMark/>
          </w:tcPr>
          <w:p w14:paraId="4D394D8E" w14:textId="77777777" w:rsidR="009F430C" w:rsidRPr="009F430C" w:rsidRDefault="009F430C">
            <w:pPr>
              <w:jc w:val="center"/>
              <w:rPr>
                <w:rFonts w:ascii="Arial" w:hAnsi="Arial" w:cs="Arial"/>
                <w:b/>
                <w:bCs/>
                <w:sz w:val="12"/>
                <w:szCs w:val="12"/>
              </w:rPr>
            </w:pPr>
            <w:r w:rsidRPr="009F430C">
              <w:rPr>
                <w:rFonts w:ascii="Arial" w:hAnsi="Arial" w:cs="Arial"/>
                <w:b/>
                <w:bCs/>
                <w:sz w:val="12"/>
                <w:szCs w:val="12"/>
              </w:rPr>
              <w:t>£142.14</w:t>
            </w:r>
          </w:p>
        </w:tc>
        <w:tc>
          <w:tcPr>
            <w:tcW w:w="637" w:type="dxa"/>
            <w:tcBorders>
              <w:top w:val="nil"/>
              <w:left w:val="nil"/>
              <w:bottom w:val="single" w:sz="4" w:space="0" w:color="auto"/>
              <w:right w:val="single" w:sz="4" w:space="0" w:color="auto"/>
            </w:tcBorders>
            <w:shd w:val="clear" w:color="000000" w:fill="FCD5B4"/>
            <w:noWrap/>
            <w:vAlign w:val="center"/>
            <w:hideMark/>
          </w:tcPr>
          <w:p w14:paraId="2A611901" w14:textId="77777777" w:rsidR="009F430C" w:rsidRPr="009F430C" w:rsidRDefault="009F430C">
            <w:pPr>
              <w:jc w:val="center"/>
              <w:rPr>
                <w:rFonts w:ascii="Arial" w:hAnsi="Arial" w:cs="Arial"/>
                <w:sz w:val="12"/>
                <w:szCs w:val="12"/>
              </w:rPr>
            </w:pPr>
            <w:r w:rsidRPr="009F430C">
              <w:rPr>
                <w:rFonts w:ascii="Arial" w:hAnsi="Arial" w:cs="Arial"/>
                <w:sz w:val="12"/>
                <w:szCs w:val="12"/>
              </w:rPr>
              <w:t>5.00%</w:t>
            </w:r>
          </w:p>
        </w:tc>
        <w:tc>
          <w:tcPr>
            <w:tcW w:w="984" w:type="dxa"/>
            <w:gridSpan w:val="2"/>
            <w:tcBorders>
              <w:top w:val="nil"/>
              <w:left w:val="nil"/>
              <w:bottom w:val="single" w:sz="4" w:space="0" w:color="auto"/>
              <w:right w:val="single" w:sz="4" w:space="0" w:color="auto"/>
            </w:tcBorders>
            <w:shd w:val="clear" w:color="000000" w:fill="FFFFFF"/>
            <w:noWrap/>
            <w:vAlign w:val="center"/>
            <w:hideMark/>
          </w:tcPr>
          <w:p w14:paraId="6A08FBB9" w14:textId="77777777" w:rsidR="009F430C" w:rsidRPr="009F430C" w:rsidRDefault="009F430C">
            <w:pPr>
              <w:jc w:val="center"/>
              <w:rPr>
                <w:rFonts w:ascii="Arial" w:hAnsi="Arial" w:cs="Arial"/>
                <w:b/>
                <w:bCs/>
                <w:sz w:val="12"/>
                <w:szCs w:val="12"/>
              </w:rPr>
            </w:pPr>
            <w:r w:rsidRPr="009F430C">
              <w:rPr>
                <w:rFonts w:ascii="Arial" w:hAnsi="Arial" w:cs="Arial"/>
                <w:b/>
                <w:bCs/>
                <w:sz w:val="12"/>
                <w:szCs w:val="12"/>
              </w:rPr>
              <w:t>£149.25</w:t>
            </w:r>
          </w:p>
        </w:tc>
        <w:tc>
          <w:tcPr>
            <w:tcW w:w="637" w:type="dxa"/>
            <w:tcBorders>
              <w:top w:val="nil"/>
              <w:left w:val="nil"/>
              <w:bottom w:val="single" w:sz="4" w:space="0" w:color="auto"/>
              <w:right w:val="single" w:sz="4" w:space="0" w:color="auto"/>
            </w:tcBorders>
            <w:shd w:val="clear" w:color="000000" w:fill="FF99CC"/>
            <w:noWrap/>
            <w:vAlign w:val="center"/>
            <w:hideMark/>
          </w:tcPr>
          <w:p w14:paraId="75ADE988" w14:textId="77777777" w:rsidR="009F430C" w:rsidRPr="009F430C" w:rsidRDefault="009F430C">
            <w:pPr>
              <w:jc w:val="center"/>
              <w:rPr>
                <w:rFonts w:ascii="Arial" w:hAnsi="Arial" w:cs="Arial"/>
                <w:sz w:val="12"/>
                <w:szCs w:val="12"/>
              </w:rPr>
            </w:pPr>
            <w:r w:rsidRPr="009F430C">
              <w:rPr>
                <w:rFonts w:ascii="Arial" w:hAnsi="Arial" w:cs="Arial"/>
                <w:sz w:val="12"/>
                <w:szCs w:val="12"/>
              </w:rPr>
              <w:t>5.00%</w:t>
            </w:r>
          </w:p>
        </w:tc>
        <w:tc>
          <w:tcPr>
            <w:tcW w:w="984" w:type="dxa"/>
            <w:gridSpan w:val="3"/>
            <w:tcBorders>
              <w:top w:val="nil"/>
              <w:left w:val="nil"/>
              <w:bottom w:val="single" w:sz="4" w:space="0" w:color="auto"/>
              <w:right w:val="single" w:sz="4" w:space="0" w:color="auto"/>
            </w:tcBorders>
            <w:shd w:val="clear" w:color="000000" w:fill="FFFFFF"/>
            <w:noWrap/>
            <w:vAlign w:val="center"/>
            <w:hideMark/>
          </w:tcPr>
          <w:p w14:paraId="2BE4F3E1" w14:textId="77777777" w:rsidR="009F430C" w:rsidRPr="009F430C" w:rsidRDefault="009F430C">
            <w:pPr>
              <w:jc w:val="center"/>
              <w:rPr>
                <w:rFonts w:ascii="Arial" w:hAnsi="Arial" w:cs="Arial"/>
                <w:b/>
                <w:bCs/>
                <w:sz w:val="12"/>
                <w:szCs w:val="12"/>
              </w:rPr>
            </w:pPr>
            <w:r w:rsidRPr="009F430C">
              <w:rPr>
                <w:rFonts w:ascii="Arial" w:hAnsi="Arial" w:cs="Arial"/>
                <w:b/>
                <w:bCs/>
                <w:sz w:val="12"/>
                <w:szCs w:val="12"/>
              </w:rPr>
              <w:t>£156.71</w:t>
            </w:r>
          </w:p>
        </w:tc>
        <w:tc>
          <w:tcPr>
            <w:tcW w:w="637" w:type="dxa"/>
            <w:gridSpan w:val="2"/>
            <w:tcBorders>
              <w:top w:val="nil"/>
              <w:left w:val="nil"/>
              <w:bottom w:val="single" w:sz="4" w:space="0" w:color="auto"/>
              <w:right w:val="nil"/>
            </w:tcBorders>
            <w:shd w:val="clear" w:color="000000" w:fill="FFFFCC"/>
            <w:noWrap/>
            <w:vAlign w:val="center"/>
            <w:hideMark/>
          </w:tcPr>
          <w:p w14:paraId="096CC0C1" w14:textId="77777777" w:rsidR="009F430C" w:rsidRPr="009F430C" w:rsidRDefault="009F430C">
            <w:pPr>
              <w:jc w:val="center"/>
              <w:rPr>
                <w:rFonts w:ascii="Arial" w:hAnsi="Arial" w:cs="Arial"/>
                <w:sz w:val="12"/>
                <w:szCs w:val="12"/>
              </w:rPr>
            </w:pPr>
            <w:r w:rsidRPr="009F430C">
              <w:rPr>
                <w:rFonts w:ascii="Arial" w:hAnsi="Arial" w:cs="Arial"/>
                <w:sz w:val="12"/>
                <w:szCs w:val="12"/>
              </w:rPr>
              <w:t>5.00%</w:t>
            </w:r>
          </w:p>
        </w:tc>
        <w:tc>
          <w:tcPr>
            <w:tcW w:w="1141" w:type="dxa"/>
            <w:gridSpan w:val="9"/>
            <w:tcBorders>
              <w:top w:val="single" w:sz="12" w:space="0" w:color="auto"/>
              <w:left w:val="single" w:sz="4" w:space="0" w:color="auto"/>
              <w:bottom w:val="single" w:sz="12" w:space="0" w:color="auto"/>
              <w:right w:val="single" w:sz="4" w:space="0" w:color="000000"/>
            </w:tcBorders>
            <w:shd w:val="clear" w:color="000000" w:fill="FFFF00"/>
            <w:vAlign w:val="center"/>
            <w:hideMark/>
          </w:tcPr>
          <w:p w14:paraId="2C2B6091" w14:textId="77777777" w:rsidR="009F430C" w:rsidRPr="009F430C" w:rsidRDefault="009F430C">
            <w:pPr>
              <w:rPr>
                <w:rFonts w:ascii="Arial" w:hAnsi="Arial" w:cs="Arial"/>
                <w:b/>
                <w:bCs/>
                <w:sz w:val="12"/>
                <w:szCs w:val="12"/>
              </w:rPr>
            </w:pPr>
            <w:r w:rsidRPr="009F430C">
              <w:rPr>
                <w:rFonts w:ascii="Arial" w:hAnsi="Arial" w:cs="Arial"/>
                <w:b/>
                <w:bCs/>
                <w:sz w:val="12"/>
                <w:szCs w:val="12"/>
              </w:rPr>
              <w:t>Precept forecast @ 5% for 2027/28 &amp; thereafter</w:t>
            </w:r>
          </w:p>
        </w:tc>
      </w:tr>
      <w:tr w:rsidR="00135462" w:rsidRPr="009F430C" w14:paraId="465F48D3" w14:textId="77777777" w:rsidTr="00DE5428">
        <w:trPr>
          <w:gridAfter w:val="2"/>
          <w:wAfter w:w="97" w:type="dxa"/>
          <w:trHeight w:val="50"/>
        </w:trPr>
        <w:tc>
          <w:tcPr>
            <w:tcW w:w="1843" w:type="dxa"/>
            <w:tcBorders>
              <w:top w:val="nil"/>
              <w:left w:val="single" w:sz="12" w:space="0" w:color="auto"/>
              <w:bottom w:val="single" w:sz="12" w:space="0" w:color="auto"/>
              <w:right w:val="single" w:sz="4" w:space="0" w:color="auto"/>
            </w:tcBorders>
            <w:shd w:val="clear" w:color="000000" w:fill="FFFFFF"/>
            <w:vAlign w:val="bottom"/>
            <w:hideMark/>
          </w:tcPr>
          <w:p w14:paraId="67B17602" w14:textId="77777777" w:rsidR="009F430C" w:rsidRPr="009F430C" w:rsidRDefault="009F430C">
            <w:pPr>
              <w:rPr>
                <w:rFonts w:ascii="Arial" w:hAnsi="Arial" w:cs="Arial"/>
                <w:b/>
                <w:bCs/>
                <w:sz w:val="12"/>
                <w:szCs w:val="12"/>
              </w:rPr>
            </w:pPr>
            <w:r w:rsidRPr="009F430C">
              <w:rPr>
                <w:rFonts w:ascii="Arial" w:hAnsi="Arial" w:cs="Arial"/>
                <w:color w:val="FF0000"/>
                <w:sz w:val="12"/>
                <w:szCs w:val="12"/>
              </w:rPr>
              <w:t>Approved</w:t>
            </w:r>
            <w:r w:rsidRPr="009F430C">
              <w:rPr>
                <w:rFonts w:ascii="Arial" w:hAnsi="Arial" w:cs="Arial"/>
                <w:sz w:val="12"/>
                <w:szCs w:val="12"/>
              </w:rPr>
              <w:t xml:space="preserve">/Estimated Sth Glos Tax Base </w:t>
            </w:r>
          </w:p>
        </w:tc>
        <w:tc>
          <w:tcPr>
            <w:tcW w:w="273" w:type="dxa"/>
            <w:tcBorders>
              <w:top w:val="nil"/>
              <w:left w:val="single" w:sz="4" w:space="0" w:color="auto"/>
              <w:bottom w:val="single" w:sz="12" w:space="0" w:color="auto"/>
              <w:right w:val="nil"/>
            </w:tcBorders>
            <w:shd w:val="clear" w:color="auto" w:fill="auto"/>
            <w:noWrap/>
            <w:vAlign w:val="center"/>
            <w:hideMark/>
          </w:tcPr>
          <w:p w14:paraId="1E092430" w14:textId="77777777" w:rsidR="009F430C" w:rsidRPr="009F430C" w:rsidRDefault="009F430C">
            <w:pPr>
              <w:jc w:val="center"/>
              <w:rPr>
                <w:rFonts w:ascii="Arial" w:hAnsi="Arial" w:cs="Arial"/>
                <w:b/>
                <w:bCs/>
                <w:sz w:val="12"/>
                <w:szCs w:val="12"/>
              </w:rPr>
            </w:pPr>
            <w:r w:rsidRPr="009F430C">
              <w:rPr>
                <w:rFonts w:ascii="Arial" w:hAnsi="Arial" w:cs="Arial"/>
                <w:b/>
                <w:bCs/>
                <w:sz w:val="12"/>
                <w:szCs w:val="12"/>
              </w:rPr>
              <w:t> </w:t>
            </w:r>
          </w:p>
        </w:tc>
        <w:tc>
          <w:tcPr>
            <w:tcW w:w="283" w:type="dxa"/>
            <w:tcBorders>
              <w:top w:val="nil"/>
              <w:left w:val="single" w:sz="4" w:space="0" w:color="auto"/>
              <w:bottom w:val="single" w:sz="12" w:space="0" w:color="auto"/>
              <w:right w:val="single" w:sz="4" w:space="0" w:color="auto"/>
            </w:tcBorders>
            <w:shd w:val="clear" w:color="auto" w:fill="auto"/>
            <w:vAlign w:val="bottom"/>
            <w:hideMark/>
          </w:tcPr>
          <w:p w14:paraId="5FBE09C5" w14:textId="77777777" w:rsidR="009F430C" w:rsidRPr="009F430C" w:rsidRDefault="009F430C">
            <w:pPr>
              <w:rPr>
                <w:rFonts w:ascii="Arial" w:hAnsi="Arial" w:cs="Arial"/>
                <w:b/>
                <w:bCs/>
                <w:color w:val="FF0000"/>
                <w:sz w:val="12"/>
                <w:szCs w:val="12"/>
              </w:rPr>
            </w:pPr>
            <w:r w:rsidRPr="009F430C">
              <w:rPr>
                <w:rFonts w:ascii="Arial" w:hAnsi="Arial" w:cs="Arial"/>
                <w:b/>
                <w:bCs/>
                <w:color w:val="FF0000"/>
                <w:sz w:val="12"/>
                <w:szCs w:val="12"/>
              </w:rPr>
              <w:t> </w:t>
            </w:r>
          </w:p>
        </w:tc>
        <w:tc>
          <w:tcPr>
            <w:tcW w:w="884" w:type="dxa"/>
            <w:gridSpan w:val="2"/>
            <w:tcBorders>
              <w:top w:val="nil"/>
              <w:left w:val="nil"/>
              <w:bottom w:val="single" w:sz="12" w:space="0" w:color="auto"/>
              <w:right w:val="nil"/>
            </w:tcBorders>
            <w:shd w:val="clear" w:color="000000" w:fill="F4C2BE"/>
            <w:noWrap/>
            <w:vAlign w:val="center"/>
            <w:hideMark/>
          </w:tcPr>
          <w:p w14:paraId="1889BD96" w14:textId="77777777" w:rsidR="009F430C" w:rsidRPr="009F430C" w:rsidRDefault="009F430C">
            <w:pPr>
              <w:jc w:val="center"/>
              <w:rPr>
                <w:rFonts w:ascii="Arial" w:hAnsi="Arial" w:cs="Arial"/>
                <w:b/>
                <w:bCs/>
                <w:sz w:val="12"/>
                <w:szCs w:val="12"/>
              </w:rPr>
            </w:pPr>
            <w:r w:rsidRPr="009F430C">
              <w:rPr>
                <w:rFonts w:ascii="Arial" w:hAnsi="Arial" w:cs="Arial"/>
                <w:b/>
                <w:bCs/>
                <w:sz w:val="12"/>
                <w:szCs w:val="12"/>
              </w:rPr>
              <w:t>6934</w:t>
            </w:r>
          </w:p>
        </w:tc>
        <w:tc>
          <w:tcPr>
            <w:tcW w:w="637" w:type="dxa"/>
            <w:tcBorders>
              <w:top w:val="nil"/>
              <w:left w:val="single" w:sz="4" w:space="0" w:color="auto"/>
              <w:bottom w:val="single" w:sz="12" w:space="0" w:color="auto"/>
              <w:right w:val="nil"/>
            </w:tcBorders>
            <w:shd w:val="clear" w:color="auto" w:fill="auto"/>
            <w:vAlign w:val="bottom"/>
            <w:hideMark/>
          </w:tcPr>
          <w:p w14:paraId="773ACFFF" w14:textId="77777777" w:rsidR="009F430C" w:rsidRPr="009F430C" w:rsidRDefault="009F430C">
            <w:pPr>
              <w:rPr>
                <w:rFonts w:ascii="Arial" w:hAnsi="Arial" w:cs="Arial"/>
                <w:b/>
                <w:bCs/>
                <w:color w:val="FF0000"/>
                <w:sz w:val="12"/>
                <w:szCs w:val="12"/>
              </w:rPr>
            </w:pPr>
            <w:r w:rsidRPr="009F430C">
              <w:rPr>
                <w:rFonts w:ascii="Arial" w:hAnsi="Arial" w:cs="Arial"/>
                <w:b/>
                <w:bCs/>
                <w:color w:val="FF0000"/>
                <w:sz w:val="12"/>
                <w:szCs w:val="12"/>
              </w:rPr>
              <w:t> </w:t>
            </w:r>
          </w:p>
        </w:tc>
        <w:tc>
          <w:tcPr>
            <w:tcW w:w="884" w:type="dxa"/>
            <w:gridSpan w:val="2"/>
            <w:tcBorders>
              <w:top w:val="nil"/>
              <w:left w:val="single" w:sz="4" w:space="0" w:color="auto"/>
              <w:bottom w:val="single" w:sz="12" w:space="0" w:color="auto"/>
              <w:right w:val="nil"/>
            </w:tcBorders>
            <w:shd w:val="clear" w:color="000000" w:fill="F4C2BE"/>
            <w:noWrap/>
            <w:vAlign w:val="center"/>
            <w:hideMark/>
          </w:tcPr>
          <w:p w14:paraId="264A65CB" w14:textId="77777777" w:rsidR="009F430C" w:rsidRPr="009F430C" w:rsidRDefault="009F430C">
            <w:pPr>
              <w:jc w:val="center"/>
              <w:rPr>
                <w:rFonts w:ascii="Arial" w:hAnsi="Arial" w:cs="Arial"/>
                <w:b/>
                <w:bCs/>
                <w:sz w:val="12"/>
                <w:szCs w:val="12"/>
              </w:rPr>
            </w:pPr>
            <w:r w:rsidRPr="009F430C">
              <w:rPr>
                <w:rFonts w:ascii="Arial" w:hAnsi="Arial" w:cs="Arial"/>
                <w:b/>
                <w:bCs/>
                <w:sz w:val="12"/>
                <w:szCs w:val="12"/>
              </w:rPr>
              <w:t>6979</w:t>
            </w:r>
          </w:p>
        </w:tc>
        <w:tc>
          <w:tcPr>
            <w:tcW w:w="637" w:type="dxa"/>
            <w:tcBorders>
              <w:top w:val="nil"/>
              <w:left w:val="single" w:sz="4" w:space="0" w:color="auto"/>
              <w:bottom w:val="single" w:sz="12" w:space="0" w:color="auto"/>
              <w:right w:val="nil"/>
            </w:tcBorders>
            <w:shd w:val="clear" w:color="auto" w:fill="auto"/>
            <w:vAlign w:val="bottom"/>
            <w:hideMark/>
          </w:tcPr>
          <w:p w14:paraId="0F2FF5D7" w14:textId="77777777" w:rsidR="009F430C" w:rsidRPr="009F430C" w:rsidRDefault="009F430C">
            <w:pPr>
              <w:rPr>
                <w:rFonts w:ascii="Arial" w:hAnsi="Arial" w:cs="Arial"/>
                <w:b/>
                <w:bCs/>
                <w:color w:val="FF0000"/>
                <w:sz w:val="12"/>
                <w:szCs w:val="12"/>
              </w:rPr>
            </w:pPr>
            <w:r w:rsidRPr="009F430C">
              <w:rPr>
                <w:rFonts w:ascii="Arial" w:hAnsi="Arial" w:cs="Arial"/>
                <w:b/>
                <w:bCs/>
                <w:color w:val="FF0000"/>
                <w:sz w:val="12"/>
                <w:szCs w:val="12"/>
              </w:rPr>
              <w:t> </w:t>
            </w:r>
          </w:p>
        </w:tc>
        <w:tc>
          <w:tcPr>
            <w:tcW w:w="884" w:type="dxa"/>
            <w:gridSpan w:val="2"/>
            <w:tcBorders>
              <w:top w:val="nil"/>
              <w:left w:val="single" w:sz="4" w:space="0" w:color="auto"/>
              <w:bottom w:val="single" w:sz="12" w:space="0" w:color="auto"/>
              <w:right w:val="single" w:sz="4" w:space="0" w:color="auto"/>
            </w:tcBorders>
            <w:shd w:val="clear" w:color="000000" w:fill="F4C2BE"/>
            <w:noWrap/>
            <w:vAlign w:val="center"/>
            <w:hideMark/>
          </w:tcPr>
          <w:p w14:paraId="3DF6EB75" w14:textId="77777777" w:rsidR="009F430C" w:rsidRPr="009F430C" w:rsidRDefault="009F430C">
            <w:pPr>
              <w:jc w:val="center"/>
              <w:rPr>
                <w:rFonts w:ascii="Arial" w:hAnsi="Arial" w:cs="Arial"/>
                <w:b/>
                <w:bCs/>
                <w:sz w:val="12"/>
                <w:szCs w:val="12"/>
              </w:rPr>
            </w:pPr>
            <w:r w:rsidRPr="009F430C">
              <w:rPr>
                <w:rFonts w:ascii="Arial" w:hAnsi="Arial" w:cs="Arial"/>
                <w:b/>
                <w:bCs/>
                <w:sz w:val="12"/>
                <w:szCs w:val="12"/>
              </w:rPr>
              <w:t>6957</w:t>
            </w:r>
          </w:p>
        </w:tc>
        <w:tc>
          <w:tcPr>
            <w:tcW w:w="637" w:type="dxa"/>
            <w:tcBorders>
              <w:top w:val="nil"/>
              <w:left w:val="nil"/>
              <w:bottom w:val="single" w:sz="12" w:space="0" w:color="auto"/>
              <w:right w:val="nil"/>
            </w:tcBorders>
            <w:shd w:val="clear" w:color="auto" w:fill="auto"/>
            <w:noWrap/>
            <w:vAlign w:val="bottom"/>
            <w:hideMark/>
          </w:tcPr>
          <w:p w14:paraId="44B3C3BE" w14:textId="77777777" w:rsidR="009F430C" w:rsidRPr="009F430C" w:rsidRDefault="009F430C">
            <w:pPr>
              <w:rPr>
                <w:rFonts w:ascii="Arial" w:hAnsi="Arial" w:cs="Arial"/>
                <w:sz w:val="12"/>
                <w:szCs w:val="12"/>
              </w:rPr>
            </w:pPr>
            <w:r w:rsidRPr="009F430C">
              <w:rPr>
                <w:rFonts w:ascii="Arial" w:hAnsi="Arial" w:cs="Arial"/>
                <w:sz w:val="12"/>
                <w:szCs w:val="12"/>
              </w:rPr>
              <w:t> </w:t>
            </w:r>
          </w:p>
        </w:tc>
        <w:tc>
          <w:tcPr>
            <w:tcW w:w="884" w:type="dxa"/>
            <w:gridSpan w:val="2"/>
            <w:tcBorders>
              <w:top w:val="nil"/>
              <w:left w:val="single" w:sz="4" w:space="0" w:color="auto"/>
              <w:bottom w:val="single" w:sz="12" w:space="0" w:color="auto"/>
              <w:right w:val="nil"/>
            </w:tcBorders>
            <w:shd w:val="clear" w:color="000000" w:fill="F4C2BE"/>
            <w:noWrap/>
            <w:vAlign w:val="center"/>
            <w:hideMark/>
          </w:tcPr>
          <w:p w14:paraId="3F691A81" w14:textId="77777777" w:rsidR="009F430C" w:rsidRPr="009F430C" w:rsidRDefault="009F430C">
            <w:pPr>
              <w:jc w:val="center"/>
              <w:rPr>
                <w:rFonts w:ascii="Arial" w:hAnsi="Arial" w:cs="Arial"/>
                <w:b/>
                <w:bCs/>
                <w:sz w:val="12"/>
                <w:szCs w:val="12"/>
              </w:rPr>
            </w:pPr>
            <w:r w:rsidRPr="009F430C">
              <w:rPr>
                <w:rFonts w:ascii="Arial" w:hAnsi="Arial" w:cs="Arial"/>
                <w:b/>
                <w:bCs/>
                <w:sz w:val="12"/>
                <w:szCs w:val="12"/>
              </w:rPr>
              <w:t>7006</w:t>
            </w:r>
          </w:p>
        </w:tc>
        <w:tc>
          <w:tcPr>
            <w:tcW w:w="637" w:type="dxa"/>
            <w:tcBorders>
              <w:top w:val="nil"/>
              <w:left w:val="single" w:sz="4" w:space="0" w:color="auto"/>
              <w:bottom w:val="single" w:sz="12" w:space="0" w:color="auto"/>
              <w:right w:val="single" w:sz="4" w:space="0" w:color="auto"/>
            </w:tcBorders>
            <w:shd w:val="clear" w:color="auto" w:fill="auto"/>
            <w:vAlign w:val="bottom"/>
            <w:hideMark/>
          </w:tcPr>
          <w:p w14:paraId="3E2A8F78" w14:textId="77777777" w:rsidR="009F430C" w:rsidRPr="009F430C" w:rsidRDefault="009F430C">
            <w:pPr>
              <w:rPr>
                <w:rFonts w:ascii="Arial" w:hAnsi="Arial" w:cs="Arial"/>
                <w:b/>
                <w:bCs/>
                <w:color w:val="FF0000"/>
                <w:sz w:val="12"/>
                <w:szCs w:val="12"/>
              </w:rPr>
            </w:pPr>
            <w:r w:rsidRPr="009F430C">
              <w:rPr>
                <w:rFonts w:ascii="Arial" w:hAnsi="Arial" w:cs="Arial"/>
                <w:b/>
                <w:bCs/>
                <w:color w:val="FF0000"/>
                <w:sz w:val="12"/>
                <w:szCs w:val="12"/>
              </w:rPr>
              <w:t> </w:t>
            </w:r>
          </w:p>
        </w:tc>
        <w:tc>
          <w:tcPr>
            <w:tcW w:w="884" w:type="dxa"/>
            <w:gridSpan w:val="2"/>
            <w:tcBorders>
              <w:top w:val="nil"/>
              <w:left w:val="nil"/>
              <w:bottom w:val="single" w:sz="12" w:space="0" w:color="auto"/>
              <w:right w:val="nil"/>
            </w:tcBorders>
            <w:shd w:val="clear" w:color="auto" w:fill="auto"/>
            <w:noWrap/>
            <w:vAlign w:val="center"/>
            <w:hideMark/>
          </w:tcPr>
          <w:p w14:paraId="01CEC8D0" w14:textId="77777777" w:rsidR="009F430C" w:rsidRPr="009F430C" w:rsidRDefault="009F430C">
            <w:pPr>
              <w:jc w:val="center"/>
              <w:rPr>
                <w:rFonts w:ascii="Arial" w:hAnsi="Arial" w:cs="Arial"/>
                <w:b/>
                <w:bCs/>
                <w:sz w:val="12"/>
                <w:szCs w:val="12"/>
              </w:rPr>
            </w:pPr>
            <w:r w:rsidRPr="009F430C">
              <w:rPr>
                <w:rFonts w:ascii="Arial" w:hAnsi="Arial" w:cs="Arial"/>
                <w:b/>
                <w:bCs/>
                <w:sz w:val="12"/>
                <w:szCs w:val="12"/>
              </w:rPr>
              <w:t>7048</w:t>
            </w:r>
          </w:p>
        </w:tc>
        <w:tc>
          <w:tcPr>
            <w:tcW w:w="637" w:type="dxa"/>
            <w:tcBorders>
              <w:top w:val="nil"/>
              <w:left w:val="single" w:sz="4" w:space="0" w:color="auto"/>
              <w:bottom w:val="single" w:sz="12" w:space="0" w:color="auto"/>
              <w:right w:val="single" w:sz="4" w:space="0" w:color="auto"/>
            </w:tcBorders>
            <w:shd w:val="clear" w:color="auto" w:fill="auto"/>
            <w:vAlign w:val="bottom"/>
            <w:hideMark/>
          </w:tcPr>
          <w:p w14:paraId="74FA7B59" w14:textId="77777777" w:rsidR="009F430C" w:rsidRPr="009F430C" w:rsidRDefault="009F430C">
            <w:pPr>
              <w:rPr>
                <w:rFonts w:ascii="Arial" w:hAnsi="Arial" w:cs="Arial"/>
                <w:b/>
                <w:bCs/>
                <w:color w:val="FF0000"/>
                <w:sz w:val="12"/>
                <w:szCs w:val="12"/>
              </w:rPr>
            </w:pPr>
            <w:r w:rsidRPr="009F430C">
              <w:rPr>
                <w:rFonts w:ascii="Arial" w:hAnsi="Arial" w:cs="Arial"/>
                <w:b/>
                <w:bCs/>
                <w:color w:val="FF0000"/>
                <w:sz w:val="12"/>
                <w:szCs w:val="12"/>
              </w:rPr>
              <w:t> </w:t>
            </w:r>
          </w:p>
        </w:tc>
        <w:tc>
          <w:tcPr>
            <w:tcW w:w="984" w:type="dxa"/>
            <w:gridSpan w:val="2"/>
            <w:tcBorders>
              <w:top w:val="nil"/>
              <w:left w:val="nil"/>
              <w:bottom w:val="single" w:sz="12" w:space="0" w:color="auto"/>
              <w:right w:val="nil"/>
            </w:tcBorders>
            <w:shd w:val="clear" w:color="auto" w:fill="auto"/>
            <w:noWrap/>
            <w:vAlign w:val="center"/>
            <w:hideMark/>
          </w:tcPr>
          <w:p w14:paraId="485AF07B" w14:textId="77777777" w:rsidR="009F430C" w:rsidRPr="009F430C" w:rsidRDefault="009F430C">
            <w:pPr>
              <w:jc w:val="center"/>
              <w:rPr>
                <w:rFonts w:ascii="Arial" w:hAnsi="Arial" w:cs="Arial"/>
                <w:b/>
                <w:bCs/>
                <w:sz w:val="12"/>
                <w:szCs w:val="12"/>
              </w:rPr>
            </w:pPr>
            <w:r w:rsidRPr="009F430C">
              <w:rPr>
                <w:rFonts w:ascii="Arial" w:hAnsi="Arial" w:cs="Arial"/>
                <w:b/>
                <w:bCs/>
                <w:sz w:val="12"/>
                <w:szCs w:val="12"/>
              </w:rPr>
              <w:t>7175</w:t>
            </w:r>
          </w:p>
        </w:tc>
        <w:tc>
          <w:tcPr>
            <w:tcW w:w="637" w:type="dxa"/>
            <w:tcBorders>
              <w:top w:val="nil"/>
              <w:left w:val="single" w:sz="4" w:space="0" w:color="auto"/>
              <w:bottom w:val="single" w:sz="12" w:space="0" w:color="auto"/>
              <w:right w:val="single" w:sz="4" w:space="0" w:color="auto"/>
            </w:tcBorders>
            <w:shd w:val="clear" w:color="auto" w:fill="auto"/>
            <w:vAlign w:val="bottom"/>
            <w:hideMark/>
          </w:tcPr>
          <w:p w14:paraId="63C885DC" w14:textId="77777777" w:rsidR="009F430C" w:rsidRPr="009F430C" w:rsidRDefault="009F430C">
            <w:pPr>
              <w:rPr>
                <w:rFonts w:ascii="Arial" w:hAnsi="Arial" w:cs="Arial"/>
                <w:b/>
                <w:bCs/>
                <w:color w:val="FF0000"/>
                <w:sz w:val="12"/>
                <w:szCs w:val="12"/>
              </w:rPr>
            </w:pPr>
            <w:r w:rsidRPr="009F430C">
              <w:rPr>
                <w:rFonts w:ascii="Arial" w:hAnsi="Arial" w:cs="Arial"/>
                <w:b/>
                <w:bCs/>
                <w:color w:val="FF0000"/>
                <w:sz w:val="12"/>
                <w:szCs w:val="12"/>
              </w:rPr>
              <w:t> </w:t>
            </w:r>
          </w:p>
        </w:tc>
        <w:tc>
          <w:tcPr>
            <w:tcW w:w="984" w:type="dxa"/>
            <w:gridSpan w:val="2"/>
            <w:tcBorders>
              <w:top w:val="nil"/>
              <w:left w:val="nil"/>
              <w:bottom w:val="single" w:sz="12" w:space="0" w:color="auto"/>
              <w:right w:val="nil"/>
            </w:tcBorders>
            <w:shd w:val="clear" w:color="auto" w:fill="auto"/>
            <w:noWrap/>
            <w:vAlign w:val="center"/>
            <w:hideMark/>
          </w:tcPr>
          <w:p w14:paraId="1EC42755" w14:textId="77777777" w:rsidR="009F430C" w:rsidRPr="009F430C" w:rsidRDefault="009F430C">
            <w:pPr>
              <w:jc w:val="center"/>
              <w:rPr>
                <w:rFonts w:ascii="Arial" w:hAnsi="Arial" w:cs="Arial"/>
                <w:b/>
                <w:bCs/>
                <w:sz w:val="12"/>
                <w:szCs w:val="12"/>
              </w:rPr>
            </w:pPr>
            <w:r w:rsidRPr="009F430C">
              <w:rPr>
                <w:rFonts w:ascii="Arial" w:hAnsi="Arial" w:cs="Arial"/>
                <w:b/>
                <w:bCs/>
                <w:sz w:val="12"/>
                <w:szCs w:val="12"/>
              </w:rPr>
              <w:t>7319</w:t>
            </w:r>
          </w:p>
        </w:tc>
        <w:tc>
          <w:tcPr>
            <w:tcW w:w="637" w:type="dxa"/>
            <w:tcBorders>
              <w:top w:val="nil"/>
              <w:left w:val="single" w:sz="4" w:space="0" w:color="auto"/>
              <w:bottom w:val="single" w:sz="12" w:space="0" w:color="auto"/>
              <w:right w:val="single" w:sz="4" w:space="0" w:color="auto"/>
            </w:tcBorders>
            <w:shd w:val="clear" w:color="auto" w:fill="auto"/>
            <w:vAlign w:val="bottom"/>
            <w:hideMark/>
          </w:tcPr>
          <w:p w14:paraId="6625BC9F" w14:textId="77777777" w:rsidR="009F430C" w:rsidRPr="009F430C" w:rsidRDefault="009F430C">
            <w:pPr>
              <w:rPr>
                <w:rFonts w:ascii="Arial" w:hAnsi="Arial" w:cs="Arial"/>
                <w:b/>
                <w:bCs/>
                <w:color w:val="FF0000"/>
                <w:sz w:val="12"/>
                <w:szCs w:val="12"/>
              </w:rPr>
            </w:pPr>
            <w:r w:rsidRPr="009F430C">
              <w:rPr>
                <w:rFonts w:ascii="Arial" w:hAnsi="Arial" w:cs="Arial"/>
                <w:b/>
                <w:bCs/>
                <w:color w:val="FF0000"/>
                <w:sz w:val="12"/>
                <w:szCs w:val="12"/>
              </w:rPr>
              <w:t> </w:t>
            </w:r>
          </w:p>
        </w:tc>
        <w:tc>
          <w:tcPr>
            <w:tcW w:w="984" w:type="dxa"/>
            <w:gridSpan w:val="3"/>
            <w:tcBorders>
              <w:top w:val="nil"/>
              <w:left w:val="nil"/>
              <w:bottom w:val="single" w:sz="12" w:space="0" w:color="auto"/>
              <w:right w:val="nil"/>
            </w:tcBorders>
            <w:shd w:val="clear" w:color="auto" w:fill="auto"/>
            <w:noWrap/>
            <w:vAlign w:val="center"/>
            <w:hideMark/>
          </w:tcPr>
          <w:p w14:paraId="50C20A4F" w14:textId="77777777" w:rsidR="009F430C" w:rsidRPr="009F430C" w:rsidRDefault="009F430C">
            <w:pPr>
              <w:jc w:val="center"/>
              <w:rPr>
                <w:rFonts w:ascii="Arial" w:hAnsi="Arial" w:cs="Arial"/>
                <w:b/>
                <w:bCs/>
                <w:sz w:val="12"/>
                <w:szCs w:val="12"/>
              </w:rPr>
            </w:pPr>
            <w:r w:rsidRPr="009F430C">
              <w:rPr>
                <w:rFonts w:ascii="Arial" w:hAnsi="Arial" w:cs="Arial"/>
                <w:b/>
                <w:bCs/>
                <w:sz w:val="12"/>
                <w:szCs w:val="12"/>
              </w:rPr>
              <w:t>7465</w:t>
            </w:r>
          </w:p>
        </w:tc>
        <w:tc>
          <w:tcPr>
            <w:tcW w:w="637" w:type="dxa"/>
            <w:gridSpan w:val="2"/>
            <w:tcBorders>
              <w:top w:val="nil"/>
              <w:left w:val="single" w:sz="4" w:space="0" w:color="auto"/>
              <w:bottom w:val="single" w:sz="12" w:space="0" w:color="auto"/>
              <w:right w:val="nil"/>
            </w:tcBorders>
            <w:shd w:val="clear" w:color="auto" w:fill="auto"/>
            <w:vAlign w:val="bottom"/>
            <w:hideMark/>
          </w:tcPr>
          <w:p w14:paraId="3F125DC7" w14:textId="77777777" w:rsidR="009F430C" w:rsidRPr="009F430C" w:rsidRDefault="009F430C">
            <w:pPr>
              <w:rPr>
                <w:rFonts w:ascii="Arial" w:hAnsi="Arial" w:cs="Arial"/>
                <w:b/>
                <w:bCs/>
                <w:color w:val="FF0000"/>
                <w:sz w:val="12"/>
                <w:szCs w:val="12"/>
              </w:rPr>
            </w:pPr>
            <w:r w:rsidRPr="009F430C">
              <w:rPr>
                <w:rFonts w:ascii="Arial" w:hAnsi="Arial" w:cs="Arial"/>
                <w:b/>
                <w:bCs/>
                <w:color w:val="FF0000"/>
                <w:sz w:val="12"/>
                <w:szCs w:val="12"/>
              </w:rPr>
              <w:t> </w:t>
            </w:r>
          </w:p>
        </w:tc>
        <w:tc>
          <w:tcPr>
            <w:tcW w:w="1141" w:type="dxa"/>
            <w:gridSpan w:val="9"/>
            <w:tcBorders>
              <w:top w:val="nil"/>
              <w:left w:val="single" w:sz="4" w:space="0" w:color="auto"/>
              <w:bottom w:val="single" w:sz="4" w:space="0" w:color="auto"/>
              <w:right w:val="single" w:sz="4" w:space="0" w:color="000000"/>
            </w:tcBorders>
            <w:shd w:val="clear" w:color="auto" w:fill="auto"/>
            <w:vAlign w:val="center"/>
            <w:hideMark/>
          </w:tcPr>
          <w:p w14:paraId="3EA47668" w14:textId="77777777" w:rsidR="009F430C" w:rsidRPr="00135462" w:rsidRDefault="009F430C">
            <w:pPr>
              <w:rPr>
                <w:rFonts w:ascii="Arial" w:hAnsi="Arial" w:cs="Arial"/>
                <w:sz w:val="8"/>
                <w:szCs w:val="8"/>
              </w:rPr>
            </w:pPr>
            <w:r w:rsidRPr="00135462">
              <w:rPr>
                <w:rFonts w:ascii="Arial" w:hAnsi="Arial" w:cs="Arial"/>
                <w:sz w:val="8"/>
                <w:szCs w:val="8"/>
              </w:rPr>
              <w:t>SGC indicative Tax Base figures applied to 2025/26 onwards as published December 2024 by SGC</w:t>
            </w:r>
          </w:p>
        </w:tc>
      </w:tr>
      <w:tr w:rsidR="00135462" w:rsidRPr="009F430C" w14:paraId="1D34D575" w14:textId="77777777" w:rsidTr="00DE5428">
        <w:trPr>
          <w:gridAfter w:val="2"/>
          <w:wAfter w:w="97" w:type="dxa"/>
          <w:trHeight w:val="50"/>
        </w:trPr>
        <w:tc>
          <w:tcPr>
            <w:tcW w:w="1843" w:type="dxa"/>
            <w:tcBorders>
              <w:top w:val="nil"/>
              <w:left w:val="nil"/>
              <w:bottom w:val="nil"/>
              <w:right w:val="nil"/>
            </w:tcBorders>
            <w:shd w:val="clear" w:color="000000" w:fill="FFFFFF"/>
            <w:vAlign w:val="bottom"/>
            <w:hideMark/>
          </w:tcPr>
          <w:p w14:paraId="5079A6B6" w14:textId="77777777" w:rsidR="009F430C" w:rsidRPr="009F430C" w:rsidRDefault="009F430C">
            <w:pPr>
              <w:rPr>
                <w:rFonts w:ascii="Arial" w:hAnsi="Arial" w:cs="Arial"/>
                <w:b/>
                <w:bCs/>
                <w:sz w:val="12"/>
                <w:szCs w:val="12"/>
              </w:rPr>
            </w:pPr>
            <w:r w:rsidRPr="009F430C">
              <w:rPr>
                <w:rFonts w:ascii="Arial" w:hAnsi="Arial" w:cs="Arial"/>
                <w:b/>
                <w:bCs/>
                <w:sz w:val="12"/>
                <w:szCs w:val="12"/>
              </w:rPr>
              <w:t>Approved/Estimated Total Precept Income</w:t>
            </w:r>
          </w:p>
        </w:tc>
        <w:tc>
          <w:tcPr>
            <w:tcW w:w="273" w:type="dxa"/>
            <w:tcBorders>
              <w:top w:val="nil"/>
              <w:left w:val="single" w:sz="4" w:space="0" w:color="auto"/>
              <w:bottom w:val="single" w:sz="4" w:space="0" w:color="auto"/>
              <w:right w:val="single" w:sz="4" w:space="0" w:color="auto"/>
            </w:tcBorders>
            <w:shd w:val="clear" w:color="auto" w:fill="auto"/>
            <w:noWrap/>
            <w:vAlign w:val="bottom"/>
            <w:hideMark/>
          </w:tcPr>
          <w:p w14:paraId="65FD68B6" w14:textId="77777777" w:rsidR="009F430C" w:rsidRPr="009F430C" w:rsidRDefault="009F430C">
            <w:pPr>
              <w:jc w:val="center"/>
              <w:rPr>
                <w:rFonts w:ascii="Arial" w:hAnsi="Arial" w:cs="Arial"/>
                <w:b/>
                <w:bCs/>
                <w:sz w:val="12"/>
                <w:szCs w:val="12"/>
              </w:rPr>
            </w:pPr>
            <w:r w:rsidRPr="009F430C">
              <w:rPr>
                <w:rFonts w:ascii="Arial" w:hAnsi="Arial" w:cs="Arial"/>
                <w:b/>
                <w:bCs/>
                <w:sz w:val="12"/>
                <w:szCs w:val="12"/>
              </w:rPr>
              <w:t> </w:t>
            </w:r>
          </w:p>
        </w:tc>
        <w:tc>
          <w:tcPr>
            <w:tcW w:w="283" w:type="dxa"/>
            <w:tcBorders>
              <w:top w:val="nil"/>
              <w:left w:val="nil"/>
              <w:bottom w:val="nil"/>
              <w:right w:val="single" w:sz="4" w:space="0" w:color="auto"/>
            </w:tcBorders>
            <w:shd w:val="clear" w:color="000000" w:fill="FFFFFF"/>
            <w:noWrap/>
            <w:vAlign w:val="bottom"/>
            <w:hideMark/>
          </w:tcPr>
          <w:p w14:paraId="45A6EABB" w14:textId="77777777" w:rsidR="009F430C" w:rsidRPr="009F430C" w:rsidRDefault="009F430C">
            <w:pPr>
              <w:jc w:val="center"/>
              <w:rPr>
                <w:rFonts w:ascii="Arial" w:hAnsi="Arial" w:cs="Arial"/>
                <w:sz w:val="12"/>
                <w:szCs w:val="12"/>
              </w:rPr>
            </w:pPr>
            <w:r w:rsidRPr="009F430C">
              <w:rPr>
                <w:rFonts w:ascii="Arial" w:hAnsi="Arial" w:cs="Arial"/>
                <w:sz w:val="12"/>
                <w:szCs w:val="12"/>
              </w:rPr>
              <w:t> </w:t>
            </w:r>
          </w:p>
        </w:tc>
        <w:tc>
          <w:tcPr>
            <w:tcW w:w="884" w:type="dxa"/>
            <w:gridSpan w:val="2"/>
            <w:tcBorders>
              <w:top w:val="nil"/>
              <w:left w:val="nil"/>
              <w:bottom w:val="single" w:sz="4" w:space="0" w:color="auto"/>
              <w:right w:val="single" w:sz="4" w:space="0" w:color="auto"/>
            </w:tcBorders>
            <w:shd w:val="clear" w:color="000000" w:fill="BFBFBF"/>
            <w:noWrap/>
            <w:vAlign w:val="bottom"/>
            <w:hideMark/>
          </w:tcPr>
          <w:p w14:paraId="2F87CEE4" w14:textId="77777777" w:rsidR="009F430C" w:rsidRPr="009F430C" w:rsidRDefault="009F430C">
            <w:pPr>
              <w:jc w:val="center"/>
              <w:rPr>
                <w:rFonts w:ascii="Arial" w:hAnsi="Arial" w:cs="Arial"/>
                <w:b/>
                <w:bCs/>
                <w:sz w:val="12"/>
                <w:szCs w:val="12"/>
              </w:rPr>
            </w:pPr>
            <w:r w:rsidRPr="009F430C">
              <w:rPr>
                <w:rFonts w:ascii="Arial" w:hAnsi="Arial" w:cs="Arial"/>
                <w:b/>
                <w:bCs/>
                <w:sz w:val="12"/>
                <w:szCs w:val="12"/>
              </w:rPr>
              <w:t>£810,861.96</w:t>
            </w:r>
          </w:p>
        </w:tc>
        <w:tc>
          <w:tcPr>
            <w:tcW w:w="637" w:type="dxa"/>
            <w:tcBorders>
              <w:top w:val="nil"/>
              <w:left w:val="nil"/>
              <w:bottom w:val="nil"/>
              <w:right w:val="nil"/>
            </w:tcBorders>
            <w:shd w:val="clear" w:color="000000" w:fill="FFFFFF"/>
            <w:noWrap/>
            <w:vAlign w:val="bottom"/>
            <w:hideMark/>
          </w:tcPr>
          <w:p w14:paraId="0818DB32" w14:textId="77777777" w:rsidR="009F430C" w:rsidRPr="009F430C" w:rsidRDefault="009F430C">
            <w:pPr>
              <w:jc w:val="center"/>
              <w:rPr>
                <w:rFonts w:ascii="Arial" w:hAnsi="Arial" w:cs="Arial"/>
                <w:sz w:val="12"/>
                <w:szCs w:val="12"/>
              </w:rPr>
            </w:pPr>
            <w:r w:rsidRPr="009F430C">
              <w:rPr>
                <w:rFonts w:ascii="Arial" w:hAnsi="Arial" w:cs="Arial"/>
                <w:sz w:val="12"/>
                <w:szCs w:val="12"/>
              </w:rPr>
              <w:t> </w:t>
            </w:r>
          </w:p>
        </w:tc>
        <w:tc>
          <w:tcPr>
            <w:tcW w:w="884" w:type="dxa"/>
            <w:gridSpan w:val="2"/>
            <w:tcBorders>
              <w:top w:val="nil"/>
              <w:left w:val="single" w:sz="4" w:space="0" w:color="auto"/>
              <w:bottom w:val="single" w:sz="4" w:space="0" w:color="auto"/>
              <w:right w:val="single" w:sz="4" w:space="0" w:color="auto"/>
            </w:tcBorders>
            <w:shd w:val="clear" w:color="000000" w:fill="BFBFBF"/>
            <w:noWrap/>
            <w:vAlign w:val="bottom"/>
            <w:hideMark/>
          </w:tcPr>
          <w:p w14:paraId="3C9DC2E3" w14:textId="77777777" w:rsidR="009F430C" w:rsidRPr="009F430C" w:rsidRDefault="009F430C">
            <w:pPr>
              <w:jc w:val="center"/>
              <w:rPr>
                <w:rFonts w:ascii="Arial" w:hAnsi="Arial" w:cs="Arial"/>
                <w:b/>
                <w:bCs/>
                <w:sz w:val="12"/>
                <w:szCs w:val="12"/>
              </w:rPr>
            </w:pPr>
            <w:r w:rsidRPr="009F430C">
              <w:rPr>
                <w:rFonts w:ascii="Arial" w:hAnsi="Arial" w:cs="Arial"/>
                <w:b/>
                <w:bCs/>
                <w:sz w:val="12"/>
                <w:szCs w:val="12"/>
              </w:rPr>
              <w:t>£816,124.26</w:t>
            </w:r>
          </w:p>
        </w:tc>
        <w:tc>
          <w:tcPr>
            <w:tcW w:w="637" w:type="dxa"/>
            <w:tcBorders>
              <w:top w:val="nil"/>
              <w:left w:val="nil"/>
              <w:bottom w:val="nil"/>
              <w:right w:val="nil"/>
            </w:tcBorders>
            <w:shd w:val="clear" w:color="000000" w:fill="FFFFFF"/>
            <w:noWrap/>
            <w:vAlign w:val="bottom"/>
            <w:hideMark/>
          </w:tcPr>
          <w:p w14:paraId="0B4A6160" w14:textId="77777777" w:rsidR="009F430C" w:rsidRPr="009F430C" w:rsidRDefault="009F430C">
            <w:pPr>
              <w:jc w:val="center"/>
              <w:rPr>
                <w:rFonts w:ascii="Arial" w:hAnsi="Arial" w:cs="Arial"/>
                <w:sz w:val="12"/>
                <w:szCs w:val="12"/>
              </w:rPr>
            </w:pPr>
            <w:r w:rsidRPr="009F430C">
              <w:rPr>
                <w:rFonts w:ascii="Arial" w:hAnsi="Arial" w:cs="Arial"/>
                <w:sz w:val="12"/>
                <w:szCs w:val="12"/>
              </w:rPr>
              <w:t> </w:t>
            </w:r>
          </w:p>
        </w:tc>
        <w:tc>
          <w:tcPr>
            <w:tcW w:w="884" w:type="dxa"/>
            <w:gridSpan w:val="2"/>
            <w:tcBorders>
              <w:top w:val="nil"/>
              <w:left w:val="single" w:sz="4" w:space="0" w:color="auto"/>
              <w:bottom w:val="single" w:sz="4" w:space="0" w:color="auto"/>
              <w:right w:val="single" w:sz="4" w:space="0" w:color="auto"/>
            </w:tcBorders>
            <w:shd w:val="clear" w:color="000000" w:fill="BFBFBF"/>
            <w:noWrap/>
            <w:vAlign w:val="bottom"/>
            <w:hideMark/>
          </w:tcPr>
          <w:p w14:paraId="3F864A5C" w14:textId="77777777" w:rsidR="009F430C" w:rsidRPr="009F430C" w:rsidRDefault="009F430C">
            <w:pPr>
              <w:jc w:val="center"/>
              <w:rPr>
                <w:rFonts w:ascii="Arial" w:hAnsi="Arial" w:cs="Arial"/>
                <w:b/>
                <w:bCs/>
                <w:sz w:val="12"/>
                <w:szCs w:val="12"/>
              </w:rPr>
            </w:pPr>
            <w:r w:rsidRPr="009F430C">
              <w:rPr>
                <w:rFonts w:ascii="Arial" w:hAnsi="Arial" w:cs="Arial"/>
                <w:b/>
                <w:bCs/>
                <w:sz w:val="12"/>
                <w:szCs w:val="12"/>
              </w:rPr>
              <w:t>£854,180.46</w:t>
            </w:r>
          </w:p>
        </w:tc>
        <w:tc>
          <w:tcPr>
            <w:tcW w:w="637" w:type="dxa"/>
            <w:tcBorders>
              <w:top w:val="nil"/>
              <w:left w:val="nil"/>
              <w:bottom w:val="single" w:sz="4" w:space="0" w:color="auto"/>
              <w:right w:val="nil"/>
            </w:tcBorders>
            <w:shd w:val="clear" w:color="000000" w:fill="FFFFFF"/>
            <w:noWrap/>
            <w:vAlign w:val="bottom"/>
            <w:hideMark/>
          </w:tcPr>
          <w:p w14:paraId="1DDF84E3" w14:textId="77777777" w:rsidR="009F430C" w:rsidRPr="009F430C" w:rsidRDefault="009F430C">
            <w:pPr>
              <w:jc w:val="center"/>
              <w:rPr>
                <w:rFonts w:ascii="Arial" w:hAnsi="Arial" w:cs="Arial"/>
                <w:sz w:val="12"/>
                <w:szCs w:val="12"/>
              </w:rPr>
            </w:pPr>
            <w:r w:rsidRPr="009F430C">
              <w:rPr>
                <w:rFonts w:ascii="Arial" w:hAnsi="Arial" w:cs="Arial"/>
                <w:sz w:val="12"/>
                <w:szCs w:val="12"/>
              </w:rPr>
              <w:t> </w:t>
            </w:r>
          </w:p>
        </w:tc>
        <w:tc>
          <w:tcPr>
            <w:tcW w:w="884" w:type="dxa"/>
            <w:gridSpan w:val="2"/>
            <w:tcBorders>
              <w:top w:val="nil"/>
              <w:left w:val="single" w:sz="4" w:space="0" w:color="auto"/>
              <w:bottom w:val="single" w:sz="4" w:space="0" w:color="auto"/>
              <w:right w:val="single" w:sz="4" w:space="0" w:color="auto"/>
            </w:tcBorders>
            <w:shd w:val="clear" w:color="000000" w:fill="BFBFBF"/>
            <w:noWrap/>
            <w:vAlign w:val="bottom"/>
            <w:hideMark/>
          </w:tcPr>
          <w:p w14:paraId="22F9CDA9" w14:textId="77777777" w:rsidR="009F430C" w:rsidRPr="009F430C" w:rsidRDefault="009F430C">
            <w:pPr>
              <w:jc w:val="center"/>
              <w:rPr>
                <w:rFonts w:ascii="Arial" w:hAnsi="Arial" w:cs="Arial"/>
                <w:b/>
                <w:bCs/>
                <w:sz w:val="12"/>
                <w:szCs w:val="12"/>
              </w:rPr>
            </w:pPr>
            <w:r w:rsidRPr="009F430C">
              <w:rPr>
                <w:rFonts w:ascii="Arial" w:hAnsi="Arial" w:cs="Arial"/>
                <w:b/>
                <w:bCs/>
                <w:sz w:val="12"/>
                <w:szCs w:val="12"/>
              </w:rPr>
              <w:t>£903,213.52</w:t>
            </w:r>
          </w:p>
        </w:tc>
        <w:tc>
          <w:tcPr>
            <w:tcW w:w="637" w:type="dxa"/>
            <w:tcBorders>
              <w:top w:val="nil"/>
              <w:left w:val="nil"/>
              <w:bottom w:val="nil"/>
              <w:right w:val="nil"/>
            </w:tcBorders>
            <w:shd w:val="clear" w:color="000000" w:fill="FFFFFF"/>
            <w:noWrap/>
            <w:vAlign w:val="bottom"/>
            <w:hideMark/>
          </w:tcPr>
          <w:p w14:paraId="64539406" w14:textId="77777777" w:rsidR="009F430C" w:rsidRPr="009F430C" w:rsidRDefault="009F430C">
            <w:pPr>
              <w:jc w:val="center"/>
              <w:rPr>
                <w:rFonts w:ascii="Arial" w:hAnsi="Arial" w:cs="Arial"/>
                <w:sz w:val="12"/>
                <w:szCs w:val="12"/>
              </w:rPr>
            </w:pPr>
            <w:r w:rsidRPr="009F430C">
              <w:rPr>
                <w:rFonts w:ascii="Arial" w:hAnsi="Arial" w:cs="Arial"/>
                <w:sz w:val="12"/>
                <w:szCs w:val="12"/>
              </w:rPr>
              <w:t> </w:t>
            </w:r>
          </w:p>
        </w:tc>
        <w:tc>
          <w:tcPr>
            <w:tcW w:w="884" w:type="dxa"/>
            <w:gridSpan w:val="2"/>
            <w:tcBorders>
              <w:top w:val="nil"/>
              <w:left w:val="single" w:sz="4" w:space="0" w:color="auto"/>
              <w:bottom w:val="single" w:sz="4" w:space="0" w:color="auto"/>
              <w:right w:val="single" w:sz="4" w:space="0" w:color="auto"/>
            </w:tcBorders>
            <w:shd w:val="clear" w:color="000000" w:fill="BFBFBF"/>
            <w:noWrap/>
            <w:vAlign w:val="bottom"/>
            <w:hideMark/>
          </w:tcPr>
          <w:p w14:paraId="75629CE4" w14:textId="77777777" w:rsidR="009F430C" w:rsidRPr="009F430C" w:rsidRDefault="009F430C">
            <w:pPr>
              <w:jc w:val="center"/>
              <w:rPr>
                <w:rFonts w:ascii="Arial" w:hAnsi="Arial" w:cs="Arial"/>
                <w:b/>
                <w:bCs/>
                <w:sz w:val="12"/>
                <w:szCs w:val="12"/>
              </w:rPr>
            </w:pPr>
            <w:r w:rsidRPr="009F430C">
              <w:rPr>
                <w:rFonts w:ascii="Arial" w:hAnsi="Arial" w:cs="Arial"/>
                <w:b/>
                <w:bCs/>
                <w:sz w:val="12"/>
                <w:szCs w:val="12"/>
              </w:rPr>
              <w:t>£954,087.76</w:t>
            </w:r>
          </w:p>
        </w:tc>
        <w:tc>
          <w:tcPr>
            <w:tcW w:w="637" w:type="dxa"/>
            <w:tcBorders>
              <w:top w:val="nil"/>
              <w:left w:val="nil"/>
              <w:bottom w:val="nil"/>
              <w:right w:val="single" w:sz="4" w:space="0" w:color="auto"/>
            </w:tcBorders>
            <w:shd w:val="clear" w:color="000000" w:fill="FFFFFF"/>
            <w:noWrap/>
            <w:vAlign w:val="bottom"/>
            <w:hideMark/>
          </w:tcPr>
          <w:p w14:paraId="6329DA8D" w14:textId="77777777" w:rsidR="009F430C" w:rsidRPr="009F430C" w:rsidRDefault="009F430C">
            <w:pPr>
              <w:jc w:val="center"/>
              <w:rPr>
                <w:rFonts w:ascii="Arial" w:hAnsi="Arial" w:cs="Arial"/>
                <w:sz w:val="12"/>
                <w:szCs w:val="12"/>
              </w:rPr>
            </w:pPr>
            <w:r w:rsidRPr="009F430C">
              <w:rPr>
                <w:rFonts w:ascii="Arial" w:hAnsi="Arial" w:cs="Arial"/>
                <w:sz w:val="12"/>
                <w:szCs w:val="12"/>
              </w:rPr>
              <w:t> </w:t>
            </w:r>
          </w:p>
        </w:tc>
        <w:tc>
          <w:tcPr>
            <w:tcW w:w="984" w:type="dxa"/>
            <w:gridSpan w:val="2"/>
            <w:tcBorders>
              <w:top w:val="nil"/>
              <w:left w:val="nil"/>
              <w:bottom w:val="single" w:sz="4" w:space="0" w:color="auto"/>
              <w:right w:val="single" w:sz="4" w:space="0" w:color="auto"/>
            </w:tcBorders>
            <w:shd w:val="clear" w:color="000000" w:fill="BFBFBF"/>
            <w:noWrap/>
            <w:vAlign w:val="bottom"/>
            <w:hideMark/>
          </w:tcPr>
          <w:p w14:paraId="57B239A6" w14:textId="77777777" w:rsidR="009F430C" w:rsidRPr="009F430C" w:rsidRDefault="009F430C">
            <w:pPr>
              <w:jc w:val="center"/>
              <w:rPr>
                <w:rFonts w:ascii="Arial" w:hAnsi="Arial" w:cs="Arial"/>
                <w:b/>
                <w:bCs/>
                <w:sz w:val="12"/>
                <w:szCs w:val="12"/>
              </w:rPr>
            </w:pPr>
            <w:r w:rsidRPr="009F430C">
              <w:rPr>
                <w:rFonts w:ascii="Arial" w:hAnsi="Arial" w:cs="Arial"/>
                <w:b/>
                <w:bCs/>
                <w:sz w:val="12"/>
                <w:szCs w:val="12"/>
              </w:rPr>
              <w:t>£1,019,854.50</w:t>
            </w:r>
          </w:p>
        </w:tc>
        <w:tc>
          <w:tcPr>
            <w:tcW w:w="637" w:type="dxa"/>
            <w:tcBorders>
              <w:top w:val="nil"/>
              <w:left w:val="nil"/>
              <w:bottom w:val="nil"/>
              <w:right w:val="nil"/>
            </w:tcBorders>
            <w:shd w:val="clear" w:color="000000" w:fill="FFFFFF"/>
            <w:noWrap/>
            <w:vAlign w:val="bottom"/>
            <w:hideMark/>
          </w:tcPr>
          <w:p w14:paraId="6B5A7AC1" w14:textId="77777777" w:rsidR="009F430C" w:rsidRPr="009F430C" w:rsidRDefault="009F430C">
            <w:pPr>
              <w:jc w:val="center"/>
              <w:rPr>
                <w:rFonts w:ascii="Arial" w:hAnsi="Arial" w:cs="Arial"/>
                <w:sz w:val="12"/>
                <w:szCs w:val="12"/>
              </w:rPr>
            </w:pPr>
            <w:r w:rsidRPr="009F430C">
              <w:rPr>
                <w:rFonts w:ascii="Arial" w:hAnsi="Arial" w:cs="Arial"/>
                <w:sz w:val="12"/>
                <w:szCs w:val="12"/>
              </w:rPr>
              <w:t> </w:t>
            </w:r>
          </w:p>
        </w:tc>
        <w:tc>
          <w:tcPr>
            <w:tcW w:w="984" w:type="dxa"/>
            <w:gridSpan w:val="2"/>
            <w:tcBorders>
              <w:top w:val="nil"/>
              <w:left w:val="single" w:sz="4" w:space="0" w:color="auto"/>
              <w:bottom w:val="single" w:sz="4" w:space="0" w:color="auto"/>
              <w:right w:val="single" w:sz="4" w:space="0" w:color="auto"/>
            </w:tcBorders>
            <w:shd w:val="clear" w:color="000000" w:fill="BFBFBF"/>
            <w:noWrap/>
            <w:vAlign w:val="bottom"/>
            <w:hideMark/>
          </w:tcPr>
          <w:p w14:paraId="09243C12" w14:textId="77777777" w:rsidR="009F430C" w:rsidRPr="009F430C" w:rsidRDefault="009F430C">
            <w:pPr>
              <w:jc w:val="center"/>
              <w:rPr>
                <w:rFonts w:ascii="Arial" w:hAnsi="Arial" w:cs="Arial"/>
                <w:b/>
                <w:bCs/>
                <w:sz w:val="12"/>
                <w:szCs w:val="12"/>
              </w:rPr>
            </w:pPr>
            <w:r w:rsidRPr="009F430C">
              <w:rPr>
                <w:rFonts w:ascii="Arial" w:hAnsi="Arial" w:cs="Arial"/>
                <w:b/>
                <w:bCs/>
                <w:sz w:val="12"/>
                <w:szCs w:val="12"/>
              </w:rPr>
              <w:t>£1,092,360.75</w:t>
            </w:r>
          </w:p>
        </w:tc>
        <w:tc>
          <w:tcPr>
            <w:tcW w:w="637" w:type="dxa"/>
            <w:tcBorders>
              <w:top w:val="nil"/>
              <w:left w:val="nil"/>
              <w:bottom w:val="nil"/>
              <w:right w:val="nil"/>
            </w:tcBorders>
            <w:shd w:val="clear" w:color="000000" w:fill="FFFFFF"/>
            <w:noWrap/>
            <w:vAlign w:val="bottom"/>
            <w:hideMark/>
          </w:tcPr>
          <w:p w14:paraId="4E213F0D" w14:textId="77777777" w:rsidR="009F430C" w:rsidRPr="009F430C" w:rsidRDefault="009F430C">
            <w:pPr>
              <w:jc w:val="center"/>
              <w:rPr>
                <w:rFonts w:ascii="Arial" w:hAnsi="Arial" w:cs="Arial"/>
                <w:sz w:val="12"/>
                <w:szCs w:val="12"/>
              </w:rPr>
            </w:pPr>
            <w:r w:rsidRPr="009F430C">
              <w:rPr>
                <w:rFonts w:ascii="Arial" w:hAnsi="Arial" w:cs="Arial"/>
                <w:sz w:val="12"/>
                <w:szCs w:val="12"/>
              </w:rPr>
              <w:t> </w:t>
            </w:r>
          </w:p>
        </w:tc>
        <w:tc>
          <w:tcPr>
            <w:tcW w:w="984" w:type="dxa"/>
            <w:gridSpan w:val="3"/>
            <w:tcBorders>
              <w:top w:val="nil"/>
              <w:left w:val="single" w:sz="4" w:space="0" w:color="auto"/>
              <w:bottom w:val="single" w:sz="4" w:space="0" w:color="auto"/>
              <w:right w:val="single" w:sz="4" w:space="0" w:color="auto"/>
            </w:tcBorders>
            <w:shd w:val="clear" w:color="000000" w:fill="BFBFBF"/>
            <w:noWrap/>
            <w:vAlign w:val="bottom"/>
            <w:hideMark/>
          </w:tcPr>
          <w:p w14:paraId="6C7CBE9F" w14:textId="77777777" w:rsidR="009F430C" w:rsidRPr="009F430C" w:rsidRDefault="009F430C">
            <w:pPr>
              <w:jc w:val="center"/>
              <w:rPr>
                <w:rFonts w:ascii="Arial" w:hAnsi="Arial" w:cs="Arial"/>
                <w:b/>
                <w:bCs/>
                <w:sz w:val="12"/>
                <w:szCs w:val="12"/>
              </w:rPr>
            </w:pPr>
            <w:r w:rsidRPr="009F430C">
              <w:rPr>
                <w:rFonts w:ascii="Arial" w:hAnsi="Arial" w:cs="Arial"/>
                <w:b/>
                <w:bCs/>
                <w:sz w:val="12"/>
                <w:szCs w:val="12"/>
              </w:rPr>
              <w:t>£1,169,840.15</w:t>
            </w:r>
          </w:p>
        </w:tc>
        <w:tc>
          <w:tcPr>
            <w:tcW w:w="637" w:type="dxa"/>
            <w:gridSpan w:val="2"/>
            <w:tcBorders>
              <w:top w:val="nil"/>
              <w:left w:val="nil"/>
              <w:bottom w:val="nil"/>
              <w:right w:val="single" w:sz="4" w:space="0" w:color="auto"/>
            </w:tcBorders>
            <w:shd w:val="clear" w:color="000000" w:fill="FFFFFF"/>
            <w:noWrap/>
            <w:vAlign w:val="bottom"/>
            <w:hideMark/>
          </w:tcPr>
          <w:p w14:paraId="08A9BEFE" w14:textId="77777777" w:rsidR="009F430C" w:rsidRPr="009F430C" w:rsidRDefault="009F430C">
            <w:pPr>
              <w:jc w:val="center"/>
              <w:rPr>
                <w:rFonts w:ascii="Arial" w:hAnsi="Arial" w:cs="Arial"/>
                <w:sz w:val="12"/>
                <w:szCs w:val="12"/>
              </w:rPr>
            </w:pPr>
            <w:r w:rsidRPr="009F430C">
              <w:rPr>
                <w:rFonts w:ascii="Arial" w:hAnsi="Arial" w:cs="Arial"/>
                <w:sz w:val="12"/>
                <w:szCs w:val="12"/>
              </w:rPr>
              <w:t> </w:t>
            </w:r>
          </w:p>
        </w:tc>
        <w:tc>
          <w:tcPr>
            <w:tcW w:w="322" w:type="dxa"/>
            <w:gridSpan w:val="3"/>
            <w:tcBorders>
              <w:top w:val="nil"/>
              <w:left w:val="nil"/>
              <w:bottom w:val="nil"/>
              <w:right w:val="nil"/>
            </w:tcBorders>
            <w:shd w:val="clear" w:color="auto" w:fill="auto"/>
            <w:noWrap/>
            <w:vAlign w:val="bottom"/>
            <w:hideMark/>
          </w:tcPr>
          <w:p w14:paraId="7310D908" w14:textId="77777777" w:rsidR="009F430C" w:rsidRPr="009F430C" w:rsidRDefault="009F430C">
            <w:pPr>
              <w:jc w:val="center"/>
              <w:rPr>
                <w:rFonts w:ascii="Arial" w:hAnsi="Arial" w:cs="Arial"/>
                <w:sz w:val="12"/>
                <w:szCs w:val="12"/>
              </w:rPr>
            </w:pPr>
          </w:p>
        </w:tc>
        <w:tc>
          <w:tcPr>
            <w:tcW w:w="322" w:type="dxa"/>
            <w:gridSpan w:val="3"/>
            <w:tcBorders>
              <w:top w:val="nil"/>
              <w:left w:val="nil"/>
              <w:bottom w:val="nil"/>
              <w:right w:val="nil"/>
            </w:tcBorders>
            <w:shd w:val="clear" w:color="auto" w:fill="auto"/>
            <w:noWrap/>
            <w:vAlign w:val="bottom"/>
            <w:hideMark/>
          </w:tcPr>
          <w:p w14:paraId="6863020A" w14:textId="77777777" w:rsidR="009F430C" w:rsidRPr="009F430C" w:rsidRDefault="009F430C">
            <w:pPr>
              <w:rPr>
                <w:sz w:val="12"/>
                <w:szCs w:val="12"/>
              </w:rPr>
            </w:pPr>
          </w:p>
        </w:tc>
        <w:tc>
          <w:tcPr>
            <w:tcW w:w="497" w:type="dxa"/>
            <w:gridSpan w:val="3"/>
            <w:tcBorders>
              <w:top w:val="nil"/>
              <w:left w:val="nil"/>
              <w:bottom w:val="nil"/>
              <w:right w:val="nil"/>
            </w:tcBorders>
            <w:shd w:val="clear" w:color="auto" w:fill="auto"/>
            <w:noWrap/>
            <w:vAlign w:val="bottom"/>
            <w:hideMark/>
          </w:tcPr>
          <w:p w14:paraId="39521678" w14:textId="77777777" w:rsidR="009F430C" w:rsidRPr="009F430C" w:rsidRDefault="009F430C">
            <w:pPr>
              <w:rPr>
                <w:sz w:val="12"/>
                <w:szCs w:val="12"/>
              </w:rPr>
            </w:pPr>
          </w:p>
        </w:tc>
      </w:tr>
      <w:tr w:rsidR="00135462" w:rsidRPr="009F430C" w14:paraId="6329E372" w14:textId="77777777" w:rsidTr="00DE5428">
        <w:trPr>
          <w:gridAfter w:val="2"/>
          <w:wAfter w:w="97" w:type="dxa"/>
          <w:trHeight w:val="70"/>
        </w:trPr>
        <w:tc>
          <w:tcPr>
            <w:tcW w:w="1843" w:type="dxa"/>
            <w:tcBorders>
              <w:top w:val="nil"/>
              <w:left w:val="nil"/>
              <w:bottom w:val="nil"/>
              <w:right w:val="single" w:sz="4" w:space="0" w:color="auto"/>
            </w:tcBorders>
            <w:shd w:val="clear" w:color="auto" w:fill="auto"/>
            <w:vAlign w:val="center"/>
            <w:hideMark/>
          </w:tcPr>
          <w:p w14:paraId="0EEDB782" w14:textId="77777777" w:rsidR="009F430C" w:rsidRPr="009F430C" w:rsidRDefault="009F430C">
            <w:pPr>
              <w:rPr>
                <w:rFonts w:ascii="Arial" w:hAnsi="Arial" w:cs="Arial"/>
                <w:sz w:val="12"/>
                <w:szCs w:val="12"/>
              </w:rPr>
            </w:pPr>
            <w:r w:rsidRPr="009F430C">
              <w:rPr>
                <w:rFonts w:ascii="Arial" w:hAnsi="Arial" w:cs="Arial"/>
                <w:sz w:val="12"/>
                <w:szCs w:val="12"/>
              </w:rPr>
              <w:t>Approved/Projected Total Precept and Local Tax Grant Funding</w:t>
            </w:r>
          </w:p>
        </w:tc>
        <w:tc>
          <w:tcPr>
            <w:tcW w:w="273" w:type="dxa"/>
            <w:tcBorders>
              <w:top w:val="nil"/>
              <w:left w:val="single" w:sz="4" w:space="0" w:color="auto"/>
              <w:bottom w:val="nil"/>
              <w:right w:val="single" w:sz="4" w:space="0" w:color="auto"/>
            </w:tcBorders>
            <w:shd w:val="clear" w:color="auto" w:fill="auto"/>
            <w:noWrap/>
            <w:vAlign w:val="center"/>
            <w:hideMark/>
          </w:tcPr>
          <w:p w14:paraId="50A5AD13" w14:textId="77777777" w:rsidR="009F430C" w:rsidRPr="009F430C" w:rsidRDefault="009F430C">
            <w:pPr>
              <w:jc w:val="center"/>
              <w:rPr>
                <w:rFonts w:ascii="Arial" w:hAnsi="Arial" w:cs="Arial"/>
                <w:sz w:val="12"/>
                <w:szCs w:val="12"/>
              </w:rPr>
            </w:pPr>
            <w:r w:rsidRPr="009F430C">
              <w:rPr>
                <w:rFonts w:ascii="Arial" w:hAnsi="Arial" w:cs="Arial"/>
                <w:sz w:val="12"/>
                <w:szCs w:val="12"/>
              </w:rPr>
              <w:t> </w:t>
            </w:r>
          </w:p>
        </w:tc>
        <w:tc>
          <w:tcPr>
            <w:tcW w:w="283" w:type="dxa"/>
            <w:tcBorders>
              <w:top w:val="nil"/>
              <w:left w:val="nil"/>
              <w:bottom w:val="nil"/>
              <w:right w:val="single" w:sz="4" w:space="0" w:color="auto"/>
            </w:tcBorders>
            <w:shd w:val="clear" w:color="auto" w:fill="auto"/>
            <w:noWrap/>
            <w:vAlign w:val="center"/>
            <w:hideMark/>
          </w:tcPr>
          <w:p w14:paraId="7EED8A3D" w14:textId="77777777" w:rsidR="009F430C" w:rsidRPr="009F430C" w:rsidRDefault="009F430C">
            <w:pPr>
              <w:jc w:val="center"/>
              <w:rPr>
                <w:rFonts w:ascii="Arial" w:hAnsi="Arial" w:cs="Arial"/>
                <w:sz w:val="12"/>
                <w:szCs w:val="12"/>
              </w:rPr>
            </w:pPr>
            <w:r w:rsidRPr="009F430C">
              <w:rPr>
                <w:rFonts w:ascii="Arial" w:hAnsi="Arial" w:cs="Arial"/>
                <w:sz w:val="12"/>
                <w:szCs w:val="12"/>
              </w:rPr>
              <w:t> </w:t>
            </w:r>
          </w:p>
        </w:tc>
        <w:tc>
          <w:tcPr>
            <w:tcW w:w="884" w:type="dxa"/>
            <w:gridSpan w:val="2"/>
            <w:tcBorders>
              <w:top w:val="nil"/>
              <w:left w:val="nil"/>
              <w:bottom w:val="nil"/>
              <w:right w:val="single" w:sz="4" w:space="0" w:color="auto"/>
            </w:tcBorders>
            <w:shd w:val="clear" w:color="000000" w:fill="FCD5B4"/>
            <w:noWrap/>
            <w:vAlign w:val="center"/>
            <w:hideMark/>
          </w:tcPr>
          <w:p w14:paraId="79DD4C47" w14:textId="77777777" w:rsidR="009F430C" w:rsidRPr="009F430C" w:rsidRDefault="009F430C">
            <w:pPr>
              <w:jc w:val="center"/>
              <w:rPr>
                <w:rFonts w:ascii="Arial" w:hAnsi="Arial" w:cs="Arial"/>
                <w:sz w:val="12"/>
                <w:szCs w:val="12"/>
              </w:rPr>
            </w:pPr>
            <w:r w:rsidRPr="009F430C">
              <w:rPr>
                <w:rFonts w:ascii="Arial" w:hAnsi="Arial" w:cs="Arial"/>
                <w:sz w:val="12"/>
                <w:szCs w:val="12"/>
              </w:rPr>
              <w:t>£810,862.00</w:t>
            </w:r>
          </w:p>
        </w:tc>
        <w:tc>
          <w:tcPr>
            <w:tcW w:w="637" w:type="dxa"/>
            <w:tcBorders>
              <w:top w:val="nil"/>
              <w:left w:val="nil"/>
              <w:bottom w:val="nil"/>
              <w:right w:val="nil"/>
            </w:tcBorders>
            <w:shd w:val="clear" w:color="auto" w:fill="auto"/>
            <w:noWrap/>
            <w:vAlign w:val="center"/>
            <w:hideMark/>
          </w:tcPr>
          <w:p w14:paraId="39C44564" w14:textId="77777777" w:rsidR="009F430C" w:rsidRPr="009F430C" w:rsidRDefault="009F430C">
            <w:pPr>
              <w:jc w:val="center"/>
              <w:rPr>
                <w:rFonts w:ascii="Arial" w:hAnsi="Arial" w:cs="Arial"/>
                <w:sz w:val="12"/>
                <w:szCs w:val="12"/>
              </w:rPr>
            </w:pPr>
            <w:r w:rsidRPr="009F430C">
              <w:rPr>
                <w:rFonts w:ascii="Arial" w:hAnsi="Arial" w:cs="Arial"/>
                <w:sz w:val="12"/>
                <w:szCs w:val="12"/>
              </w:rPr>
              <w:t> </w:t>
            </w:r>
          </w:p>
        </w:tc>
        <w:tc>
          <w:tcPr>
            <w:tcW w:w="884" w:type="dxa"/>
            <w:gridSpan w:val="2"/>
            <w:tcBorders>
              <w:top w:val="nil"/>
              <w:left w:val="single" w:sz="4" w:space="0" w:color="auto"/>
              <w:bottom w:val="nil"/>
              <w:right w:val="single" w:sz="4" w:space="0" w:color="auto"/>
            </w:tcBorders>
            <w:shd w:val="clear" w:color="000000" w:fill="FF99CC"/>
            <w:noWrap/>
            <w:vAlign w:val="center"/>
            <w:hideMark/>
          </w:tcPr>
          <w:p w14:paraId="39A6E213" w14:textId="77777777" w:rsidR="009F430C" w:rsidRPr="009F430C" w:rsidRDefault="009F430C">
            <w:pPr>
              <w:jc w:val="center"/>
              <w:rPr>
                <w:rFonts w:ascii="Arial" w:hAnsi="Arial" w:cs="Arial"/>
                <w:sz w:val="12"/>
                <w:szCs w:val="12"/>
              </w:rPr>
            </w:pPr>
            <w:r w:rsidRPr="009F430C">
              <w:rPr>
                <w:rFonts w:ascii="Arial" w:hAnsi="Arial" w:cs="Arial"/>
                <w:sz w:val="12"/>
                <w:szCs w:val="12"/>
              </w:rPr>
              <w:t>£816,125.00</w:t>
            </w:r>
          </w:p>
        </w:tc>
        <w:tc>
          <w:tcPr>
            <w:tcW w:w="637" w:type="dxa"/>
            <w:tcBorders>
              <w:top w:val="nil"/>
              <w:left w:val="nil"/>
              <w:bottom w:val="single" w:sz="12" w:space="0" w:color="auto"/>
              <w:right w:val="nil"/>
            </w:tcBorders>
            <w:shd w:val="clear" w:color="auto" w:fill="auto"/>
            <w:noWrap/>
            <w:vAlign w:val="center"/>
            <w:hideMark/>
          </w:tcPr>
          <w:p w14:paraId="523BB716" w14:textId="77777777" w:rsidR="009F430C" w:rsidRPr="009F430C" w:rsidRDefault="009F430C">
            <w:pPr>
              <w:jc w:val="center"/>
              <w:rPr>
                <w:rFonts w:ascii="Arial" w:hAnsi="Arial" w:cs="Arial"/>
                <w:sz w:val="12"/>
                <w:szCs w:val="12"/>
              </w:rPr>
            </w:pPr>
            <w:r w:rsidRPr="009F430C">
              <w:rPr>
                <w:rFonts w:ascii="Arial" w:hAnsi="Arial" w:cs="Arial"/>
                <w:sz w:val="12"/>
                <w:szCs w:val="12"/>
              </w:rPr>
              <w:t> </w:t>
            </w:r>
          </w:p>
        </w:tc>
        <w:tc>
          <w:tcPr>
            <w:tcW w:w="884" w:type="dxa"/>
            <w:gridSpan w:val="2"/>
            <w:tcBorders>
              <w:top w:val="nil"/>
              <w:left w:val="single" w:sz="4" w:space="0" w:color="auto"/>
              <w:bottom w:val="nil"/>
              <w:right w:val="single" w:sz="4" w:space="0" w:color="auto"/>
            </w:tcBorders>
            <w:shd w:val="clear" w:color="000000" w:fill="FFFFCC"/>
            <w:noWrap/>
            <w:vAlign w:val="center"/>
            <w:hideMark/>
          </w:tcPr>
          <w:p w14:paraId="57EBAC12" w14:textId="77777777" w:rsidR="009F430C" w:rsidRPr="009F430C" w:rsidRDefault="009F430C">
            <w:pPr>
              <w:jc w:val="center"/>
              <w:rPr>
                <w:rFonts w:ascii="Arial" w:hAnsi="Arial" w:cs="Arial"/>
                <w:sz w:val="12"/>
                <w:szCs w:val="12"/>
              </w:rPr>
            </w:pPr>
            <w:r w:rsidRPr="009F430C">
              <w:rPr>
                <w:rFonts w:ascii="Arial" w:hAnsi="Arial" w:cs="Arial"/>
                <w:sz w:val="12"/>
                <w:szCs w:val="12"/>
              </w:rPr>
              <w:t>£854,180.00</w:t>
            </w:r>
          </w:p>
        </w:tc>
        <w:tc>
          <w:tcPr>
            <w:tcW w:w="637" w:type="dxa"/>
            <w:tcBorders>
              <w:top w:val="nil"/>
              <w:left w:val="nil"/>
              <w:bottom w:val="nil"/>
              <w:right w:val="nil"/>
            </w:tcBorders>
            <w:shd w:val="clear" w:color="auto" w:fill="auto"/>
            <w:noWrap/>
            <w:vAlign w:val="bottom"/>
            <w:hideMark/>
          </w:tcPr>
          <w:p w14:paraId="073509A8" w14:textId="77777777" w:rsidR="009F430C" w:rsidRPr="009F430C" w:rsidRDefault="009F430C">
            <w:pPr>
              <w:jc w:val="center"/>
              <w:rPr>
                <w:rFonts w:ascii="Arial" w:hAnsi="Arial" w:cs="Arial"/>
                <w:sz w:val="12"/>
                <w:szCs w:val="12"/>
              </w:rPr>
            </w:pPr>
            <w:r w:rsidRPr="009F430C">
              <w:rPr>
                <w:rFonts w:ascii="Arial" w:hAnsi="Arial" w:cs="Arial"/>
                <w:sz w:val="12"/>
                <w:szCs w:val="12"/>
              </w:rPr>
              <w:t> </w:t>
            </w:r>
          </w:p>
        </w:tc>
        <w:tc>
          <w:tcPr>
            <w:tcW w:w="884" w:type="dxa"/>
            <w:gridSpan w:val="2"/>
            <w:tcBorders>
              <w:top w:val="nil"/>
              <w:left w:val="single" w:sz="4" w:space="0" w:color="auto"/>
              <w:bottom w:val="nil"/>
              <w:right w:val="single" w:sz="4" w:space="0" w:color="auto"/>
            </w:tcBorders>
            <w:shd w:val="clear" w:color="000000" w:fill="B7DEE8"/>
            <w:noWrap/>
            <w:vAlign w:val="center"/>
            <w:hideMark/>
          </w:tcPr>
          <w:p w14:paraId="18C020B7" w14:textId="77777777" w:rsidR="009F430C" w:rsidRPr="009F430C" w:rsidRDefault="009F430C">
            <w:pPr>
              <w:jc w:val="center"/>
              <w:rPr>
                <w:rFonts w:ascii="Arial" w:hAnsi="Arial" w:cs="Arial"/>
                <w:sz w:val="12"/>
                <w:szCs w:val="12"/>
              </w:rPr>
            </w:pPr>
            <w:r w:rsidRPr="009F430C">
              <w:rPr>
                <w:rFonts w:ascii="Arial" w:hAnsi="Arial" w:cs="Arial"/>
                <w:sz w:val="12"/>
                <w:szCs w:val="12"/>
              </w:rPr>
              <w:t>£903,214.00</w:t>
            </w:r>
          </w:p>
        </w:tc>
        <w:tc>
          <w:tcPr>
            <w:tcW w:w="637" w:type="dxa"/>
            <w:tcBorders>
              <w:top w:val="nil"/>
              <w:left w:val="nil"/>
              <w:bottom w:val="nil"/>
              <w:right w:val="nil"/>
            </w:tcBorders>
            <w:shd w:val="clear" w:color="auto" w:fill="auto"/>
            <w:noWrap/>
            <w:vAlign w:val="bottom"/>
            <w:hideMark/>
          </w:tcPr>
          <w:p w14:paraId="1DB3C62D" w14:textId="77777777" w:rsidR="009F430C" w:rsidRPr="009F430C" w:rsidRDefault="009F430C">
            <w:pPr>
              <w:jc w:val="center"/>
              <w:rPr>
                <w:rFonts w:ascii="Arial" w:hAnsi="Arial" w:cs="Arial"/>
                <w:sz w:val="12"/>
                <w:szCs w:val="12"/>
              </w:rPr>
            </w:pPr>
            <w:r w:rsidRPr="009F430C">
              <w:rPr>
                <w:rFonts w:ascii="Arial" w:hAnsi="Arial" w:cs="Arial"/>
                <w:sz w:val="12"/>
                <w:szCs w:val="12"/>
              </w:rPr>
              <w:t> </w:t>
            </w:r>
          </w:p>
        </w:tc>
        <w:tc>
          <w:tcPr>
            <w:tcW w:w="884" w:type="dxa"/>
            <w:gridSpan w:val="2"/>
            <w:tcBorders>
              <w:top w:val="nil"/>
              <w:left w:val="single" w:sz="4" w:space="0" w:color="auto"/>
              <w:bottom w:val="nil"/>
              <w:right w:val="single" w:sz="4" w:space="0" w:color="auto"/>
            </w:tcBorders>
            <w:shd w:val="clear" w:color="000000" w:fill="D8E4BC"/>
            <w:noWrap/>
            <w:vAlign w:val="center"/>
            <w:hideMark/>
          </w:tcPr>
          <w:p w14:paraId="14C680F2" w14:textId="77777777" w:rsidR="009F430C" w:rsidRPr="009F430C" w:rsidRDefault="009F430C">
            <w:pPr>
              <w:jc w:val="center"/>
              <w:rPr>
                <w:rFonts w:ascii="Arial" w:hAnsi="Arial" w:cs="Arial"/>
                <w:sz w:val="12"/>
                <w:szCs w:val="12"/>
              </w:rPr>
            </w:pPr>
            <w:r w:rsidRPr="009F430C">
              <w:rPr>
                <w:rFonts w:ascii="Arial" w:hAnsi="Arial" w:cs="Arial"/>
                <w:sz w:val="12"/>
                <w:szCs w:val="12"/>
              </w:rPr>
              <w:t>£954,088.00</w:t>
            </w:r>
          </w:p>
        </w:tc>
        <w:tc>
          <w:tcPr>
            <w:tcW w:w="637" w:type="dxa"/>
            <w:tcBorders>
              <w:top w:val="nil"/>
              <w:left w:val="nil"/>
              <w:bottom w:val="single" w:sz="12" w:space="0" w:color="auto"/>
              <w:right w:val="single" w:sz="4" w:space="0" w:color="auto"/>
            </w:tcBorders>
            <w:shd w:val="clear" w:color="auto" w:fill="auto"/>
            <w:noWrap/>
            <w:vAlign w:val="bottom"/>
            <w:hideMark/>
          </w:tcPr>
          <w:p w14:paraId="1E4D7A2A" w14:textId="77777777" w:rsidR="009F430C" w:rsidRPr="009F430C" w:rsidRDefault="009F430C">
            <w:pPr>
              <w:jc w:val="center"/>
              <w:rPr>
                <w:rFonts w:ascii="Arial" w:hAnsi="Arial" w:cs="Arial"/>
                <w:sz w:val="12"/>
                <w:szCs w:val="12"/>
              </w:rPr>
            </w:pPr>
            <w:r w:rsidRPr="009F430C">
              <w:rPr>
                <w:rFonts w:ascii="Arial" w:hAnsi="Arial" w:cs="Arial"/>
                <w:sz w:val="12"/>
                <w:szCs w:val="12"/>
              </w:rPr>
              <w:t> </w:t>
            </w:r>
          </w:p>
        </w:tc>
        <w:tc>
          <w:tcPr>
            <w:tcW w:w="984" w:type="dxa"/>
            <w:gridSpan w:val="2"/>
            <w:tcBorders>
              <w:top w:val="nil"/>
              <w:left w:val="nil"/>
              <w:bottom w:val="nil"/>
              <w:right w:val="single" w:sz="4" w:space="0" w:color="auto"/>
            </w:tcBorders>
            <w:shd w:val="clear" w:color="000000" w:fill="FCD5B4"/>
            <w:noWrap/>
            <w:vAlign w:val="center"/>
            <w:hideMark/>
          </w:tcPr>
          <w:p w14:paraId="1D546438" w14:textId="77777777" w:rsidR="009F430C" w:rsidRPr="009F430C" w:rsidRDefault="009F430C">
            <w:pPr>
              <w:jc w:val="center"/>
              <w:rPr>
                <w:rFonts w:ascii="Arial" w:hAnsi="Arial" w:cs="Arial"/>
                <w:sz w:val="12"/>
                <w:szCs w:val="12"/>
              </w:rPr>
            </w:pPr>
            <w:r w:rsidRPr="009F430C">
              <w:rPr>
                <w:rFonts w:ascii="Arial" w:hAnsi="Arial" w:cs="Arial"/>
                <w:sz w:val="12"/>
                <w:szCs w:val="12"/>
              </w:rPr>
              <w:t>£1,019,854.50</w:t>
            </w:r>
          </w:p>
        </w:tc>
        <w:tc>
          <w:tcPr>
            <w:tcW w:w="637" w:type="dxa"/>
            <w:tcBorders>
              <w:top w:val="nil"/>
              <w:left w:val="nil"/>
              <w:bottom w:val="single" w:sz="12" w:space="0" w:color="auto"/>
              <w:right w:val="nil"/>
            </w:tcBorders>
            <w:shd w:val="clear" w:color="auto" w:fill="auto"/>
            <w:noWrap/>
            <w:vAlign w:val="bottom"/>
            <w:hideMark/>
          </w:tcPr>
          <w:p w14:paraId="49956C58" w14:textId="77777777" w:rsidR="009F430C" w:rsidRPr="009F430C" w:rsidRDefault="009F430C">
            <w:pPr>
              <w:jc w:val="center"/>
              <w:rPr>
                <w:rFonts w:ascii="Arial" w:hAnsi="Arial" w:cs="Arial"/>
                <w:sz w:val="12"/>
                <w:szCs w:val="12"/>
              </w:rPr>
            </w:pPr>
            <w:r w:rsidRPr="009F430C">
              <w:rPr>
                <w:rFonts w:ascii="Arial" w:hAnsi="Arial" w:cs="Arial"/>
                <w:sz w:val="12"/>
                <w:szCs w:val="12"/>
              </w:rPr>
              <w:t> </w:t>
            </w:r>
          </w:p>
        </w:tc>
        <w:tc>
          <w:tcPr>
            <w:tcW w:w="984" w:type="dxa"/>
            <w:gridSpan w:val="2"/>
            <w:tcBorders>
              <w:top w:val="nil"/>
              <w:left w:val="single" w:sz="4" w:space="0" w:color="auto"/>
              <w:bottom w:val="nil"/>
              <w:right w:val="single" w:sz="4" w:space="0" w:color="auto"/>
            </w:tcBorders>
            <w:shd w:val="clear" w:color="000000" w:fill="FF99CC"/>
            <w:noWrap/>
            <w:vAlign w:val="center"/>
            <w:hideMark/>
          </w:tcPr>
          <w:p w14:paraId="046A480F" w14:textId="77777777" w:rsidR="009F430C" w:rsidRPr="009F430C" w:rsidRDefault="009F430C">
            <w:pPr>
              <w:jc w:val="center"/>
              <w:rPr>
                <w:rFonts w:ascii="Arial" w:hAnsi="Arial" w:cs="Arial"/>
                <w:sz w:val="12"/>
                <w:szCs w:val="12"/>
              </w:rPr>
            </w:pPr>
            <w:r w:rsidRPr="009F430C">
              <w:rPr>
                <w:rFonts w:ascii="Arial" w:hAnsi="Arial" w:cs="Arial"/>
                <w:sz w:val="12"/>
                <w:szCs w:val="12"/>
              </w:rPr>
              <w:t>£1,092,360.75</w:t>
            </w:r>
          </w:p>
        </w:tc>
        <w:tc>
          <w:tcPr>
            <w:tcW w:w="637" w:type="dxa"/>
            <w:tcBorders>
              <w:top w:val="nil"/>
              <w:left w:val="nil"/>
              <w:bottom w:val="single" w:sz="12" w:space="0" w:color="auto"/>
              <w:right w:val="nil"/>
            </w:tcBorders>
            <w:shd w:val="clear" w:color="auto" w:fill="auto"/>
            <w:noWrap/>
            <w:vAlign w:val="bottom"/>
            <w:hideMark/>
          </w:tcPr>
          <w:p w14:paraId="7C5B23FD" w14:textId="77777777" w:rsidR="009F430C" w:rsidRPr="009F430C" w:rsidRDefault="009F430C">
            <w:pPr>
              <w:jc w:val="center"/>
              <w:rPr>
                <w:rFonts w:ascii="Arial" w:hAnsi="Arial" w:cs="Arial"/>
                <w:sz w:val="12"/>
                <w:szCs w:val="12"/>
              </w:rPr>
            </w:pPr>
            <w:r w:rsidRPr="009F430C">
              <w:rPr>
                <w:rFonts w:ascii="Arial" w:hAnsi="Arial" w:cs="Arial"/>
                <w:sz w:val="12"/>
                <w:szCs w:val="12"/>
              </w:rPr>
              <w:t> </w:t>
            </w:r>
          </w:p>
        </w:tc>
        <w:tc>
          <w:tcPr>
            <w:tcW w:w="984" w:type="dxa"/>
            <w:gridSpan w:val="3"/>
            <w:tcBorders>
              <w:top w:val="nil"/>
              <w:left w:val="single" w:sz="4" w:space="0" w:color="auto"/>
              <w:bottom w:val="nil"/>
              <w:right w:val="single" w:sz="4" w:space="0" w:color="auto"/>
            </w:tcBorders>
            <w:shd w:val="clear" w:color="000000" w:fill="FFFFCC"/>
            <w:noWrap/>
            <w:vAlign w:val="center"/>
            <w:hideMark/>
          </w:tcPr>
          <w:p w14:paraId="4F80981F" w14:textId="77777777" w:rsidR="009F430C" w:rsidRPr="009F430C" w:rsidRDefault="009F430C">
            <w:pPr>
              <w:jc w:val="center"/>
              <w:rPr>
                <w:rFonts w:ascii="Arial" w:hAnsi="Arial" w:cs="Arial"/>
                <w:sz w:val="12"/>
                <w:szCs w:val="12"/>
              </w:rPr>
            </w:pPr>
            <w:r w:rsidRPr="009F430C">
              <w:rPr>
                <w:rFonts w:ascii="Arial" w:hAnsi="Arial" w:cs="Arial"/>
                <w:sz w:val="12"/>
                <w:szCs w:val="12"/>
              </w:rPr>
              <w:t>£1,169,840.15</w:t>
            </w:r>
          </w:p>
        </w:tc>
        <w:tc>
          <w:tcPr>
            <w:tcW w:w="637" w:type="dxa"/>
            <w:gridSpan w:val="2"/>
            <w:tcBorders>
              <w:top w:val="nil"/>
              <w:left w:val="nil"/>
              <w:bottom w:val="single" w:sz="12" w:space="0" w:color="auto"/>
              <w:right w:val="single" w:sz="4" w:space="0" w:color="auto"/>
            </w:tcBorders>
            <w:shd w:val="clear" w:color="auto" w:fill="auto"/>
            <w:noWrap/>
            <w:vAlign w:val="bottom"/>
            <w:hideMark/>
          </w:tcPr>
          <w:p w14:paraId="1358B6CE" w14:textId="77777777" w:rsidR="009F430C" w:rsidRPr="009F430C" w:rsidRDefault="009F430C">
            <w:pPr>
              <w:jc w:val="center"/>
              <w:rPr>
                <w:rFonts w:ascii="Arial" w:hAnsi="Arial" w:cs="Arial"/>
                <w:sz w:val="12"/>
                <w:szCs w:val="12"/>
              </w:rPr>
            </w:pPr>
            <w:r w:rsidRPr="009F430C">
              <w:rPr>
                <w:rFonts w:ascii="Arial" w:hAnsi="Arial" w:cs="Arial"/>
                <w:sz w:val="12"/>
                <w:szCs w:val="12"/>
              </w:rPr>
              <w:t> </w:t>
            </w:r>
          </w:p>
        </w:tc>
        <w:tc>
          <w:tcPr>
            <w:tcW w:w="322" w:type="dxa"/>
            <w:gridSpan w:val="3"/>
            <w:tcBorders>
              <w:top w:val="nil"/>
              <w:left w:val="nil"/>
              <w:bottom w:val="nil"/>
              <w:right w:val="nil"/>
            </w:tcBorders>
            <w:shd w:val="clear" w:color="auto" w:fill="auto"/>
            <w:noWrap/>
            <w:vAlign w:val="bottom"/>
            <w:hideMark/>
          </w:tcPr>
          <w:p w14:paraId="4D69B2A2" w14:textId="77777777" w:rsidR="009F430C" w:rsidRPr="009F430C" w:rsidRDefault="009F430C">
            <w:pPr>
              <w:jc w:val="center"/>
              <w:rPr>
                <w:rFonts w:ascii="Arial" w:hAnsi="Arial" w:cs="Arial"/>
                <w:sz w:val="12"/>
                <w:szCs w:val="12"/>
              </w:rPr>
            </w:pPr>
          </w:p>
        </w:tc>
        <w:tc>
          <w:tcPr>
            <w:tcW w:w="322" w:type="dxa"/>
            <w:gridSpan w:val="3"/>
            <w:tcBorders>
              <w:top w:val="nil"/>
              <w:left w:val="nil"/>
              <w:bottom w:val="nil"/>
              <w:right w:val="nil"/>
            </w:tcBorders>
            <w:shd w:val="clear" w:color="auto" w:fill="auto"/>
            <w:noWrap/>
            <w:vAlign w:val="bottom"/>
            <w:hideMark/>
          </w:tcPr>
          <w:p w14:paraId="6AF6DAB9" w14:textId="77777777" w:rsidR="009F430C" w:rsidRPr="009F430C" w:rsidRDefault="009F430C">
            <w:pPr>
              <w:rPr>
                <w:sz w:val="12"/>
                <w:szCs w:val="12"/>
              </w:rPr>
            </w:pPr>
          </w:p>
        </w:tc>
        <w:tc>
          <w:tcPr>
            <w:tcW w:w="497" w:type="dxa"/>
            <w:gridSpan w:val="3"/>
            <w:tcBorders>
              <w:top w:val="nil"/>
              <w:left w:val="nil"/>
              <w:bottom w:val="nil"/>
              <w:right w:val="nil"/>
            </w:tcBorders>
            <w:shd w:val="clear" w:color="auto" w:fill="auto"/>
            <w:noWrap/>
            <w:vAlign w:val="bottom"/>
            <w:hideMark/>
          </w:tcPr>
          <w:p w14:paraId="1B31DE4D" w14:textId="77777777" w:rsidR="009F430C" w:rsidRPr="009F430C" w:rsidRDefault="009F430C">
            <w:pPr>
              <w:rPr>
                <w:sz w:val="12"/>
                <w:szCs w:val="12"/>
              </w:rPr>
            </w:pPr>
          </w:p>
        </w:tc>
      </w:tr>
      <w:tr w:rsidR="00135462" w:rsidRPr="009F430C" w14:paraId="6BCFAF6C" w14:textId="77777777" w:rsidTr="00DE5428">
        <w:trPr>
          <w:gridAfter w:val="2"/>
          <w:wAfter w:w="97" w:type="dxa"/>
          <w:trHeight w:val="50"/>
        </w:trPr>
        <w:tc>
          <w:tcPr>
            <w:tcW w:w="1843" w:type="dxa"/>
            <w:tcBorders>
              <w:top w:val="single" w:sz="12" w:space="0" w:color="auto"/>
              <w:left w:val="single" w:sz="12" w:space="0" w:color="auto"/>
              <w:bottom w:val="single" w:sz="12" w:space="0" w:color="auto"/>
              <w:right w:val="nil"/>
            </w:tcBorders>
            <w:shd w:val="clear" w:color="auto" w:fill="auto"/>
            <w:vAlign w:val="bottom"/>
            <w:hideMark/>
          </w:tcPr>
          <w:p w14:paraId="59078473" w14:textId="77777777" w:rsidR="009F430C" w:rsidRPr="009F430C" w:rsidRDefault="009F430C">
            <w:pPr>
              <w:rPr>
                <w:rFonts w:ascii="Arial" w:hAnsi="Arial" w:cs="Arial"/>
                <w:b/>
                <w:bCs/>
                <w:sz w:val="12"/>
                <w:szCs w:val="12"/>
              </w:rPr>
            </w:pPr>
            <w:r w:rsidRPr="009F430C">
              <w:rPr>
                <w:rFonts w:ascii="Arial" w:hAnsi="Arial" w:cs="Arial"/>
                <w:b/>
                <w:bCs/>
                <w:sz w:val="12"/>
                <w:szCs w:val="12"/>
              </w:rPr>
              <w:t>Projected year end position to C/FWD (excluding shortfall funding from year end reserves)</w:t>
            </w:r>
          </w:p>
        </w:tc>
        <w:tc>
          <w:tcPr>
            <w:tcW w:w="273" w:type="dxa"/>
            <w:tcBorders>
              <w:top w:val="single" w:sz="12" w:space="0" w:color="auto"/>
              <w:left w:val="nil"/>
              <w:bottom w:val="single" w:sz="12" w:space="0" w:color="auto"/>
              <w:right w:val="single" w:sz="4" w:space="0" w:color="auto"/>
            </w:tcBorders>
            <w:shd w:val="clear" w:color="auto" w:fill="auto"/>
            <w:noWrap/>
            <w:vAlign w:val="center"/>
            <w:hideMark/>
          </w:tcPr>
          <w:p w14:paraId="1071092C" w14:textId="77777777" w:rsidR="009F430C" w:rsidRPr="009F430C" w:rsidRDefault="009F430C">
            <w:pPr>
              <w:jc w:val="center"/>
              <w:rPr>
                <w:rFonts w:ascii="Arial" w:hAnsi="Arial" w:cs="Arial"/>
                <w:b/>
                <w:bCs/>
                <w:color w:val="000000"/>
                <w:sz w:val="12"/>
                <w:szCs w:val="12"/>
              </w:rPr>
            </w:pPr>
            <w:r w:rsidRPr="009F430C">
              <w:rPr>
                <w:rFonts w:ascii="Arial" w:hAnsi="Arial" w:cs="Arial"/>
                <w:b/>
                <w:bCs/>
                <w:color w:val="000000"/>
                <w:sz w:val="12"/>
                <w:szCs w:val="12"/>
              </w:rPr>
              <w:t> </w:t>
            </w:r>
          </w:p>
        </w:tc>
        <w:tc>
          <w:tcPr>
            <w:tcW w:w="283" w:type="dxa"/>
            <w:tcBorders>
              <w:top w:val="single" w:sz="12" w:space="0" w:color="auto"/>
              <w:left w:val="nil"/>
              <w:bottom w:val="single" w:sz="12" w:space="0" w:color="auto"/>
              <w:right w:val="single" w:sz="4" w:space="0" w:color="auto"/>
            </w:tcBorders>
            <w:shd w:val="clear" w:color="auto" w:fill="auto"/>
            <w:noWrap/>
            <w:vAlign w:val="center"/>
            <w:hideMark/>
          </w:tcPr>
          <w:p w14:paraId="5B7984D8" w14:textId="77777777" w:rsidR="009F430C" w:rsidRPr="009F430C" w:rsidRDefault="009F430C">
            <w:pPr>
              <w:jc w:val="center"/>
              <w:rPr>
                <w:rFonts w:ascii="Arial" w:hAnsi="Arial" w:cs="Arial"/>
                <w:color w:val="000000"/>
                <w:sz w:val="12"/>
                <w:szCs w:val="12"/>
              </w:rPr>
            </w:pPr>
            <w:r w:rsidRPr="009F430C">
              <w:rPr>
                <w:rFonts w:ascii="Arial" w:hAnsi="Arial" w:cs="Arial"/>
                <w:color w:val="000000"/>
                <w:sz w:val="12"/>
                <w:szCs w:val="12"/>
              </w:rPr>
              <w:t> </w:t>
            </w:r>
          </w:p>
        </w:tc>
        <w:tc>
          <w:tcPr>
            <w:tcW w:w="884" w:type="dxa"/>
            <w:gridSpan w:val="2"/>
            <w:tcBorders>
              <w:top w:val="single" w:sz="12" w:space="0" w:color="auto"/>
              <w:left w:val="nil"/>
              <w:bottom w:val="single" w:sz="12" w:space="0" w:color="auto"/>
              <w:right w:val="single" w:sz="4" w:space="0" w:color="auto"/>
            </w:tcBorders>
            <w:shd w:val="clear" w:color="000000" w:fill="C0C0C0"/>
            <w:noWrap/>
            <w:vAlign w:val="center"/>
            <w:hideMark/>
          </w:tcPr>
          <w:p w14:paraId="5FEA4495" w14:textId="77777777" w:rsidR="009F430C" w:rsidRPr="009F430C" w:rsidRDefault="009F430C">
            <w:pPr>
              <w:jc w:val="center"/>
              <w:rPr>
                <w:rFonts w:ascii="Arial" w:hAnsi="Arial" w:cs="Arial"/>
                <w:b/>
                <w:bCs/>
                <w:color w:val="000000"/>
                <w:sz w:val="12"/>
                <w:szCs w:val="12"/>
              </w:rPr>
            </w:pPr>
            <w:r w:rsidRPr="009F430C">
              <w:rPr>
                <w:rFonts w:ascii="Arial" w:hAnsi="Arial" w:cs="Arial"/>
                <w:b/>
                <w:bCs/>
                <w:color w:val="000000"/>
                <w:sz w:val="12"/>
                <w:szCs w:val="12"/>
              </w:rPr>
              <w:t>£95,212.60</w:t>
            </w:r>
          </w:p>
        </w:tc>
        <w:tc>
          <w:tcPr>
            <w:tcW w:w="637" w:type="dxa"/>
            <w:tcBorders>
              <w:top w:val="single" w:sz="12" w:space="0" w:color="auto"/>
              <w:left w:val="nil"/>
              <w:bottom w:val="single" w:sz="12" w:space="0" w:color="auto"/>
              <w:right w:val="nil"/>
            </w:tcBorders>
            <w:shd w:val="clear" w:color="auto" w:fill="auto"/>
            <w:noWrap/>
            <w:vAlign w:val="center"/>
            <w:hideMark/>
          </w:tcPr>
          <w:p w14:paraId="3955FA78" w14:textId="77777777" w:rsidR="009F430C" w:rsidRPr="009F430C" w:rsidRDefault="009F430C">
            <w:pPr>
              <w:jc w:val="center"/>
              <w:rPr>
                <w:rFonts w:ascii="Arial" w:hAnsi="Arial" w:cs="Arial"/>
                <w:color w:val="000000"/>
                <w:sz w:val="12"/>
                <w:szCs w:val="12"/>
              </w:rPr>
            </w:pPr>
            <w:r w:rsidRPr="009F430C">
              <w:rPr>
                <w:rFonts w:ascii="Arial" w:hAnsi="Arial" w:cs="Arial"/>
                <w:color w:val="000000"/>
                <w:sz w:val="12"/>
                <w:szCs w:val="12"/>
              </w:rPr>
              <w:t> </w:t>
            </w:r>
          </w:p>
        </w:tc>
        <w:tc>
          <w:tcPr>
            <w:tcW w:w="884" w:type="dxa"/>
            <w:gridSpan w:val="2"/>
            <w:tcBorders>
              <w:top w:val="single" w:sz="12" w:space="0" w:color="auto"/>
              <w:left w:val="single" w:sz="4" w:space="0" w:color="auto"/>
              <w:bottom w:val="single" w:sz="12" w:space="0" w:color="auto"/>
              <w:right w:val="single" w:sz="4" w:space="0" w:color="auto"/>
            </w:tcBorders>
            <w:shd w:val="clear" w:color="000000" w:fill="C0C0C0"/>
            <w:noWrap/>
            <w:vAlign w:val="center"/>
            <w:hideMark/>
          </w:tcPr>
          <w:p w14:paraId="3276AE7A" w14:textId="77777777" w:rsidR="009F430C" w:rsidRPr="009F430C" w:rsidRDefault="009F430C">
            <w:pPr>
              <w:jc w:val="center"/>
              <w:rPr>
                <w:rFonts w:ascii="Arial" w:hAnsi="Arial" w:cs="Arial"/>
                <w:b/>
                <w:bCs/>
                <w:color w:val="000000"/>
                <w:sz w:val="12"/>
                <w:szCs w:val="12"/>
              </w:rPr>
            </w:pPr>
            <w:r w:rsidRPr="009F430C">
              <w:rPr>
                <w:rFonts w:ascii="Arial" w:hAnsi="Arial" w:cs="Arial"/>
                <w:b/>
                <w:bCs/>
                <w:color w:val="000000"/>
                <w:sz w:val="12"/>
                <w:szCs w:val="12"/>
              </w:rPr>
              <w:t>£189,247.21</w:t>
            </w:r>
          </w:p>
        </w:tc>
        <w:tc>
          <w:tcPr>
            <w:tcW w:w="637" w:type="dxa"/>
            <w:tcBorders>
              <w:top w:val="nil"/>
              <w:left w:val="nil"/>
              <w:bottom w:val="single" w:sz="12" w:space="0" w:color="auto"/>
              <w:right w:val="nil"/>
            </w:tcBorders>
            <w:shd w:val="clear" w:color="auto" w:fill="auto"/>
            <w:noWrap/>
            <w:vAlign w:val="center"/>
            <w:hideMark/>
          </w:tcPr>
          <w:p w14:paraId="0E1052D8" w14:textId="77777777" w:rsidR="009F430C" w:rsidRPr="009F430C" w:rsidRDefault="009F430C">
            <w:pPr>
              <w:jc w:val="center"/>
              <w:rPr>
                <w:rFonts w:ascii="Arial" w:hAnsi="Arial" w:cs="Arial"/>
                <w:color w:val="000000"/>
                <w:sz w:val="12"/>
                <w:szCs w:val="12"/>
              </w:rPr>
            </w:pPr>
            <w:r w:rsidRPr="009F430C">
              <w:rPr>
                <w:rFonts w:ascii="Arial" w:hAnsi="Arial" w:cs="Arial"/>
                <w:color w:val="000000"/>
                <w:sz w:val="12"/>
                <w:szCs w:val="12"/>
              </w:rPr>
              <w:t> </w:t>
            </w:r>
          </w:p>
        </w:tc>
        <w:tc>
          <w:tcPr>
            <w:tcW w:w="884" w:type="dxa"/>
            <w:gridSpan w:val="2"/>
            <w:tcBorders>
              <w:top w:val="single" w:sz="12" w:space="0" w:color="auto"/>
              <w:left w:val="single" w:sz="4" w:space="0" w:color="auto"/>
              <w:bottom w:val="single" w:sz="12" w:space="0" w:color="auto"/>
              <w:right w:val="single" w:sz="4" w:space="0" w:color="auto"/>
            </w:tcBorders>
            <w:shd w:val="clear" w:color="000000" w:fill="C0C0C0"/>
            <w:noWrap/>
            <w:vAlign w:val="center"/>
            <w:hideMark/>
          </w:tcPr>
          <w:p w14:paraId="2346D7C0" w14:textId="77777777" w:rsidR="009F430C" w:rsidRPr="009F430C" w:rsidRDefault="009F430C">
            <w:pPr>
              <w:jc w:val="center"/>
              <w:rPr>
                <w:rFonts w:ascii="Arial" w:hAnsi="Arial" w:cs="Arial"/>
                <w:b/>
                <w:bCs/>
                <w:color w:val="000000"/>
                <w:sz w:val="12"/>
                <w:szCs w:val="12"/>
              </w:rPr>
            </w:pPr>
            <w:r w:rsidRPr="009F430C">
              <w:rPr>
                <w:rFonts w:ascii="Arial" w:hAnsi="Arial" w:cs="Arial"/>
                <w:b/>
                <w:bCs/>
                <w:color w:val="000000"/>
                <w:sz w:val="12"/>
                <w:szCs w:val="12"/>
              </w:rPr>
              <w:t>£121,666.70</w:t>
            </w:r>
          </w:p>
        </w:tc>
        <w:tc>
          <w:tcPr>
            <w:tcW w:w="637" w:type="dxa"/>
            <w:tcBorders>
              <w:top w:val="single" w:sz="12" w:space="0" w:color="auto"/>
              <w:left w:val="nil"/>
              <w:bottom w:val="single" w:sz="12" w:space="0" w:color="auto"/>
              <w:right w:val="nil"/>
            </w:tcBorders>
            <w:shd w:val="clear" w:color="auto" w:fill="auto"/>
            <w:noWrap/>
            <w:vAlign w:val="bottom"/>
            <w:hideMark/>
          </w:tcPr>
          <w:p w14:paraId="6FCFABD3" w14:textId="77777777" w:rsidR="009F430C" w:rsidRPr="009F430C" w:rsidRDefault="009F430C">
            <w:pPr>
              <w:jc w:val="center"/>
              <w:rPr>
                <w:rFonts w:ascii="Arial" w:hAnsi="Arial" w:cs="Arial"/>
                <w:sz w:val="12"/>
                <w:szCs w:val="12"/>
              </w:rPr>
            </w:pPr>
            <w:r w:rsidRPr="009F430C">
              <w:rPr>
                <w:rFonts w:ascii="Arial" w:hAnsi="Arial" w:cs="Arial"/>
                <w:sz w:val="12"/>
                <w:szCs w:val="12"/>
              </w:rPr>
              <w:t> </w:t>
            </w:r>
          </w:p>
        </w:tc>
        <w:tc>
          <w:tcPr>
            <w:tcW w:w="884" w:type="dxa"/>
            <w:gridSpan w:val="2"/>
            <w:tcBorders>
              <w:top w:val="single" w:sz="12" w:space="0" w:color="auto"/>
              <w:left w:val="single" w:sz="4" w:space="0" w:color="auto"/>
              <w:bottom w:val="single" w:sz="12" w:space="0" w:color="auto"/>
              <w:right w:val="single" w:sz="4" w:space="0" w:color="auto"/>
            </w:tcBorders>
            <w:shd w:val="clear" w:color="000000" w:fill="C0C0C0"/>
            <w:noWrap/>
            <w:vAlign w:val="center"/>
            <w:hideMark/>
          </w:tcPr>
          <w:p w14:paraId="0CFFBE02" w14:textId="77777777" w:rsidR="009F430C" w:rsidRPr="009F430C" w:rsidRDefault="009F430C">
            <w:pPr>
              <w:jc w:val="center"/>
              <w:rPr>
                <w:rFonts w:ascii="Arial" w:hAnsi="Arial" w:cs="Arial"/>
                <w:b/>
                <w:bCs/>
                <w:color w:val="000000"/>
                <w:sz w:val="12"/>
                <w:szCs w:val="12"/>
              </w:rPr>
            </w:pPr>
            <w:r w:rsidRPr="009F430C">
              <w:rPr>
                <w:rFonts w:ascii="Arial" w:hAnsi="Arial" w:cs="Arial"/>
                <w:b/>
                <w:bCs/>
                <w:color w:val="000000"/>
                <w:sz w:val="12"/>
                <w:szCs w:val="12"/>
              </w:rPr>
              <w:t>£134,347.35</w:t>
            </w:r>
          </w:p>
        </w:tc>
        <w:tc>
          <w:tcPr>
            <w:tcW w:w="637" w:type="dxa"/>
            <w:tcBorders>
              <w:top w:val="single" w:sz="12" w:space="0" w:color="auto"/>
              <w:left w:val="nil"/>
              <w:bottom w:val="single" w:sz="12" w:space="0" w:color="auto"/>
              <w:right w:val="nil"/>
            </w:tcBorders>
            <w:shd w:val="clear" w:color="auto" w:fill="auto"/>
            <w:noWrap/>
            <w:vAlign w:val="bottom"/>
            <w:hideMark/>
          </w:tcPr>
          <w:p w14:paraId="4A290C0C" w14:textId="77777777" w:rsidR="009F430C" w:rsidRPr="009F430C" w:rsidRDefault="009F430C">
            <w:pPr>
              <w:jc w:val="center"/>
              <w:rPr>
                <w:rFonts w:ascii="Arial" w:hAnsi="Arial" w:cs="Arial"/>
                <w:sz w:val="12"/>
                <w:szCs w:val="12"/>
              </w:rPr>
            </w:pPr>
            <w:r w:rsidRPr="009F430C">
              <w:rPr>
                <w:rFonts w:ascii="Arial" w:hAnsi="Arial" w:cs="Arial"/>
                <w:sz w:val="12"/>
                <w:szCs w:val="12"/>
              </w:rPr>
              <w:t> </w:t>
            </w:r>
          </w:p>
        </w:tc>
        <w:tc>
          <w:tcPr>
            <w:tcW w:w="884" w:type="dxa"/>
            <w:gridSpan w:val="2"/>
            <w:tcBorders>
              <w:top w:val="single" w:sz="12" w:space="0" w:color="auto"/>
              <w:left w:val="single" w:sz="4" w:space="0" w:color="auto"/>
              <w:bottom w:val="single" w:sz="12" w:space="0" w:color="auto"/>
              <w:right w:val="single" w:sz="4" w:space="0" w:color="auto"/>
            </w:tcBorders>
            <w:shd w:val="clear" w:color="000000" w:fill="C0C0C0"/>
            <w:noWrap/>
            <w:vAlign w:val="center"/>
            <w:hideMark/>
          </w:tcPr>
          <w:p w14:paraId="23C0007A" w14:textId="77777777" w:rsidR="009F430C" w:rsidRPr="009F430C" w:rsidRDefault="009F430C">
            <w:pPr>
              <w:jc w:val="center"/>
              <w:rPr>
                <w:rFonts w:ascii="Arial" w:hAnsi="Arial" w:cs="Arial"/>
                <w:b/>
                <w:bCs/>
                <w:color w:val="000000"/>
                <w:sz w:val="12"/>
                <w:szCs w:val="12"/>
              </w:rPr>
            </w:pPr>
            <w:r w:rsidRPr="009F430C">
              <w:rPr>
                <w:rFonts w:ascii="Arial" w:hAnsi="Arial" w:cs="Arial"/>
                <w:b/>
                <w:bCs/>
                <w:color w:val="000000"/>
                <w:sz w:val="12"/>
                <w:szCs w:val="12"/>
              </w:rPr>
              <w:t>£27,826.76</w:t>
            </w:r>
          </w:p>
        </w:tc>
        <w:tc>
          <w:tcPr>
            <w:tcW w:w="637" w:type="dxa"/>
            <w:tcBorders>
              <w:top w:val="nil"/>
              <w:left w:val="nil"/>
              <w:bottom w:val="single" w:sz="12" w:space="0" w:color="auto"/>
              <w:right w:val="single" w:sz="4" w:space="0" w:color="auto"/>
            </w:tcBorders>
            <w:shd w:val="clear" w:color="auto" w:fill="auto"/>
            <w:noWrap/>
            <w:vAlign w:val="bottom"/>
            <w:hideMark/>
          </w:tcPr>
          <w:p w14:paraId="17DF132D" w14:textId="77777777" w:rsidR="009F430C" w:rsidRPr="009F430C" w:rsidRDefault="009F430C">
            <w:pPr>
              <w:jc w:val="center"/>
              <w:rPr>
                <w:rFonts w:ascii="Arial" w:hAnsi="Arial" w:cs="Arial"/>
                <w:sz w:val="12"/>
                <w:szCs w:val="12"/>
              </w:rPr>
            </w:pPr>
            <w:r w:rsidRPr="009F430C">
              <w:rPr>
                <w:rFonts w:ascii="Arial" w:hAnsi="Arial" w:cs="Arial"/>
                <w:sz w:val="12"/>
                <w:szCs w:val="12"/>
              </w:rPr>
              <w:t> </w:t>
            </w:r>
          </w:p>
        </w:tc>
        <w:tc>
          <w:tcPr>
            <w:tcW w:w="984" w:type="dxa"/>
            <w:gridSpan w:val="2"/>
            <w:tcBorders>
              <w:top w:val="single" w:sz="12" w:space="0" w:color="auto"/>
              <w:left w:val="nil"/>
              <w:bottom w:val="single" w:sz="12" w:space="0" w:color="auto"/>
              <w:right w:val="single" w:sz="4" w:space="0" w:color="auto"/>
            </w:tcBorders>
            <w:shd w:val="clear" w:color="000000" w:fill="C0C0C0"/>
            <w:noWrap/>
            <w:vAlign w:val="center"/>
            <w:hideMark/>
          </w:tcPr>
          <w:p w14:paraId="63EF6A6E" w14:textId="77777777" w:rsidR="009F430C" w:rsidRPr="009F430C" w:rsidRDefault="009F430C">
            <w:pPr>
              <w:jc w:val="center"/>
              <w:rPr>
                <w:rFonts w:ascii="Arial" w:hAnsi="Arial" w:cs="Arial"/>
                <w:b/>
                <w:bCs/>
                <w:color w:val="000000"/>
                <w:sz w:val="12"/>
                <w:szCs w:val="12"/>
              </w:rPr>
            </w:pPr>
            <w:r w:rsidRPr="009F430C">
              <w:rPr>
                <w:rFonts w:ascii="Arial" w:hAnsi="Arial" w:cs="Arial"/>
                <w:b/>
                <w:bCs/>
                <w:color w:val="000000"/>
                <w:sz w:val="12"/>
                <w:szCs w:val="12"/>
              </w:rPr>
              <w:t>-£76,144.48</w:t>
            </w:r>
          </w:p>
        </w:tc>
        <w:tc>
          <w:tcPr>
            <w:tcW w:w="637" w:type="dxa"/>
            <w:tcBorders>
              <w:top w:val="nil"/>
              <w:left w:val="nil"/>
              <w:bottom w:val="single" w:sz="12" w:space="0" w:color="auto"/>
              <w:right w:val="nil"/>
            </w:tcBorders>
            <w:shd w:val="clear" w:color="auto" w:fill="auto"/>
            <w:noWrap/>
            <w:vAlign w:val="bottom"/>
            <w:hideMark/>
          </w:tcPr>
          <w:p w14:paraId="72D2E9EE" w14:textId="77777777" w:rsidR="009F430C" w:rsidRPr="009F430C" w:rsidRDefault="009F430C">
            <w:pPr>
              <w:jc w:val="center"/>
              <w:rPr>
                <w:rFonts w:ascii="Arial" w:hAnsi="Arial" w:cs="Arial"/>
                <w:sz w:val="12"/>
                <w:szCs w:val="12"/>
              </w:rPr>
            </w:pPr>
            <w:r w:rsidRPr="009F430C">
              <w:rPr>
                <w:rFonts w:ascii="Arial" w:hAnsi="Arial" w:cs="Arial"/>
                <w:sz w:val="12"/>
                <w:szCs w:val="12"/>
              </w:rPr>
              <w:t> </w:t>
            </w:r>
          </w:p>
        </w:tc>
        <w:tc>
          <w:tcPr>
            <w:tcW w:w="984" w:type="dxa"/>
            <w:gridSpan w:val="2"/>
            <w:tcBorders>
              <w:top w:val="single" w:sz="12" w:space="0" w:color="auto"/>
              <w:left w:val="single" w:sz="4" w:space="0" w:color="auto"/>
              <w:bottom w:val="single" w:sz="12" w:space="0" w:color="auto"/>
              <w:right w:val="single" w:sz="4" w:space="0" w:color="auto"/>
            </w:tcBorders>
            <w:shd w:val="clear" w:color="000000" w:fill="C0C0C0"/>
            <w:noWrap/>
            <w:vAlign w:val="center"/>
            <w:hideMark/>
          </w:tcPr>
          <w:p w14:paraId="206545DA" w14:textId="77777777" w:rsidR="009F430C" w:rsidRPr="009F430C" w:rsidRDefault="009F430C">
            <w:pPr>
              <w:jc w:val="center"/>
              <w:rPr>
                <w:rFonts w:ascii="Arial" w:hAnsi="Arial" w:cs="Arial"/>
                <w:b/>
                <w:bCs/>
                <w:color w:val="000000"/>
                <w:sz w:val="12"/>
                <w:szCs w:val="12"/>
              </w:rPr>
            </w:pPr>
            <w:r w:rsidRPr="009F430C">
              <w:rPr>
                <w:rFonts w:ascii="Arial" w:hAnsi="Arial" w:cs="Arial"/>
                <w:b/>
                <w:bCs/>
                <w:color w:val="000000"/>
                <w:sz w:val="12"/>
                <w:szCs w:val="12"/>
              </w:rPr>
              <w:t>-£130,431.42</w:t>
            </w:r>
          </w:p>
        </w:tc>
        <w:tc>
          <w:tcPr>
            <w:tcW w:w="637" w:type="dxa"/>
            <w:tcBorders>
              <w:top w:val="nil"/>
              <w:left w:val="nil"/>
              <w:bottom w:val="single" w:sz="12" w:space="0" w:color="auto"/>
              <w:right w:val="nil"/>
            </w:tcBorders>
            <w:shd w:val="clear" w:color="auto" w:fill="auto"/>
            <w:noWrap/>
            <w:vAlign w:val="bottom"/>
            <w:hideMark/>
          </w:tcPr>
          <w:p w14:paraId="68356F5F" w14:textId="77777777" w:rsidR="009F430C" w:rsidRPr="009F430C" w:rsidRDefault="009F430C">
            <w:pPr>
              <w:jc w:val="center"/>
              <w:rPr>
                <w:rFonts w:ascii="Arial" w:hAnsi="Arial" w:cs="Arial"/>
                <w:sz w:val="12"/>
                <w:szCs w:val="12"/>
              </w:rPr>
            </w:pPr>
            <w:r w:rsidRPr="009F430C">
              <w:rPr>
                <w:rFonts w:ascii="Arial" w:hAnsi="Arial" w:cs="Arial"/>
                <w:sz w:val="12"/>
                <w:szCs w:val="12"/>
              </w:rPr>
              <w:t> </w:t>
            </w:r>
          </w:p>
        </w:tc>
        <w:tc>
          <w:tcPr>
            <w:tcW w:w="984" w:type="dxa"/>
            <w:gridSpan w:val="3"/>
            <w:tcBorders>
              <w:top w:val="single" w:sz="12" w:space="0" w:color="auto"/>
              <w:left w:val="single" w:sz="4" w:space="0" w:color="auto"/>
              <w:bottom w:val="single" w:sz="12" w:space="0" w:color="auto"/>
              <w:right w:val="single" w:sz="4" w:space="0" w:color="auto"/>
            </w:tcBorders>
            <w:shd w:val="clear" w:color="000000" w:fill="C0C0C0"/>
            <w:noWrap/>
            <w:vAlign w:val="center"/>
            <w:hideMark/>
          </w:tcPr>
          <w:p w14:paraId="64FE6BAC" w14:textId="77777777" w:rsidR="009F430C" w:rsidRPr="009F430C" w:rsidRDefault="009F430C">
            <w:pPr>
              <w:jc w:val="center"/>
              <w:rPr>
                <w:rFonts w:ascii="Arial" w:hAnsi="Arial" w:cs="Arial"/>
                <w:b/>
                <w:bCs/>
                <w:color w:val="000000"/>
                <w:sz w:val="12"/>
                <w:szCs w:val="12"/>
              </w:rPr>
            </w:pPr>
            <w:r w:rsidRPr="009F430C">
              <w:rPr>
                <w:rFonts w:ascii="Arial" w:hAnsi="Arial" w:cs="Arial"/>
                <w:b/>
                <w:bCs/>
                <w:color w:val="000000"/>
                <w:sz w:val="12"/>
                <w:szCs w:val="12"/>
              </w:rPr>
              <w:t>-£134,150.72</w:t>
            </w:r>
          </w:p>
        </w:tc>
        <w:tc>
          <w:tcPr>
            <w:tcW w:w="637" w:type="dxa"/>
            <w:gridSpan w:val="2"/>
            <w:tcBorders>
              <w:top w:val="nil"/>
              <w:left w:val="nil"/>
              <w:bottom w:val="single" w:sz="12" w:space="0" w:color="auto"/>
              <w:right w:val="single" w:sz="4" w:space="0" w:color="auto"/>
            </w:tcBorders>
            <w:shd w:val="clear" w:color="auto" w:fill="auto"/>
            <w:noWrap/>
            <w:vAlign w:val="bottom"/>
            <w:hideMark/>
          </w:tcPr>
          <w:p w14:paraId="0F758F5D" w14:textId="77777777" w:rsidR="009F430C" w:rsidRPr="009F430C" w:rsidRDefault="009F430C">
            <w:pPr>
              <w:jc w:val="center"/>
              <w:rPr>
                <w:rFonts w:ascii="Arial" w:hAnsi="Arial" w:cs="Arial"/>
                <w:sz w:val="12"/>
                <w:szCs w:val="12"/>
              </w:rPr>
            </w:pPr>
            <w:r w:rsidRPr="009F430C">
              <w:rPr>
                <w:rFonts w:ascii="Arial" w:hAnsi="Arial" w:cs="Arial"/>
                <w:sz w:val="12"/>
                <w:szCs w:val="12"/>
              </w:rPr>
              <w:t> </w:t>
            </w:r>
          </w:p>
        </w:tc>
        <w:tc>
          <w:tcPr>
            <w:tcW w:w="322" w:type="dxa"/>
            <w:gridSpan w:val="3"/>
            <w:tcBorders>
              <w:top w:val="nil"/>
              <w:left w:val="nil"/>
              <w:bottom w:val="nil"/>
              <w:right w:val="nil"/>
            </w:tcBorders>
            <w:shd w:val="clear" w:color="auto" w:fill="auto"/>
            <w:noWrap/>
            <w:vAlign w:val="bottom"/>
            <w:hideMark/>
          </w:tcPr>
          <w:p w14:paraId="2C098926" w14:textId="77777777" w:rsidR="009F430C" w:rsidRPr="009F430C" w:rsidRDefault="009F430C">
            <w:pPr>
              <w:jc w:val="center"/>
              <w:rPr>
                <w:rFonts w:ascii="Arial" w:hAnsi="Arial" w:cs="Arial"/>
                <w:sz w:val="12"/>
                <w:szCs w:val="12"/>
              </w:rPr>
            </w:pPr>
          </w:p>
        </w:tc>
        <w:tc>
          <w:tcPr>
            <w:tcW w:w="322" w:type="dxa"/>
            <w:gridSpan w:val="3"/>
            <w:tcBorders>
              <w:top w:val="nil"/>
              <w:left w:val="nil"/>
              <w:bottom w:val="nil"/>
              <w:right w:val="nil"/>
            </w:tcBorders>
            <w:shd w:val="clear" w:color="auto" w:fill="auto"/>
            <w:noWrap/>
            <w:vAlign w:val="bottom"/>
            <w:hideMark/>
          </w:tcPr>
          <w:p w14:paraId="04DF50A6" w14:textId="77777777" w:rsidR="009F430C" w:rsidRPr="009F430C" w:rsidRDefault="009F430C">
            <w:pPr>
              <w:rPr>
                <w:sz w:val="12"/>
                <w:szCs w:val="12"/>
              </w:rPr>
            </w:pPr>
          </w:p>
        </w:tc>
        <w:tc>
          <w:tcPr>
            <w:tcW w:w="497" w:type="dxa"/>
            <w:gridSpan w:val="3"/>
            <w:tcBorders>
              <w:top w:val="nil"/>
              <w:left w:val="nil"/>
              <w:bottom w:val="nil"/>
              <w:right w:val="nil"/>
            </w:tcBorders>
            <w:shd w:val="clear" w:color="auto" w:fill="auto"/>
            <w:noWrap/>
            <w:vAlign w:val="bottom"/>
            <w:hideMark/>
          </w:tcPr>
          <w:p w14:paraId="06259B9E" w14:textId="77777777" w:rsidR="009F430C" w:rsidRPr="009F430C" w:rsidRDefault="009F430C">
            <w:pPr>
              <w:rPr>
                <w:sz w:val="12"/>
                <w:szCs w:val="12"/>
              </w:rPr>
            </w:pPr>
          </w:p>
        </w:tc>
      </w:tr>
      <w:tr w:rsidR="00DE5428" w:rsidRPr="00135462" w14:paraId="00125719" w14:textId="77777777" w:rsidTr="00DE5428">
        <w:trPr>
          <w:gridAfter w:val="1"/>
          <w:wAfter w:w="39" w:type="dxa"/>
          <w:trHeight w:val="50"/>
        </w:trPr>
        <w:tc>
          <w:tcPr>
            <w:tcW w:w="1843" w:type="dxa"/>
            <w:tcBorders>
              <w:top w:val="nil"/>
              <w:left w:val="nil"/>
              <w:bottom w:val="nil"/>
              <w:right w:val="nil"/>
            </w:tcBorders>
            <w:shd w:val="clear" w:color="auto" w:fill="auto"/>
            <w:noWrap/>
            <w:vAlign w:val="bottom"/>
            <w:hideMark/>
          </w:tcPr>
          <w:p w14:paraId="1989B6D3" w14:textId="77777777" w:rsidR="009F430C" w:rsidRPr="00135462" w:rsidRDefault="009F430C">
            <w:pPr>
              <w:rPr>
                <w:sz w:val="8"/>
                <w:szCs w:val="8"/>
              </w:rPr>
            </w:pPr>
          </w:p>
        </w:tc>
        <w:tc>
          <w:tcPr>
            <w:tcW w:w="572" w:type="dxa"/>
            <w:gridSpan w:val="3"/>
            <w:tcBorders>
              <w:top w:val="nil"/>
              <w:left w:val="nil"/>
              <w:bottom w:val="single" w:sz="4" w:space="0" w:color="auto"/>
              <w:right w:val="single" w:sz="4" w:space="0" w:color="000000"/>
            </w:tcBorders>
            <w:shd w:val="clear" w:color="auto" w:fill="auto"/>
            <w:vAlign w:val="center"/>
          </w:tcPr>
          <w:p w14:paraId="53378867" w14:textId="6246F3C0" w:rsidR="009F430C" w:rsidRPr="00135462" w:rsidRDefault="009F430C">
            <w:pPr>
              <w:jc w:val="center"/>
              <w:rPr>
                <w:rFonts w:ascii="Arial" w:hAnsi="Arial" w:cs="Arial"/>
                <w:sz w:val="8"/>
                <w:szCs w:val="8"/>
              </w:rPr>
            </w:pPr>
          </w:p>
        </w:tc>
        <w:tc>
          <w:tcPr>
            <w:tcW w:w="1521" w:type="dxa"/>
            <w:gridSpan w:val="3"/>
            <w:tcBorders>
              <w:top w:val="single" w:sz="12" w:space="0" w:color="auto"/>
              <w:left w:val="nil"/>
              <w:bottom w:val="single" w:sz="4" w:space="0" w:color="auto"/>
              <w:right w:val="nil"/>
            </w:tcBorders>
            <w:shd w:val="clear" w:color="000000" w:fill="FCD5B4"/>
            <w:vAlign w:val="center"/>
            <w:hideMark/>
          </w:tcPr>
          <w:p w14:paraId="1478C9C3" w14:textId="77777777" w:rsidR="009F430C" w:rsidRPr="00135462" w:rsidRDefault="009F430C">
            <w:pPr>
              <w:jc w:val="center"/>
              <w:rPr>
                <w:rFonts w:ascii="Arial" w:hAnsi="Arial" w:cs="Arial"/>
                <w:sz w:val="8"/>
                <w:szCs w:val="8"/>
              </w:rPr>
            </w:pPr>
            <w:r w:rsidRPr="00135462">
              <w:rPr>
                <w:rFonts w:ascii="Arial" w:hAnsi="Arial" w:cs="Arial"/>
                <w:sz w:val="8"/>
                <w:szCs w:val="8"/>
              </w:rPr>
              <w:t>The tax base and LCTR figures are based upon approved figures from Sth Glos in Dec 2021. The final precept was approved by Council in January 2022 with a 0% increase.</w:t>
            </w:r>
          </w:p>
        </w:tc>
        <w:tc>
          <w:tcPr>
            <w:tcW w:w="1521" w:type="dxa"/>
            <w:gridSpan w:val="3"/>
            <w:tcBorders>
              <w:top w:val="single" w:sz="12" w:space="0" w:color="auto"/>
              <w:left w:val="single" w:sz="4" w:space="0" w:color="auto"/>
              <w:bottom w:val="single" w:sz="4" w:space="0" w:color="auto"/>
              <w:right w:val="nil"/>
            </w:tcBorders>
            <w:shd w:val="clear" w:color="000000" w:fill="FF99CC"/>
            <w:vAlign w:val="center"/>
            <w:hideMark/>
          </w:tcPr>
          <w:p w14:paraId="78E0F85B" w14:textId="77777777" w:rsidR="009F430C" w:rsidRPr="00135462" w:rsidRDefault="009F430C">
            <w:pPr>
              <w:jc w:val="center"/>
              <w:rPr>
                <w:rFonts w:ascii="Arial" w:hAnsi="Arial" w:cs="Arial"/>
                <w:sz w:val="8"/>
                <w:szCs w:val="8"/>
              </w:rPr>
            </w:pPr>
            <w:r w:rsidRPr="00135462">
              <w:rPr>
                <w:rFonts w:ascii="Arial" w:hAnsi="Arial" w:cs="Arial"/>
                <w:sz w:val="8"/>
                <w:szCs w:val="8"/>
              </w:rPr>
              <w:t>The tax base figure is based upon approved figures from Sth Glos in Dec 2022. The final precept was approved by Council in January 2023 with a 0% increase.</w:t>
            </w:r>
          </w:p>
        </w:tc>
        <w:tc>
          <w:tcPr>
            <w:tcW w:w="1521" w:type="dxa"/>
            <w:gridSpan w:val="3"/>
            <w:tcBorders>
              <w:top w:val="single" w:sz="12" w:space="0" w:color="auto"/>
              <w:left w:val="single" w:sz="4" w:space="0" w:color="auto"/>
              <w:bottom w:val="single" w:sz="4" w:space="0" w:color="auto"/>
              <w:right w:val="single" w:sz="4" w:space="0" w:color="auto"/>
            </w:tcBorders>
            <w:shd w:val="clear" w:color="000000" w:fill="FFFFCC"/>
            <w:vAlign w:val="center"/>
            <w:hideMark/>
          </w:tcPr>
          <w:p w14:paraId="69A4B5F0" w14:textId="77777777" w:rsidR="009F430C" w:rsidRPr="00135462" w:rsidRDefault="009F430C">
            <w:pPr>
              <w:jc w:val="center"/>
              <w:rPr>
                <w:rFonts w:ascii="Arial" w:hAnsi="Arial" w:cs="Arial"/>
                <w:sz w:val="8"/>
                <w:szCs w:val="8"/>
              </w:rPr>
            </w:pPr>
            <w:r w:rsidRPr="00135462">
              <w:rPr>
                <w:rFonts w:ascii="Arial" w:hAnsi="Arial" w:cs="Arial"/>
                <w:sz w:val="8"/>
                <w:szCs w:val="8"/>
              </w:rPr>
              <w:t>The tax base figure is based upon approved figures from Sth Glos in Dec 2023. The final precept was approved by Council in January 2024 with a 4.99% increase.</w:t>
            </w:r>
          </w:p>
        </w:tc>
        <w:tc>
          <w:tcPr>
            <w:tcW w:w="1521" w:type="dxa"/>
            <w:gridSpan w:val="3"/>
            <w:tcBorders>
              <w:top w:val="single" w:sz="12" w:space="0" w:color="auto"/>
              <w:left w:val="nil"/>
              <w:bottom w:val="single" w:sz="4" w:space="0" w:color="auto"/>
              <w:right w:val="single" w:sz="4" w:space="0" w:color="auto"/>
            </w:tcBorders>
            <w:shd w:val="clear" w:color="000000" w:fill="B7DEE8"/>
            <w:vAlign w:val="center"/>
            <w:hideMark/>
          </w:tcPr>
          <w:p w14:paraId="6EE4B431" w14:textId="77777777" w:rsidR="009F430C" w:rsidRPr="00135462" w:rsidRDefault="009F430C">
            <w:pPr>
              <w:jc w:val="center"/>
              <w:rPr>
                <w:rFonts w:ascii="Arial" w:hAnsi="Arial" w:cs="Arial"/>
                <w:sz w:val="8"/>
                <w:szCs w:val="8"/>
              </w:rPr>
            </w:pPr>
            <w:r w:rsidRPr="00135462">
              <w:rPr>
                <w:rFonts w:ascii="Arial" w:hAnsi="Arial" w:cs="Arial"/>
                <w:sz w:val="8"/>
                <w:szCs w:val="8"/>
              </w:rPr>
              <w:t>The tax base figure is based upon approved figures from Sth Glos in Dec 2024. The final precept was approved by Council in January 2025 with 5% increase.</w:t>
            </w:r>
          </w:p>
        </w:tc>
        <w:tc>
          <w:tcPr>
            <w:tcW w:w="1521" w:type="dxa"/>
            <w:gridSpan w:val="3"/>
            <w:tcBorders>
              <w:top w:val="single" w:sz="12" w:space="0" w:color="auto"/>
              <w:left w:val="nil"/>
              <w:bottom w:val="single" w:sz="4" w:space="0" w:color="auto"/>
              <w:right w:val="single" w:sz="4" w:space="0" w:color="auto"/>
            </w:tcBorders>
            <w:shd w:val="clear" w:color="000000" w:fill="D8E4BC"/>
            <w:vAlign w:val="center"/>
            <w:hideMark/>
          </w:tcPr>
          <w:p w14:paraId="56E1AD3E" w14:textId="77777777" w:rsidR="009F430C" w:rsidRPr="00135462" w:rsidRDefault="009F430C">
            <w:pPr>
              <w:jc w:val="center"/>
              <w:rPr>
                <w:rFonts w:ascii="Arial" w:hAnsi="Arial" w:cs="Arial"/>
                <w:sz w:val="8"/>
                <w:szCs w:val="8"/>
              </w:rPr>
            </w:pPr>
            <w:r w:rsidRPr="00135462">
              <w:rPr>
                <w:rFonts w:ascii="Arial" w:hAnsi="Arial" w:cs="Arial"/>
                <w:sz w:val="8"/>
                <w:szCs w:val="8"/>
              </w:rPr>
              <w:t>The tax base figure is based upon approved figures from Sth Glos in Dec 2025. The final precept was approved by Council in January 2026 with 5% increase.</w:t>
            </w:r>
          </w:p>
        </w:tc>
        <w:tc>
          <w:tcPr>
            <w:tcW w:w="1635" w:type="dxa"/>
            <w:gridSpan w:val="3"/>
            <w:tcBorders>
              <w:top w:val="single" w:sz="12" w:space="0" w:color="auto"/>
              <w:left w:val="nil"/>
              <w:bottom w:val="single" w:sz="4" w:space="0" w:color="auto"/>
              <w:right w:val="single" w:sz="4" w:space="0" w:color="000000"/>
            </w:tcBorders>
            <w:shd w:val="clear" w:color="000000" w:fill="FCD5B4"/>
            <w:vAlign w:val="center"/>
            <w:hideMark/>
          </w:tcPr>
          <w:p w14:paraId="2ABFFDAA" w14:textId="77777777" w:rsidR="009F430C" w:rsidRPr="00135462" w:rsidRDefault="009F430C">
            <w:pPr>
              <w:jc w:val="center"/>
              <w:rPr>
                <w:rFonts w:ascii="Arial" w:hAnsi="Arial" w:cs="Arial"/>
                <w:sz w:val="8"/>
                <w:szCs w:val="8"/>
              </w:rPr>
            </w:pPr>
            <w:r w:rsidRPr="00135462">
              <w:rPr>
                <w:rFonts w:ascii="Arial" w:hAnsi="Arial" w:cs="Arial"/>
                <w:sz w:val="8"/>
                <w:szCs w:val="8"/>
              </w:rPr>
              <w:t>This projection has applied the 2027/28 Sth Glos projected tax base of as issued in December 2025- These assumptions will be considered by Council in January 2027 when finalised figures are available</w:t>
            </w:r>
          </w:p>
        </w:tc>
        <w:tc>
          <w:tcPr>
            <w:tcW w:w="1629" w:type="dxa"/>
            <w:gridSpan w:val="3"/>
            <w:tcBorders>
              <w:top w:val="single" w:sz="12" w:space="0" w:color="auto"/>
              <w:left w:val="nil"/>
              <w:bottom w:val="single" w:sz="4" w:space="0" w:color="auto"/>
              <w:right w:val="single" w:sz="4" w:space="0" w:color="000000"/>
            </w:tcBorders>
            <w:shd w:val="clear" w:color="000000" w:fill="FF99CC"/>
            <w:vAlign w:val="center"/>
            <w:hideMark/>
          </w:tcPr>
          <w:p w14:paraId="227329F1" w14:textId="77777777" w:rsidR="009F430C" w:rsidRPr="00135462" w:rsidRDefault="009F430C">
            <w:pPr>
              <w:jc w:val="center"/>
              <w:rPr>
                <w:rFonts w:ascii="Arial" w:hAnsi="Arial" w:cs="Arial"/>
                <w:sz w:val="8"/>
                <w:szCs w:val="8"/>
              </w:rPr>
            </w:pPr>
            <w:r w:rsidRPr="00135462">
              <w:rPr>
                <w:rFonts w:ascii="Arial" w:hAnsi="Arial" w:cs="Arial"/>
                <w:sz w:val="8"/>
                <w:szCs w:val="8"/>
              </w:rPr>
              <w:t>This projection has applied the 2028/29 Sth Glos projected tax base of as issued in December 2025 - These assumptions will be considered by Council in January 2028 when finalised figures are available</w:t>
            </w:r>
          </w:p>
        </w:tc>
        <w:tc>
          <w:tcPr>
            <w:tcW w:w="1628" w:type="dxa"/>
            <w:gridSpan w:val="5"/>
            <w:tcBorders>
              <w:top w:val="single" w:sz="12" w:space="0" w:color="auto"/>
              <w:left w:val="nil"/>
              <w:bottom w:val="single" w:sz="4" w:space="0" w:color="auto"/>
              <w:right w:val="single" w:sz="4" w:space="0" w:color="000000"/>
            </w:tcBorders>
            <w:shd w:val="clear" w:color="000000" w:fill="FFFFCC"/>
            <w:vAlign w:val="center"/>
            <w:hideMark/>
          </w:tcPr>
          <w:p w14:paraId="371CCB75" w14:textId="77777777" w:rsidR="009F430C" w:rsidRPr="00135462" w:rsidRDefault="009F430C">
            <w:pPr>
              <w:jc w:val="center"/>
              <w:rPr>
                <w:rFonts w:ascii="Arial" w:hAnsi="Arial" w:cs="Arial"/>
                <w:sz w:val="8"/>
                <w:szCs w:val="8"/>
              </w:rPr>
            </w:pPr>
            <w:r w:rsidRPr="00135462">
              <w:rPr>
                <w:rFonts w:ascii="Arial" w:hAnsi="Arial" w:cs="Arial"/>
                <w:sz w:val="8"/>
                <w:szCs w:val="8"/>
              </w:rPr>
              <w:t>This projection has applied the 2028/29 Sth Glos projected tax base of as issued in December 2025 - These assumptions will be considered by Council in January 2029 when finalised figures are available</w:t>
            </w:r>
          </w:p>
        </w:tc>
        <w:tc>
          <w:tcPr>
            <w:tcW w:w="322" w:type="dxa"/>
            <w:gridSpan w:val="3"/>
            <w:tcBorders>
              <w:top w:val="nil"/>
              <w:left w:val="nil"/>
              <w:bottom w:val="nil"/>
              <w:right w:val="nil"/>
            </w:tcBorders>
            <w:shd w:val="clear" w:color="auto" w:fill="auto"/>
            <w:noWrap/>
            <w:vAlign w:val="bottom"/>
            <w:hideMark/>
          </w:tcPr>
          <w:p w14:paraId="66B6173A" w14:textId="77777777" w:rsidR="009F430C" w:rsidRPr="00135462" w:rsidRDefault="009F430C">
            <w:pPr>
              <w:jc w:val="center"/>
              <w:rPr>
                <w:rFonts w:ascii="Arial" w:hAnsi="Arial" w:cs="Arial"/>
                <w:sz w:val="8"/>
                <w:szCs w:val="8"/>
              </w:rPr>
            </w:pPr>
          </w:p>
        </w:tc>
        <w:tc>
          <w:tcPr>
            <w:tcW w:w="322" w:type="dxa"/>
            <w:gridSpan w:val="3"/>
            <w:tcBorders>
              <w:top w:val="nil"/>
              <w:left w:val="nil"/>
              <w:bottom w:val="nil"/>
              <w:right w:val="nil"/>
            </w:tcBorders>
            <w:shd w:val="clear" w:color="auto" w:fill="auto"/>
            <w:noWrap/>
            <w:vAlign w:val="bottom"/>
            <w:hideMark/>
          </w:tcPr>
          <w:p w14:paraId="72A5F019" w14:textId="77777777" w:rsidR="009F430C" w:rsidRPr="00135462" w:rsidRDefault="009F430C">
            <w:pPr>
              <w:rPr>
                <w:sz w:val="8"/>
                <w:szCs w:val="8"/>
              </w:rPr>
            </w:pPr>
          </w:p>
        </w:tc>
        <w:tc>
          <w:tcPr>
            <w:tcW w:w="510" w:type="dxa"/>
            <w:gridSpan w:val="3"/>
            <w:tcBorders>
              <w:top w:val="nil"/>
              <w:left w:val="nil"/>
              <w:bottom w:val="nil"/>
              <w:right w:val="nil"/>
            </w:tcBorders>
            <w:shd w:val="clear" w:color="auto" w:fill="auto"/>
            <w:noWrap/>
            <w:vAlign w:val="bottom"/>
            <w:hideMark/>
          </w:tcPr>
          <w:p w14:paraId="62F8DBBA" w14:textId="77777777" w:rsidR="009F430C" w:rsidRPr="00135462" w:rsidRDefault="009F430C">
            <w:pPr>
              <w:rPr>
                <w:sz w:val="8"/>
                <w:szCs w:val="8"/>
              </w:rPr>
            </w:pPr>
          </w:p>
        </w:tc>
      </w:tr>
      <w:tr w:rsidR="00135462" w:rsidRPr="009F430C" w14:paraId="17BD2F3A" w14:textId="77777777" w:rsidTr="00135462">
        <w:trPr>
          <w:gridAfter w:val="2"/>
          <w:wAfter w:w="97" w:type="dxa"/>
          <w:trHeight w:val="70"/>
        </w:trPr>
        <w:tc>
          <w:tcPr>
            <w:tcW w:w="1843" w:type="dxa"/>
            <w:tcBorders>
              <w:top w:val="nil"/>
              <w:left w:val="nil"/>
              <w:bottom w:val="nil"/>
              <w:right w:val="nil"/>
            </w:tcBorders>
            <w:shd w:val="clear" w:color="auto" w:fill="auto"/>
            <w:noWrap/>
            <w:vAlign w:val="bottom"/>
            <w:hideMark/>
          </w:tcPr>
          <w:p w14:paraId="5AA41C78" w14:textId="77777777" w:rsidR="009F430C" w:rsidRPr="009F430C" w:rsidRDefault="009F430C">
            <w:pPr>
              <w:rPr>
                <w:rFonts w:ascii="Arial" w:hAnsi="Arial" w:cs="Arial"/>
                <w:b/>
                <w:bCs/>
                <w:color w:val="000000"/>
                <w:sz w:val="12"/>
                <w:szCs w:val="12"/>
              </w:rPr>
            </w:pPr>
            <w:r w:rsidRPr="009F430C">
              <w:rPr>
                <w:rFonts w:ascii="Arial" w:hAnsi="Arial" w:cs="Arial"/>
                <w:b/>
                <w:bCs/>
                <w:color w:val="000000"/>
                <w:sz w:val="12"/>
                <w:szCs w:val="12"/>
              </w:rPr>
              <w:t>NOTE</w:t>
            </w:r>
          </w:p>
        </w:tc>
        <w:tc>
          <w:tcPr>
            <w:tcW w:w="273" w:type="dxa"/>
            <w:tcBorders>
              <w:top w:val="nil"/>
              <w:left w:val="nil"/>
              <w:bottom w:val="nil"/>
              <w:right w:val="nil"/>
            </w:tcBorders>
            <w:shd w:val="clear" w:color="auto" w:fill="auto"/>
            <w:vAlign w:val="bottom"/>
            <w:hideMark/>
          </w:tcPr>
          <w:p w14:paraId="64E4FEE2" w14:textId="77777777" w:rsidR="009F430C" w:rsidRPr="009F430C" w:rsidRDefault="009F430C">
            <w:pPr>
              <w:rPr>
                <w:rFonts w:ascii="Arial" w:hAnsi="Arial" w:cs="Arial"/>
                <w:b/>
                <w:bCs/>
                <w:color w:val="000000"/>
                <w:sz w:val="12"/>
                <w:szCs w:val="12"/>
              </w:rPr>
            </w:pPr>
          </w:p>
        </w:tc>
        <w:tc>
          <w:tcPr>
            <w:tcW w:w="283" w:type="dxa"/>
            <w:tcBorders>
              <w:top w:val="nil"/>
              <w:left w:val="nil"/>
              <w:bottom w:val="nil"/>
              <w:right w:val="nil"/>
            </w:tcBorders>
            <w:shd w:val="clear" w:color="auto" w:fill="auto"/>
            <w:noWrap/>
            <w:vAlign w:val="bottom"/>
            <w:hideMark/>
          </w:tcPr>
          <w:p w14:paraId="40132308" w14:textId="77777777" w:rsidR="009F430C" w:rsidRPr="009F430C" w:rsidRDefault="009F430C">
            <w:pPr>
              <w:jc w:val="center"/>
              <w:rPr>
                <w:sz w:val="12"/>
                <w:szCs w:val="12"/>
              </w:rPr>
            </w:pPr>
          </w:p>
        </w:tc>
        <w:tc>
          <w:tcPr>
            <w:tcW w:w="884" w:type="dxa"/>
            <w:gridSpan w:val="2"/>
            <w:tcBorders>
              <w:top w:val="nil"/>
              <w:left w:val="nil"/>
              <w:bottom w:val="nil"/>
              <w:right w:val="nil"/>
            </w:tcBorders>
            <w:shd w:val="clear" w:color="auto" w:fill="auto"/>
            <w:vAlign w:val="bottom"/>
            <w:hideMark/>
          </w:tcPr>
          <w:p w14:paraId="3933B835" w14:textId="77777777" w:rsidR="009F430C" w:rsidRPr="009F430C" w:rsidRDefault="009F430C">
            <w:pPr>
              <w:rPr>
                <w:sz w:val="12"/>
                <w:szCs w:val="12"/>
              </w:rPr>
            </w:pPr>
          </w:p>
        </w:tc>
        <w:tc>
          <w:tcPr>
            <w:tcW w:w="637" w:type="dxa"/>
            <w:tcBorders>
              <w:top w:val="nil"/>
              <w:left w:val="nil"/>
              <w:bottom w:val="nil"/>
              <w:right w:val="nil"/>
            </w:tcBorders>
            <w:shd w:val="clear" w:color="auto" w:fill="auto"/>
            <w:noWrap/>
            <w:vAlign w:val="bottom"/>
            <w:hideMark/>
          </w:tcPr>
          <w:p w14:paraId="102E9BFA" w14:textId="77777777" w:rsidR="009F430C" w:rsidRPr="009F430C" w:rsidRDefault="009F430C">
            <w:pPr>
              <w:jc w:val="center"/>
              <w:rPr>
                <w:sz w:val="12"/>
                <w:szCs w:val="12"/>
              </w:rPr>
            </w:pPr>
          </w:p>
        </w:tc>
        <w:tc>
          <w:tcPr>
            <w:tcW w:w="884" w:type="dxa"/>
            <w:gridSpan w:val="2"/>
            <w:tcBorders>
              <w:top w:val="nil"/>
              <w:left w:val="nil"/>
              <w:bottom w:val="nil"/>
              <w:right w:val="nil"/>
            </w:tcBorders>
            <w:shd w:val="clear" w:color="auto" w:fill="auto"/>
            <w:vAlign w:val="bottom"/>
            <w:hideMark/>
          </w:tcPr>
          <w:p w14:paraId="67228DAD" w14:textId="77777777" w:rsidR="009F430C" w:rsidRPr="009F430C" w:rsidRDefault="009F430C">
            <w:pPr>
              <w:rPr>
                <w:sz w:val="12"/>
                <w:szCs w:val="12"/>
              </w:rPr>
            </w:pPr>
          </w:p>
        </w:tc>
        <w:tc>
          <w:tcPr>
            <w:tcW w:w="637" w:type="dxa"/>
            <w:tcBorders>
              <w:top w:val="nil"/>
              <w:left w:val="nil"/>
              <w:bottom w:val="nil"/>
              <w:right w:val="nil"/>
            </w:tcBorders>
            <w:shd w:val="clear" w:color="auto" w:fill="auto"/>
            <w:noWrap/>
            <w:vAlign w:val="bottom"/>
            <w:hideMark/>
          </w:tcPr>
          <w:p w14:paraId="33A2071B" w14:textId="77777777" w:rsidR="009F430C" w:rsidRPr="009F430C" w:rsidRDefault="009F430C">
            <w:pPr>
              <w:jc w:val="center"/>
              <w:rPr>
                <w:sz w:val="12"/>
                <w:szCs w:val="12"/>
              </w:rPr>
            </w:pPr>
          </w:p>
        </w:tc>
        <w:tc>
          <w:tcPr>
            <w:tcW w:w="884" w:type="dxa"/>
            <w:gridSpan w:val="2"/>
            <w:tcBorders>
              <w:top w:val="nil"/>
              <w:left w:val="nil"/>
              <w:bottom w:val="nil"/>
              <w:right w:val="nil"/>
            </w:tcBorders>
            <w:shd w:val="clear" w:color="auto" w:fill="auto"/>
            <w:vAlign w:val="bottom"/>
            <w:hideMark/>
          </w:tcPr>
          <w:p w14:paraId="69F767CE" w14:textId="77777777" w:rsidR="009F430C" w:rsidRPr="009F430C" w:rsidRDefault="009F430C">
            <w:pPr>
              <w:rPr>
                <w:sz w:val="12"/>
                <w:szCs w:val="12"/>
              </w:rPr>
            </w:pPr>
          </w:p>
        </w:tc>
        <w:tc>
          <w:tcPr>
            <w:tcW w:w="637" w:type="dxa"/>
            <w:tcBorders>
              <w:top w:val="nil"/>
              <w:left w:val="nil"/>
              <w:bottom w:val="nil"/>
              <w:right w:val="nil"/>
            </w:tcBorders>
            <w:shd w:val="clear" w:color="auto" w:fill="auto"/>
            <w:noWrap/>
            <w:vAlign w:val="bottom"/>
            <w:hideMark/>
          </w:tcPr>
          <w:p w14:paraId="5356313C" w14:textId="77777777" w:rsidR="009F430C" w:rsidRPr="009F430C" w:rsidRDefault="009F430C">
            <w:pPr>
              <w:jc w:val="center"/>
              <w:rPr>
                <w:sz w:val="12"/>
                <w:szCs w:val="12"/>
              </w:rPr>
            </w:pPr>
          </w:p>
        </w:tc>
        <w:tc>
          <w:tcPr>
            <w:tcW w:w="884" w:type="dxa"/>
            <w:gridSpan w:val="2"/>
            <w:tcBorders>
              <w:top w:val="nil"/>
              <w:left w:val="nil"/>
              <w:bottom w:val="nil"/>
              <w:right w:val="nil"/>
            </w:tcBorders>
            <w:shd w:val="clear" w:color="auto" w:fill="auto"/>
            <w:vAlign w:val="bottom"/>
            <w:hideMark/>
          </w:tcPr>
          <w:p w14:paraId="2CABBE1D" w14:textId="77777777" w:rsidR="009F430C" w:rsidRPr="009F430C" w:rsidRDefault="009F430C">
            <w:pPr>
              <w:rPr>
                <w:sz w:val="12"/>
                <w:szCs w:val="12"/>
              </w:rPr>
            </w:pPr>
          </w:p>
        </w:tc>
        <w:tc>
          <w:tcPr>
            <w:tcW w:w="637" w:type="dxa"/>
            <w:tcBorders>
              <w:top w:val="nil"/>
              <w:left w:val="nil"/>
              <w:bottom w:val="nil"/>
              <w:right w:val="nil"/>
            </w:tcBorders>
            <w:shd w:val="clear" w:color="auto" w:fill="auto"/>
            <w:noWrap/>
            <w:vAlign w:val="bottom"/>
            <w:hideMark/>
          </w:tcPr>
          <w:p w14:paraId="53A926EA" w14:textId="77777777" w:rsidR="009F430C" w:rsidRPr="009F430C" w:rsidRDefault="009F430C">
            <w:pPr>
              <w:jc w:val="center"/>
              <w:rPr>
                <w:sz w:val="12"/>
                <w:szCs w:val="12"/>
              </w:rPr>
            </w:pPr>
          </w:p>
        </w:tc>
        <w:tc>
          <w:tcPr>
            <w:tcW w:w="884" w:type="dxa"/>
            <w:gridSpan w:val="2"/>
            <w:tcBorders>
              <w:top w:val="nil"/>
              <w:left w:val="nil"/>
              <w:bottom w:val="nil"/>
              <w:right w:val="nil"/>
            </w:tcBorders>
            <w:shd w:val="clear" w:color="auto" w:fill="auto"/>
            <w:vAlign w:val="bottom"/>
            <w:hideMark/>
          </w:tcPr>
          <w:p w14:paraId="1B46CAAF" w14:textId="77777777" w:rsidR="009F430C" w:rsidRPr="009F430C" w:rsidRDefault="009F430C">
            <w:pPr>
              <w:rPr>
                <w:sz w:val="12"/>
                <w:szCs w:val="12"/>
              </w:rPr>
            </w:pPr>
          </w:p>
        </w:tc>
        <w:tc>
          <w:tcPr>
            <w:tcW w:w="637" w:type="dxa"/>
            <w:tcBorders>
              <w:top w:val="nil"/>
              <w:left w:val="nil"/>
              <w:bottom w:val="nil"/>
              <w:right w:val="nil"/>
            </w:tcBorders>
            <w:shd w:val="clear" w:color="auto" w:fill="auto"/>
            <w:noWrap/>
            <w:vAlign w:val="bottom"/>
            <w:hideMark/>
          </w:tcPr>
          <w:p w14:paraId="05DA4FBA" w14:textId="77777777" w:rsidR="009F430C" w:rsidRPr="009F430C" w:rsidRDefault="009F430C">
            <w:pPr>
              <w:jc w:val="center"/>
              <w:rPr>
                <w:sz w:val="12"/>
                <w:szCs w:val="12"/>
              </w:rPr>
            </w:pPr>
          </w:p>
        </w:tc>
        <w:tc>
          <w:tcPr>
            <w:tcW w:w="984" w:type="dxa"/>
            <w:gridSpan w:val="2"/>
            <w:tcBorders>
              <w:top w:val="nil"/>
              <w:left w:val="nil"/>
              <w:bottom w:val="nil"/>
              <w:right w:val="nil"/>
            </w:tcBorders>
            <w:shd w:val="clear" w:color="auto" w:fill="auto"/>
            <w:vAlign w:val="bottom"/>
            <w:hideMark/>
          </w:tcPr>
          <w:p w14:paraId="2331563C" w14:textId="77777777" w:rsidR="009F430C" w:rsidRPr="009F430C" w:rsidRDefault="009F430C">
            <w:pPr>
              <w:rPr>
                <w:sz w:val="12"/>
                <w:szCs w:val="12"/>
              </w:rPr>
            </w:pPr>
          </w:p>
        </w:tc>
        <w:tc>
          <w:tcPr>
            <w:tcW w:w="637" w:type="dxa"/>
            <w:tcBorders>
              <w:top w:val="nil"/>
              <w:left w:val="nil"/>
              <w:bottom w:val="nil"/>
              <w:right w:val="nil"/>
            </w:tcBorders>
            <w:shd w:val="clear" w:color="auto" w:fill="auto"/>
            <w:noWrap/>
            <w:vAlign w:val="bottom"/>
            <w:hideMark/>
          </w:tcPr>
          <w:p w14:paraId="36C5F019" w14:textId="77777777" w:rsidR="009F430C" w:rsidRPr="009F430C" w:rsidRDefault="009F430C">
            <w:pPr>
              <w:jc w:val="center"/>
              <w:rPr>
                <w:sz w:val="12"/>
                <w:szCs w:val="12"/>
              </w:rPr>
            </w:pPr>
          </w:p>
        </w:tc>
        <w:tc>
          <w:tcPr>
            <w:tcW w:w="984" w:type="dxa"/>
            <w:gridSpan w:val="2"/>
            <w:tcBorders>
              <w:top w:val="nil"/>
              <w:left w:val="nil"/>
              <w:bottom w:val="nil"/>
              <w:right w:val="nil"/>
            </w:tcBorders>
            <w:shd w:val="clear" w:color="auto" w:fill="auto"/>
            <w:vAlign w:val="bottom"/>
            <w:hideMark/>
          </w:tcPr>
          <w:p w14:paraId="6298C0AD" w14:textId="77777777" w:rsidR="009F430C" w:rsidRPr="009F430C" w:rsidRDefault="009F430C">
            <w:pPr>
              <w:rPr>
                <w:sz w:val="12"/>
                <w:szCs w:val="12"/>
              </w:rPr>
            </w:pPr>
          </w:p>
        </w:tc>
        <w:tc>
          <w:tcPr>
            <w:tcW w:w="637" w:type="dxa"/>
            <w:tcBorders>
              <w:top w:val="nil"/>
              <w:left w:val="nil"/>
              <w:bottom w:val="nil"/>
              <w:right w:val="nil"/>
            </w:tcBorders>
            <w:shd w:val="clear" w:color="auto" w:fill="auto"/>
            <w:noWrap/>
            <w:vAlign w:val="bottom"/>
            <w:hideMark/>
          </w:tcPr>
          <w:p w14:paraId="1924A5A2" w14:textId="77777777" w:rsidR="009F430C" w:rsidRPr="009F430C" w:rsidRDefault="009F430C">
            <w:pPr>
              <w:jc w:val="center"/>
              <w:rPr>
                <w:sz w:val="12"/>
                <w:szCs w:val="12"/>
              </w:rPr>
            </w:pPr>
          </w:p>
        </w:tc>
        <w:tc>
          <w:tcPr>
            <w:tcW w:w="984" w:type="dxa"/>
            <w:gridSpan w:val="3"/>
            <w:tcBorders>
              <w:top w:val="nil"/>
              <w:left w:val="nil"/>
              <w:bottom w:val="nil"/>
              <w:right w:val="nil"/>
            </w:tcBorders>
            <w:shd w:val="clear" w:color="auto" w:fill="auto"/>
            <w:vAlign w:val="bottom"/>
            <w:hideMark/>
          </w:tcPr>
          <w:p w14:paraId="2DF30A33" w14:textId="77777777" w:rsidR="009F430C" w:rsidRPr="009F430C" w:rsidRDefault="009F430C">
            <w:pPr>
              <w:rPr>
                <w:sz w:val="12"/>
                <w:szCs w:val="12"/>
              </w:rPr>
            </w:pPr>
          </w:p>
        </w:tc>
        <w:tc>
          <w:tcPr>
            <w:tcW w:w="637" w:type="dxa"/>
            <w:gridSpan w:val="2"/>
            <w:tcBorders>
              <w:top w:val="nil"/>
              <w:left w:val="nil"/>
              <w:bottom w:val="nil"/>
              <w:right w:val="nil"/>
            </w:tcBorders>
            <w:shd w:val="clear" w:color="auto" w:fill="auto"/>
            <w:noWrap/>
            <w:vAlign w:val="bottom"/>
            <w:hideMark/>
          </w:tcPr>
          <w:p w14:paraId="5FDB11E7" w14:textId="77777777" w:rsidR="009F430C" w:rsidRPr="009F430C" w:rsidRDefault="009F430C">
            <w:pPr>
              <w:jc w:val="center"/>
              <w:rPr>
                <w:sz w:val="12"/>
                <w:szCs w:val="12"/>
              </w:rPr>
            </w:pPr>
          </w:p>
        </w:tc>
        <w:tc>
          <w:tcPr>
            <w:tcW w:w="322" w:type="dxa"/>
            <w:gridSpan w:val="3"/>
            <w:tcBorders>
              <w:top w:val="nil"/>
              <w:left w:val="nil"/>
              <w:bottom w:val="nil"/>
              <w:right w:val="nil"/>
            </w:tcBorders>
            <w:shd w:val="clear" w:color="auto" w:fill="auto"/>
            <w:noWrap/>
            <w:vAlign w:val="bottom"/>
            <w:hideMark/>
          </w:tcPr>
          <w:p w14:paraId="724AC0C7" w14:textId="77777777" w:rsidR="009F430C" w:rsidRPr="009F430C" w:rsidRDefault="009F430C">
            <w:pPr>
              <w:rPr>
                <w:sz w:val="12"/>
                <w:szCs w:val="12"/>
              </w:rPr>
            </w:pPr>
          </w:p>
        </w:tc>
        <w:tc>
          <w:tcPr>
            <w:tcW w:w="322" w:type="dxa"/>
            <w:gridSpan w:val="3"/>
            <w:tcBorders>
              <w:top w:val="nil"/>
              <w:left w:val="nil"/>
              <w:bottom w:val="nil"/>
              <w:right w:val="nil"/>
            </w:tcBorders>
            <w:shd w:val="clear" w:color="auto" w:fill="auto"/>
            <w:noWrap/>
            <w:vAlign w:val="bottom"/>
            <w:hideMark/>
          </w:tcPr>
          <w:p w14:paraId="38D287C8" w14:textId="77777777" w:rsidR="009F430C" w:rsidRPr="009F430C" w:rsidRDefault="009F430C">
            <w:pPr>
              <w:rPr>
                <w:sz w:val="12"/>
                <w:szCs w:val="12"/>
              </w:rPr>
            </w:pPr>
          </w:p>
        </w:tc>
        <w:tc>
          <w:tcPr>
            <w:tcW w:w="497" w:type="dxa"/>
            <w:gridSpan w:val="3"/>
            <w:tcBorders>
              <w:top w:val="nil"/>
              <w:left w:val="nil"/>
              <w:bottom w:val="nil"/>
              <w:right w:val="nil"/>
            </w:tcBorders>
            <w:shd w:val="clear" w:color="auto" w:fill="auto"/>
            <w:noWrap/>
            <w:vAlign w:val="bottom"/>
            <w:hideMark/>
          </w:tcPr>
          <w:p w14:paraId="7FAFD64C" w14:textId="77777777" w:rsidR="009F430C" w:rsidRPr="009F430C" w:rsidRDefault="009F430C">
            <w:pPr>
              <w:rPr>
                <w:sz w:val="12"/>
                <w:szCs w:val="12"/>
              </w:rPr>
            </w:pPr>
          </w:p>
        </w:tc>
      </w:tr>
      <w:tr w:rsidR="009F430C" w:rsidRPr="009F430C" w14:paraId="00BC735C" w14:textId="77777777" w:rsidTr="00135462">
        <w:trPr>
          <w:trHeight w:val="80"/>
        </w:trPr>
        <w:tc>
          <w:tcPr>
            <w:tcW w:w="16105" w:type="dxa"/>
            <w:gridSpan w:val="40"/>
            <w:tcBorders>
              <w:top w:val="nil"/>
              <w:left w:val="nil"/>
              <w:bottom w:val="nil"/>
              <w:right w:val="nil"/>
            </w:tcBorders>
            <w:shd w:val="clear" w:color="auto" w:fill="auto"/>
            <w:vAlign w:val="center"/>
            <w:hideMark/>
          </w:tcPr>
          <w:p w14:paraId="4FC9833C" w14:textId="77777777" w:rsidR="009F430C" w:rsidRPr="008B0980" w:rsidRDefault="009F430C">
            <w:pPr>
              <w:rPr>
                <w:rFonts w:ascii="Arial" w:hAnsi="Arial" w:cs="Arial"/>
                <w:color w:val="000000"/>
                <w:sz w:val="10"/>
                <w:szCs w:val="10"/>
              </w:rPr>
            </w:pPr>
            <w:r w:rsidRPr="008B0980">
              <w:rPr>
                <w:rFonts w:ascii="Arial" w:hAnsi="Arial" w:cs="Arial"/>
                <w:color w:val="000000"/>
                <w:sz w:val="10"/>
                <w:szCs w:val="10"/>
              </w:rPr>
              <w:t xml:space="preserve">This projection is partly based upon estimated annual percentage increases and as a living document does not represent a firm future position or intention. Council carefully </w:t>
            </w:r>
            <w:proofErr w:type="gramStart"/>
            <w:r w:rsidRPr="008B0980">
              <w:rPr>
                <w:rFonts w:ascii="Arial" w:hAnsi="Arial" w:cs="Arial"/>
                <w:color w:val="000000"/>
                <w:sz w:val="10"/>
                <w:szCs w:val="10"/>
              </w:rPr>
              <w:t>consider</w:t>
            </w:r>
            <w:proofErr w:type="gramEnd"/>
            <w:r w:rsidRPr="008B0980">
              <w:rPr>
                <w:rFonts w:ascii="Arial" w:hAnsi="Arial" w:cs="Arial"/>
                <w:color w:val="000000"/>
                <w:sz w:val="10"/>
                <w:szCs w:val="10"/>
              </w:rPr>
              <w:t xml:space="preserve"> the full budget position on an annual basis prior to approval and use this document as a guideline only to ensure that Council's aims and objectives are included within acceptable margins which would not produce unmanageable year end shortfalls. Any unallocated surplus funds remaining at year end are placed within the unallocated earmarked reserves </w:t>
            </w:r>
            <w:proofErr w:type="gramStart"/>
            <w:r w:rsidRPr="008B0980">
              <w:rPr>
                <w:rFonts w:ascii="Arial" w:hAnsi="Arial" w:cs="Arial"/>
                <w:color w:val="000000"/>
                <w:sz w:val="10"/>
                <w:szCs w:val="10"/>
              </w:rPr>
              <w:t>in order to</w:t>
            </w:r>
            <w:proofErr w:type="gramEnd"/>
            <w:r w:rsidRPr="008B0980">
              <w:rPr>
                <w:rFonts w:ascii="Arial" w:hAnsi="Arial" w:cs="Arial"/>
                <w:color w:val="000000"/>
                <w:sz w:val="10"/>
                <w:szCs w:val="10"/>
              </w:rPr>
              <w:t xml:space="preserve"> fund future projects or within the Future Budget Reserve to manage future deficits and therefore manage and subsidise future precept levels.</w:t>
            </w:r>
          </w:p>
        </w:tc>
      </w:tr>
    </w:tbl>
    <w:p w14:paraId="077AE86A" w14:textId="58E4B231" w:rsidR="00BE3513" w:rsidRDefault="00BE3513" w:rsidP="009E3350">
      <w:pPr>
        <w:jc w:val="right"/>
        <w:rPr>
          <w:rFonts w:ascii="Arial" w:hAnsi="Arial" w:cs="Arial"/>
          <w:sz w:val="16"/>
          <w:szCs w:val="16"/>
        </w:rPr>
      </w:pPr>
    </w:p>
    <w:sectPr w:rsidR="00BE3513" w:rsidSect="00CD3035">
      <w:pgSz w:w="16838" w:h="11906" w:orient="landscape"/>
      <w:pgMar w:top="851" w:right="567" w:bottom="851" w:left="567" w:header="709"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AEBC710" w14:textId="77777777" w:rsidR="00493162" w:rsidRDefault="00493162">
      <w:r>
        <w:separator/>
      </w:r>
    </w:p>
  </w:endnote>
  <w:endnote w:type="continuationSeparator" w:id="0">
    <w:p w14:paraId="4A180AC8" w14:textId="77777777" w:rsidR="00493162" w:rsidRDefault="00493162">
      <w:r>
        <w:continuationSeparator/>
      </w:r>
    </w:p>
  </w:endnote>
  <w:endnote w:type="continuationNotice" w:id="1">
    <w:p w14:paraId="35FC8ABE" w14:textId="77777777" w:rsidR="00493162" w:rsidRDefault="0049316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2C5570B" w14:textId="77777777" w:rsidR="0021517B" w:rsidRDefault="0021517B" w:rsidP="004647E1">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67A8E7E2" w14:textId="77777777" w:rsidR="0021517B" w:rsidRDefault="0021517B" w:rsidP="004647E1">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B0B6E3F" w14:textId="77777777" w:rsidR="0021517B" w:rsidRPr="00B06912" w:rsidRDefault="0021517B" w:rsidP="00780829">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10C26A3" w14:textId="77777777" w:rsidR="00493162" w:rsidRDefault="00493162">
      <w:r>
        <w:separator/>
      </w:r>
    </w:p>
  </w:footnote>
  <w:footnote w:type="continuationSeparator" w:id="0">
    <w:p w14:paraId="62CD2200" w14:textId="77777777" w:rsidR="00493162" w:rsidRDefault="00493162">
      <w:r>
        <w:continuationSeparator/>
      </w:r>
    </w:p>
  </w:footnote>
  <w:footnote w:type="continuationNotice" w:id="1">
    <w:p w14:paraId="3CE3B200" w14:textId="77777777" w:rsidR="00493162" w:rsidRDefault="00493162"/>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96416D9" w14:textId="59C4FDD8" w:rsidR="0021517B" w:rsidRPr="0005642E" w:rsidRDefault="0021517B" w:rsidP="0005642E">
    <w:pPr>
      <w:pStyle w:val="Header"/>
      <w:jc w:val="center"/>
      <w:rPr>
        <w:i/>
        <w:sz w:val="20"/>
        <w:szCs w:val="20"/>
      </w:rPr>
    </w:pPr>
    <w:r w:rsidRPr="0005642E">
      <w:rPr>
        <w:i/>
        <w:sz w:val="20"/>
        <w:szCs w:val="20"/>
      </w:rPr>
      <w:t>BSTC Strategic Planning Meeting –</w:t>
    </w:r>
    <w:r w:rsidR="00E15F02">
      <w:rPr>
        <w:i/>
        <w:sz w:val="20"/>
        <w:szCs w:val="20"/>
      </w:rPr>
      <w:t>2</w:t>
    </w:r>
    <w:r w:rsidR="00E03401">
      <w:rPr>
        <w:i/>
        <w:sz w:val="20"/>
        <w:szCs w:val="20"/>
      </w:rPr>
      <w:t>8</w:t>
    </w:r>
    <w:r w:rsidR="009E7F50" w:rsidRPr="009E7F50">
      <w:rPr>
        <w:i/>
        <w:sz w:val="20"/>
        <w:szCs w:val="20"/>
        <w:vertAlign w:val="superscript"/>
      </w:rPr>
      <w:t>th</w:t>
    </w:r>
    <w:r w:rsidR="009E7F50">
      <w:rPr>
        <w:i/>
        <w:sz w:val="20"/>
        <w:szCs w:val="20"/>
      </w:rPr>
      <w:t xml:space="preserve"> September 202</w:t>
    </w:r>
    <w:r w:rsidR="00E03401">
      <w:rPr>
        <w:i/>
        <w:sz w:val="20"/>
        <w:szCs w:val="20"/>
      </w:rPr>
      <w:t>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BB12A8"/>
    <w:multiLevelType w:val="multilevel"/>
    <w:tmpl w:val="AE36BA74"/>
    <w:lvl w:ilvl="0">
      <w:start w:val="2"/>
      <w:numFmt w:val="decimal"/>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sz w:val="24"/>
        <w:szCs w:val="24"/>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 w15:restartNumberingAfterBreak="0">
    <w:nsid w:val="0677367B"/>
    <w:multiLevelType w:val="hybridMultilevel"/>
    <w:tmpl w:val="BB2658E4"/>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2" w15:restartNumberingAfterBreak="0">
    <w:nsid w:val="0E336DF7"/>
    <w:multiLevelType w:val="hybridMultilevel"/>
    <w:tmpl w:val="CD7C99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F4173BC"/>
    <w:multiLevelType w:val="hybridMultilevel"/>
    <w:tmpl w:val="97844302"/>
    <w:lvl w:ilvl="0" w:tplc="72046C52">
      <w:start w:val="1"/>
      <w:numFmt w:val="bullet"/>
      <w:pStyle w:val="Vickysbullets"/>
      <w:lvlText w:val=""/>
      <w:lvlJc w:val="left"/>
      <w:pPr>
        <w:tabs>
          <w:tab w:val="num" w:pos="720"/>
        </w:tabs>
        <w:ind w:left="720" w:hanging="360"/>
      </w:pPr>
      <w:rPr>
        <w:rFonts w:ascii="Symbol" w:hAnsi="Symbol" w:hint="default"/>
      </w:rPr>
    </w:lvl>
    <w:lvl w:ilvl="1" w:tplc="0409000F">
      <w:start w:val="1"/>
      <w:numFmt w:val="decimal"/>
      <w:lvlText w:val="%2."/>
      <w:lvlJc w:val="left"/>
      <w:pPr>
        <w:tabs>
          <w:tab w:val="num" w:pos="1440"/>
        </w:tabs>
        <w:ind w:left="1440" w:hanging="360"/>
      </w:pPr>
      <w:rPr>
        <w:rFont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11D2EFC"/>
    <w:multiLevelType w:val="hybridMultilevel"/>
    <w:tmpl w:val="7528EF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24A5AF9"/>
    <w:multiLevelType w:val="hybridMultilevel"/>
    <w:tmpl w:val="8690AAA0"/>
    <w:lvl w:ilvl="0" w:tplc="08090001">
      <w:start w:val="1"/>
      <w:numFmt w:val="bullet"/>
      <w:lvlText w:val=""/>
      <w:lvlJc w:val="left"/>
      <w:pPr>
        <w:tabs>
          <w:tab w:val="num" w:pos="2160"/>
        </w:tabs>
        <w:ind w:left="2160" w:hanging="360"/>
      </w:pPr>
      <w:rPr>
        <w:rFonts w:ascii="Symbol" w:hAnsi="Symbol" w:hint="default"/>
      </w:rPr>
    </w:lvl>
    <w:lvl w:ilvl="1" w:tplc="08090003" w:tentative="1">
      <w:start w:val="1"/>
      <w:numFmt w:val="bullet"/>
      <w:lvlText w:val="o"/>
      <w:lvlJc w:val="left"/>
      <w:pPr>
        <w:tabs>
          <w:tab w:val="num" w:pos="2880"/>
        </w:tabs>
        <w:ind w:left="2880" w:hanging="360"/>
      </w:pPr>
      <w:rPr>
        <w:rFonts w:ascii="Courier New" w:hAnsi="Courier New" w:cs="Courier New" w:hint="default"/>
      </w:rPr>
    </w:lvl>
    <w:lvl w:ilvl="2" w:tplc="08090005" w:tentative="1">
      <w:start w:val="1"/>
      <w:numFmt w:val="bullet"/>
      <w:lvlText w:val=""/>
      <w:lvlJc w:val="left"/>
      <w:pPr>
        <w:tabs>
          <w:tab w:val="num" w:pos="3600"/>
        </w:tabs>
        <w:ind w:left="3600" w:hanging="360"/>
      </w:pPr>
      <w:rPr>
        <w:rFonts w:ascii="Wingdings" w:hAnsi="Wingdings" w:hint="default"/>
      </w:rPr>
    </w:lvl>
    <w:lvl w:ilvl="3" w:tplc="08090001" w:tentative="1">
      <w:start w:val="1"/>
      <w:numFmt w:val="bullet"/>
      <w:lvlText w:val=""/>
      <w:lvlJc w:val="left"/>
      <w:pPr>
        <w:tabs>
          <w:tab w:val="num" w:pos="4320"/>
        </w:tabs>
        <w:ind w:left="4320" w:hanging="360"/>
      </w:pPr>
      <w:rPr>
        <w:rFonts w:ascii="Symbol" w:hAnsi="Symbol" w:hint="default"/>
      </w:rPr>
    </w:lvl>
    <w:lvl w:ilvl="4" w:tplc="08090003" w:tentative="1">
      <w:start w:val="1"/>
      <w:numFmt w:val="bullet"/>
      <w:lvlText w:val="o"/>
      <w:lvlJc w:val="left"/>
      <w:pPr>
        <w:tabs>
          <w:tab w:val="num" w:pos="5040"/>
        </w:tabs>
        <w:ind w:left="5040" w:hanging="360"/>
      </w:pPr>
      <w:rPr>
        <w:rFonts w:ascii="Courier New" w:hAnsi="Courier New" w:cs="Courier New" w:hint="default"/>
      </w:rPr>
    </w:lvl>
    <w:lvl w:ilvl="5" w:tplc="08090005" w:tentative="1">
      <w:start w:val="1"/>
      <w:numFmt w:val="bullet"/>
      <w:lvlText w:val=""/>
      <w:lvlJc w:val="left"/>
      <w:pPr>
        <w:tabs>
          <w:tab w:val="num" w:pos="5760"/>
        </w:tabs>
        <w:ind w:left="5760" w:hanging="360"/>
      </w:pPr>
      <w:rPr>
        <w:rFonts w:ascii="Wingdings" w:hAnsi="Wingdings" w:hint="default"/>
      </w:rPr>
    </w:lvl>
    <w:lvl w:ilvl="6" w:tplc="08090001" w:tentative="1">
      <w:start w:val="1"/>
      <w:numFmt w:val="bullet"/>
      <w:lvlText w:val=""/>
      <w:lvlJc w:val="left"/>
      <w:pPr>
        <w:tabs>
          <w:tab w:val="num" w:pos="6480"/>
        </w:tabs>
        <w:ind w:left="6480" w:hanging="360"/>
      </w:pPr>
      <w:rPr>
        <w:rFonts w:ascii="Symbol" w:hAnsi="Symbol" w:hint="default"/>
      </w:rPr>
    </w:lvl>
    <w:lvl w:ilvl="7" w:tplc="08090003" w:tentative="1">
      <w:start w:val="1"/>
      <w:numFmt w:val="bullet"/>
      <w:lvlText w:val="o"/>
      <w:lvlJc w:val="left"/>
      <w:pPr>
        <w:tabs>
          <w:tab w:val="num" w:pos="7200"/>
        </w:tabs>
        <w:ind w:left="7200" w:hanging="360"/>
      </w:pPr>
      <w:rPr>
        <w:rFonts w:ascii="Courier New" w:hAnsi="Courier New" w:cs="Courier New" w:hint="default"/>
      </w:rPr>
    </w:lvl>
    <w:lvl w:ilvl="8" w:tplc="08090005" w:tentative="1">
      <w:start w:val="1"/>
      <w:numFmt w:val="bullet"/>
      <w:lvlText w:val=""/>
      <w:lvlJc w:val="left"/>
      <w:pPr>
        <w:tabs>
          <w:tab w:val="num" w:pos="7920"/>
        </w:tabs>
        <w:ind w:left="7920" w:hanging="360"/>
      </w:pPr>
      <w:rPr>
        <w:rFonts w:ascii="Wingdings" w:hAnsi="Wingdings" w:hint="default"/>
      </w:rPr>
    </w:lvl>
  </w:abstractNum>
  <w:abstractNum w:abstractNumId="6" w15:restartNumberingAfterBreak="0">
    <w:nsid w:val="1B2B6AF0"/>
    <w:multiLevelType w:val="hybridMultilevel"/>
    <w:tmpl w:val="13B4411E"/>
    <w:lvl w:ilvl="0" w:tplc="9B2EA840">
      <w:start w:val="1"/>
      <w:numFmt w:val="decimal"/>
      <w:lvlText w:val="%1)"/>
      <w:lvlJc w:val="left"/>
      <w:pPr>
        <w:ind w:left="795" w:hanging="360"/>
      </w:pPr>
      <w:rPr>
        <w:rFonts w:hint="default"/>
      </w:rPr>
    </w:lvl>
    <w:lvl w:ilvl="1" w:tplc="08090019" w:tentative="1">
      <w:start w:val="1"/>
      <w:numFmt w:val="lowerLetter"/>
      <w:lvlText w:val="%2."/>
      <w:lvlJc w:val="left"/>
      <w:pPr>
        <w:ind w:left="1515" w:hanging="360"/>
      </w:pPr>
    </w:lvl>
    <w:lvl w:ilvl="2" w:tplc="0809001B" w:tentative="1">
      <w:start w:val="1"/>
      <w:numFmt w:val="lowerRoman"/>
      <w:lvlText w:val="%3."/>
      <w:lvlJc w:val="right"/>
      <w:pPr>
        <w:ind w:left="2235" w:hanging="180"/>
      </w:pPr>
    </w:lvl>
    <w:lvl w:ilvl="3" w:tplc="0809000F" w:tentative="1">
      <w:start w:val="1"/>
      <w:numFmt w:val="decimal"/>
      <w:lvlText w:val="%4."/>
      <w:lvlJc w:val="left"/>
      <w:pPr>
        <w:ind w:left="2955" w:hanging="360"/>
      </w:pPr>
    </w:lvl>
    <w:lvl w:ilvl="4" w:tplc="08090019" w:tentative="1">
      <w:start w:val="1"/>
      <w:numFmt w:val="lowerLetter"/>
      <w:lvlText w:val="%5."/>
      <w:lvlJc w:val="left"/>
      <w:pPr>
        <w:ind w:left="3675" w:hanging="360"/>
      </w:pPr>
    </w:lvl>
    <w:lvl w:ilvl="5" w:tplc="0809001B" w:tentative="1">
      <w:start w:val="1"/>
      <w:numFmt w:val="lowerRoman"/>
      <w:lvlText w:val="%6."/>
      <w:lvlJc w:val="right"/>
      <w:pPr>
        <w:ind w:left="4395" w:hanging="180"/>
      </w:pPr>
    </w:lvl>
    <w:lvl w:ilvl="6" w:tplc="0809000F" w:tentative="1">
      <w:start w:val="1"/>
      <w:numFmt w:val="decimal"/>
      <w:lvlText w:val="%7."/>
      <w:lvlJc w:val="left"/>
      <w:pPr>
        <w:ind w:left="5115" w:hanging="360"/>
      </w:pPr>
    </w:lvl>
    <w:lvl w:ilvl="7" w:tplc="08090019" w:tentative="1">
      <w:start w:val="1"/>
      <w:numFmt w:val="lowerLetter"/>
      <w:lvlText w:val="%8."/>
      <w:lvlJc w:val="left"/>
      <w:pPr>
        <w:ind w:left="5835" w:hanging="360"/>
      </w:pPr>
    </w:lvl>
    <w:lvl w:ilvl="8" w:tplc="0809001B" w:tentative="1">
      <w:start w:val="1"/>
      <w:numFmt w:val="lowerRoman"/>
      <w:lvlText w:val="%9."/>
      <w:lvlJc w:val="right"/>
      <w:pPr>
        <w:ind w:left="6555" w:hanging="180"/>
      </w:pPr>
    </w:lvl>
  </w:abstractNum>
  <w:abstractNum w:abstractNumId="7" w15:restartNumberingAfterBreak="0">
    <w:nsid w:val="1CA2355C"/>
    <w:multiLevelType w:val="hybridMultilevel"/>
    <w:tmpl w:val="83CA59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DFA48A2"/>
    <w:multiLevelType w:val="hybridMultilevel"/>
    <w:tmpl w:val="736EDC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E80491C"/>
    <w:multiLevelType w:val="hybridMultilevel"/>
    <w:tmpl w:val="4C1AE9FE"/>
    <w:lvl w:ilvl="0" w:tplc="08090011">
      <w:start w:val="1"/>
      <w:numFmt w:val="decimal"/>
      <w:lvlText w:val="%1)"/>
      <w:lvlJc w:val="left"/>
      <w:pPr>
        <w:ind w:left="720" w:hanging="36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0" w15:restartNumberingAfterBreak="0">
    <w:nsid w:val="1F8B5D02"/>
    <w:multiLevelType w:val="hybridMultilevel"/>
    <w:tmpl w:val="A3464F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D751638"/>
    <w:multiLevelType w:val="hybridMultilevel"/>
    <w:tmpl w:val="2B583D2C"/>
    <w:lvl w:ilvl="0" w:tplc="0809000F">
      <w:start w:val="1"/>
      <w:numFmt w:val="decimal"/>
      <w:lvlText w:val="%1."/>
      <w:lvlJc w:val="left"/>
      <w:pPr>
        <w:tabs>
          <w:tab w:val="num" w:pos="2160"/>
        </w:tabs>
        <w:ind w:left="2160" w:hanging="360"/>
      </w:pPr>
    </w:lvl>
    <w:lvl w:ilvl="1" w:tplc="08090019" w:tentative="1">
      <w:start w:val="1"/>
      <w:numFmt w:val="lowerLetter"/>
      <w:lvlText w:val="%2."/>
      <w:lvlJc w:val="left"/>
      <w:pPr>
        <w:tabs>
          <w:tab w:val="num" w:pos="2880"/>
        </w:tabs>
        <w:ind w:left="2880" w:hanging="360"/>
      </w:pPr>
    </w:lvl>
    <w:lvl w:ilvl="2" w:tplc="0809001B" w:tentative="1">
      <w:start w:val="1"/>
      <w:numFmt w:val="lowerRoman"/>
      <w:lvlText w:val="%3."/>
      <w:lvlJc w:val="right"/>
      <w:pPr>
        <w:tabs>
          <w:tab w:val="num" w:pos="3600"/>
        </w:tabs>
        <w:ind w:left="3600" w:hanging="180"/>
      </w:pPr>
    </w:lvl>
    <w:lvl w:ilvl="3" w:tplc="0809000F" w:tentative="1">
      <w:start w:val="1"/>
      <w:numFmt w:val="decimal"/>
      <w:lvlText w:val="%4."/>
      <w:lvlJc w:val="left"/>
      <w:pPr>
        <w:tabs>
          <w:tab w:val="num" w:pos="4320"/>
        </w:tabs>
        <w:ind w:left="4320" w:hanging="360"/>
      </w:pPr>
    </w:lvl>
    <w:lvl w:ilvl="4" w:tplc="08090019" w:tentative="1">
      <w:start w:val="1"/>
      <w:numFmt w:val="lowerLetter"/>
      <w:lvlText w:val="%5."/>
      <w:lvlJc w:val="left"/>
      <w:pPr>
        <w:tabs>
          <w:tab w:val="num" w:pos="5040"/>
        </w:tabs>
        <w:ind w:left="5040" w:hanging="360"/>
      </w:pPr>
    </w:lvl>
    <w:lvl w:ilvl="5" w:tplc="0809001B" w:tentative="1">
      <w:start w:val="1"/>
      <w:numFmt w:val="lowerRoman"/>
      <w:lvlText w:val="%6."/>
      <w:lvlJc w:val="right"/>
      <w:pPr>
        <w:tabs>
          <w:tab w:val="num" w:pos="5760"/>
        </w:tabs>
        <w:ind w:left="5760" w:hanging="180"/>
      </w:pPr>
    </w:lvl>
    <w:lvl w:ilvl="6" w:tplc="0809000F" w:tentative="1">
      <w:start w:val="1"/>
      <w:numFmt w:val="decimal"/>
      <w:lvlText w:val="%7."/>
      <w:lvlJc w:val="left"/>
      <w:pPr>
        <w:tabs>
          <w:tab w:val="num" w:pos="6480"/>
        </w:tabs>
        <w:ind w:left="6480" w:hanging="360"/>
      </w:pPr>
    </w:lvl>
    <w:lvl w:ilvl="7" w:tplc="08090019" w:tentative="1">
      <w:start w:val="1"/>
      <w:numFmt w:val="lowerLetter"/>
      <w:lvlText w:val="%8."/>
      <w:lvlJc w:val="left"/>
      <w:pPr>
        <w:tabs>
          <w:tab w:val="num" w:pos="7200"/>
        </w:tabs>
        <w:ind w:left="7200" w:hanging="360"/>
      </w:pPr>
    </w:lvl>
    <w:lvl w:ilvl="8" w:tplc="0809001B" w:tentative="1">
      <w:start w:val="1"/>
      <w:numFmt w:val="lowerRoman"/>
      <w:lvlText w:val="%9."/>
      <w:lvlJc w:val="right"/>
      <w:pPr>
        <w:tabs>
          <w:tab w:val="num" w:pos="7920"/>
        </w:tabs>
        <w:ind w:left="7920" w:hanging="180"/>
      </w:pPr>
    </w:lvl>
  </w:abstractNum>
  <w:abstractNum w:abstractNumId="12" w15:restartNumberingAfterBreak="0">
    <w:nsid w:val="2EC44E04"/>
    <w:multiLevelType w:val="hybridMultilevel"/>
    <w:tmpl w:val="7988D8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ED31A78"/>
    <w:multiLevelType w:val="hybridMultilevel"/>
    <w:tmpl w:val="6DDABA42"/>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14" w15:restartNumberingAfterBreak="0">
    <w:nsid w:val="36226786"/>
    <w:multiLevelType w:val="hybridMultilevel"/>
    <w:tmpl w:val="A5EA90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7A868D3"/>
    <w:multiLevelType w:val="hybridMultilevel"/>
    <w:tmpl w:val="4282DB64"/>
    <w:lvl w:ilvl="0" w:tplc="08090001">
      <w:start w:val="1"/>
      <w:numFmt w:val="bullet"/>
      <w:lvlText w:val=""/>
      <w:lvlJc w:val="left"/>
      <w:pPr>
        <w:tabs>
          <w:tab w:val="num" w:pos="2160"/>
        </w:tabs>
        <w:ind w:left="2160" w:hanging="360"/>
      </w:pPr>
      <w:rPr>
        <w:rFonts w:ascii="Symbol" w:hAnsi="Symbol" w:hint="default"/>
      </w:rPr>
    </w:lvl>
    <w:lvl w:ilvl="1" w:tplc="08090003" w:tentative="1">
      <w:start w:val="1"/>
      <w:numFmt w:val="bullet"/>
      <w:lvlText w:val="o"/>
      <w:lvlJc w:val="left"/>
      <w:pPr>
        <w:tabs>
          <w:tab w:val="num" w:pos="2880"/>
        </w:tabs>
        <w:ind w:left="2880" w:hanging="360"/>
      </w:pPr>
      <w:rPr>
        <w:rFonts w:ascii="Courier New" w:hAnsi="Courier New" w:cs="Courier New" w:hint="default"/>
      </w:rPr>
    </w:lvl>
    <w:lvl w:ilvl="2" w:tplc="08090005" w:tentative="1">
      <w:start w:val="1"/>
      <w:numFmt w:val="bullet"/>
      <w:lvlText w:val=""/>
      <w:lvlJc w:val="left"/>
      <w:pPr>
        <w:tabs>
          <w:tab w:val="num" w:pos="3600"/>
        </w:tabs>
        <w:ind w:left="3600" w:hanging="360"/>
      </w:pPr>
      <w:rPr>
        <w:rFonts w:ascii="Wingdings" w:hAnsi="Wingdings" w:hint="default"/>
      </w:rPr>
    </w:lvl>
    <w:lvl w:ilvl="3" w:tplc="08090001" w:tentative="1">
      <w:start w:val="1"/>
      <w:numFmt w:val="bullet"/>
      <w:lvlText w:val=""/>
      <w:lvlJc w:val="left"/>
      <w:pPr>
        <w:tabs>
          <w:tab w:val="num" w:pos="4320"/>
        </w:tabs>
        <w:ind w:left="4320" w:hanging="360"/>
      </w:pPr>
      <w:rPr>
        <w:rFonts w:ascii="Symbol" w:hAnsi="Symbol" w:hint="default"/>
      </w:rPr>
    </w:lvl>
    <w:lvl w:ilvl="4" w:tplc="08090003" w:tentative="1">
      <w:start w:val="1"/>
      <w:numFmt w:val="bullet"/>
      <w:lvlText w:val="o"/>
      <w:lvlJc w:val="left"/>
      <w:pPr>
        <w:tabs>
          <w:tab w:val="num" w:pos="5040"/>
        </w:tabs>
        <w:ind w:left="5040" w:hanging="360"/>
      </w:pPr>
      <w:rPr>
        <w:rFonts w:ascii="Courier New" w:hAnsi="Courier New" w:cs="Courier New" w:hint="default"/>
      </w:rPr>
    </w:lvl>
    <w:lvl w:ilvl="5" w:tplc="08090005" w:tentative="1">
      <w:start w:val="1"/>
      <w:numFmt w:val="bullet"/>
      <w:lvlText w:val=""/>
      <w:lvlJc w:val="left"/>
      <w:pPr>
        <w:tabs>
          <w:tab w:val="num" w:pos="5760"/>
        </w:tabs>
        <w:ind w:left="5760" w:hanging="360"/>
      </w:pPr>
      <w:rPr>
        <w:rFonts w:ascii="Wingdings" w:hAnsi="Wingdings" w:hint="default"/>
      </w:rPr>
    </w:lvl>
    <w:lvl w:ilvl="6" w:tplc="08090001" w:tentative="1">
      <w:start w:val="1"/>
      <w:numFmt w:val="bullet"/>
      <w:lvlText w:val=""/>
      <w:lvlJc w:val="left"/>
      <w:pPr>
        <w:tabs>
          <w:tab w:val="num" w:pos="6480"/>
        </w:tabs>
        <w:ind w:left="6480" w:hanging="360"/>
      </w:pPr>
      <w:rPr>
        <w:rFonts w:ascii="Symbol" w:hAnsi="Symbol" w:hint="default"/>
      </w:rPr>
    </w:lvl>
    <w:lvl w:ilvl="7" w:tplc="08090003" w:tentative="1">
      <w:start w:val="1"/>
      <w:numFmt w:val="bullet"/>
      <w:lvlText w:val="o"/>
      <w:lvlJc w:val="left"/>
      <w:pPr>
        <w:tabs>
          <w:tab w:val="num" w:pos="7200"/>
        </w:tabs>
        <w:ind w:left="7200" w:hanging="360"/>
      </w:pPr>
      <w:rPr>
        <w:rFonts w:ascii="Courier New" w:hAnsi="Courier New" w:cs="Courier New" w:hint="default"/>
      </w:rPr>
    </w:lvl>
    <w:lvl w:ilvl="8" w:tplc="08090005" w:tentative="1">
      <w:start w:val="1"/>
      <w:numFmt w:val="bullet"/>
      <w:lvlText w:val=""/>
      <w:lvlJc w:val="left"/>
      <w:pPr>
        <w:tabs>
          <w:tab w:val="num" w:pos="7920"/>
        </w:tabs>
        <w:ind w:left="7920" w:hanging="360"/>
      </w:pPr>
      <w:rPr>
        <w:rFonts w:ascii="Wingdings" w:hAnsi="Wingdings" w:hint="default"/>
      </w:rPr>
    </w:lvl>
  </w:abstractNum>
  <w:abstractNum w:abstractNumId="16" w15:restartNumberingAfterBreak="0">
    <w:nsid w:val="3FE03398"/>
    <w:multiLevelType w:val="hybridMultilevel"/>
    <w:tmpl w:val="2356FAE2"/>
    <w:lvl w:ilvl="0" w:tplc="08090001">
      <w:start w:val="1"/>
      <w:numFmt w:val="bullet"/>
      <w:lvlText w:val=""/>
      <w:lvlJc w:val="left"/>
      <w:pPr>
        <w:tabs>
          <w:tab w:val="num" w:pos="2160"/>
        </w:tabs>
        <w:ind w:left="2160" w:hanging="360"/>
      </w:pPr>
      <w:rPr>
        <w:rFonts w:ascii="Symbol" w:hAnsi="Symbol" w:hint="default"/>
      </w:rPr>
    </w:lvl>
    <w:lvl w:ilvl="1" w:tplc="08090003" w:tentative="1">
      <w:start w:val="1"/>
      <w:numFmt w:val="bullet"/>
      <w:lvlText w:val="o"/>
      <w:lvlJc w:val="left"/>
      <w:pPr>
        <w:tabs>
          <w:tab w:val="num" w:pos="2880"/>
        </w:tabs>
        <w:ind w:left="2880" w:hanging="360"/>
      </w:pPr>
      <w:rPr>
        <w:rFonts w:ascii="Courier New" w:hAnsi="Courier New" w:cs="Courier New" w:hint="default"/>
      </w:rPr>
    </w:lvl>
    <w:lvl w:ilvl="2" w:tplc="08090005" w:tentative="1">
      <w:start w:val="1"/>
      <w:numFmt w:val="bullet"/>
      <w:lvlText w:val=""/>
      <w:lvlJc w:val="left"/>
      <w:pPr>
        <w:tabs>
          <w:tab w:val="num" w:pos="3600"/>
        </w:tabs>
        <w:ind w:left="3600" w:hanging="360"/>
      </w:pPr>
      <w:rPr>
        <w:rFonts w:ascii="Wingdings" w:hAnsi="Wingdings" w:hint="default"/>
      </w:rPr>
    </w:lvl>
    <w:lvl w:ilvl="3" w:tplc="08090001" w:tentative="1">
      <w:start w:val="1"/>
      <w:numFmt w:val="bullet"/>
      <w:lvlText w:val=""/>
      <w:lvlJc w:val="left"/>
      <w:pPr>
        <w:tabs>
          <w:tab w:val="num" w:pos="4320"/>
        </w:tabs>
        <w:ind w:left="4320" w:hanging="360"/>
      </w:pPr>
      <w:rPr>
        <w:rFonts w:ascii="Symbol" w:hAnsi="Symbol" w:hint="default"/>
      </w:rPr>
    </w:lvl>
    <w:lvl w:ilvl="4" w:tplc="08090003" w:tentative="1">
      <w:start w:val="1"/>
      <w:numFmt w:val="bullet"/>
      <w:lvlText w:val="o"/>
      <w:lvlJc w:val="left"/>
      <w:pPr>
        <w:tabs>
          <w:tab w:val="num" w:pos="5040"/>
        </w:tabs>
        <w:ind w:left="5040" w:hanging="360"/>
      </w:pPr>
      <w:rPr>
        <w:rFonts w:ascii="Courier New" w:hAnsi="Courier New" w:cs="Courier New" w:hint="default"/>
      </w:rPr>
    </w:lvl>
    <w:lvl w:ilvl="5" w:tplc="08090005" w:tentative="1">
      <w:start w:val="1"/>
      <w:numFmt w:val="bullet"/>
      <w:lvlText w:val=""/>
      <w:lvlJc w:val="left"/>
      <w:pPr>
        <w:tabs>
          <w:tab w:val="num" w:pos="5760"/>
        </w:tabs>
        <w:ind w:left="5760" w:hanging="360"/>
      </w:pPr>
      <w:rPr>
        <w:rFonts w:ascii="Wingdings" w:hAnsi="Wingdings" w:hint="default"/>
      </w:rPr>
    </w:lvl>
    <w:lvl w:ilvl="6" w:tplc="08090001" w:tentative="1">
      <w:start w:val="1"/>
      <w:numFmt w:val="bullet"/>
      <w:lvlText w:val=""/>
      <w:lvlJc w:val="left"/>
      <w:pPr>
        <w:tabs>
          <w:tab w:val="num" w:pos="6480"/>
        </w:tabs>
        <w:ind w:left="6480" w:hanging="360"/>
      </w:pPr>
      <w:rPr>
        <w:rFonts w:ascii="Symbol" w:hAnsi="Symbol" w:hint="default"/>
      </w:rPr>
    </w:lvl>
    <w:lvl w:ilvl="7" w:tplc="08090003" w:tentative="1">
      <w:start w:val="1"/>
      <w:numFmt w:val="bullet"/>
      <w:lvlText w:val="o"/>
      <w:lvlJc w:val="left"/>
      <w:pPr>
        <w:tabs>
          <w:tab w:val="num" w:pos="7200"/>
        </w:tabs>
        <w:ind w:left="7200" w:hanging="360"/>
      </w:pPr>
      <w:rPr>
        <w:rFonts w:ascii="Courier New" w:hAnsi="Courier New" w:cs="Courier New" w:hint="default"/>
      </w:rPr>
    </w:lvl>
    <w:lvl w:ilvl="8" w:tplc="08090005" w:tentative="1">
      <w:start w:val="1"/>
      <w:numFmt w:val="bullet"/>
      <w:lvlText w:val=""/>
      <w:lvlJc w:val="left"/>
      <w:pPr>
        <w:tabs>
          <w:tab w:val="num" w:pos="7920"/>
        </w:tabs>
        <w:ind w:left="7920" w:hanging="360"/>
      </w:pPr>
      <w:rPr>
        <w:rFonts w:ascii="Wingdings" w:hAnsi="Wingdings" w:hint="default"/>
      </w:rPr>
    </w:lvl>
  </w:abstractNum>
  <w:abstractNum w:abstractNumId="17" w15:restartNumberingAfterBreak="0">
    <w:nsid w:val="46C94A91"/>
    <w:multiLevelType w:val="hybridMultilevel"/>
    <w:tmpl w:val="DF8CA3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A266791"/>
    <w:multiLevelType w:val="hybridMultilevel"/>
    <w:tmpl w:val="FB162D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B071A1C"/>
    <w:multiLevelType w:val="hybridMultilevel"/>
    <w:tmpl w:val="CA26CE9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4B2811F2"/>
    <w:multiLevelType w:val="hybridMultilevel"/>
    <w:tmpl w:val="792C082E"/>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4B555121"/>
    <w:multiLevelType w:val="hybridMultilevel"/>
    <w:tmpl w:val="9334C40A"/>
    <w:lvl w:ilvl="0" w:tplc="87BCDA62">
      <w:numFmt w:val="bullet"/>
      <w:lvlText w:val="-"/>
      <w:lvlJc w:val="left"/>
      <w:pPr>
        <w:ind w:left="720" w:hanging="360"/>
      </w:pPr>
      <w:rPr>
        <w:rFonts w:ascii="Calibri" w:eastAsia="Calibri" w:hAnsi="Calibri" w:cs="Times New Roman"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2" w15:restartNumberingAfterBreak="0">
    <w:nsid w:val="4C981686"/>
    <w:multiLevelType w:val="hybridMultilevel"/>
    <w:tmpl w:val="69C2D41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3" w15:restartNumberingAfterBreak="0">
    <w:nsid w:val="4D155DEC"/>
    <w:multiLevelType w:val="hybridMultilevel"/>
    <w:tmpl w:val="8FECFE02"/>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24" w15:restartNumberingAfterBreak="0">
    <w:nsid w:val="53954D37"/>
    <w:multiLevelType w:val="hybridMultilevel"/>
    <w:tmpl w:val="DFD8E1FA"/>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25" w15:restartNumberingAfterBreak="0">
    <w:nsid w:val="581A1F24"/>
    <w:multiLevelType w:val="hybridMultilevel"/>
    <w:tmpl w:val="C43EF3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5B046115"/>
    <w:multiLevelType w:val="hybridMultilevel"/>
    <w:tmpl w:val="4FE0CED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7" w15:restartNumberingAfterBreak="0">
    <w:nsid w:val="5BA45A9B"/>
    <w:multiLevelType w:val="hybridMultilevel"/>
    <w:tmpl w:val="928806C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5FCC6147"/>
    <w:multiLevelType w:val="hybridMultilevel"/>
    <w:tmpl w:val="7B40C45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634108B2"/>
    <w:multiLevelType w:val="hybridMultilevel"/>
    <w:tmpl w:val="20E2DFD2"/>
    <w:lvl w:ilvl="0" w:tplc="AC4210EA">
      <w:start w:val="1"/>
      <w:numFmt w:val="decimal"/>
      <w:lvlText w:val="%1."/>
      <w:lvlJc w:val="left"/>
      <w:pPr>
        <w:ind w:left="1440" w:hanging="732"/>
      </w:pPr>
      <w:rPr>
        <w:rFonts w:hint="default"/>
      </w:rPr>
    </w:lvl>
    <w:lvl w:ilvl="1" w:tplc="08090019">
      <w:start w:val="1"/>
      <w:numFmt w:val="lowerLetter"/>
      <w:lvlText w:val="%2."/>
      <w:lvlJc w:val="left"/>
      <w:pPr>
        <w:ind w:left="1788" w:hanging="360"/>
      </w:pPr>
    </w:lvl>
    <w:lvl w:ilvl="2" w:tplc="0809001B" w:tentative="1">
      <w:start w:val="1"/>
      <w:numFmt w:val="lowerRoman"/>
      <w:lvlText w:val="%3."/>
      <w:lvlJc w:val="right"/>
      <w:pPr>
        <w:ind w:left="2508" w:hanging="180"/>
      </w:pPr>
    </w:lvl>
    <w:lvl w:ilvl="3" w:tplc="0809000F" w:tentative="1">
      <w:start w:val="1"/>
      <w:numFmt w:val="decimal"/>
      <w:lvlText w:val="%4."/>
      <w:lvlJc w:val="left"/>
      <w:pPr>
        <w:ind w:left="3228" w:hanging="360"/>
      </w:pPr>
    </w:lvl>
    <w:lvl w:ilvl="4" w:tplc="08090019" w:tentative="1">
      <w:start w:val="1"/>
      <w:numFmt w:val="lowerLetter"/>
      <w:lvlText w:val="%5."/>
      <w:lvlJc w:val="left"/>
      <w:pPr>
        <w:ind w:left="3948" w:hanging="360"/>
      </w:pPr>
    </w:lvl>
    <w:lvl w:ilvl="5" w:tplc="0809001B" w:tentative="1">
      <w:start w:val="1"/>
      <w:numFmt w:val="lowerRoman"/>
      <w:lvlText w:val="%6."/>
      <w:lvlJc w:val="right"/>
      <w:pPr>
        <w:ind w:left="4668" w:hanging="180"/>
      </w:pPr>
    </w:lvl>
    <w:lvl w:ilvl="6" w:tplc="0809000F" w:tentative="1">
      <w:start w:val="1"/>
      <w:numFmt w:val="decimal"/>
      <w:lvlText w:val="%7."/>
      <w:lvlJc w:val="left"/>
      <w:pPr>
        <w:ind w:left="5388" w:hanging="360"/>
      </w:pPr>
    </w:lvl>
    <w:lvl w:ilvl="7" w:tplc="08090019" w:tentative="1">
      <w:start w:val="1"/>
      <w:numFmt w:val="lowerLetter"/>
      <w:lvlText w:val="%8."/>
      <w:lvlJc w:val="left"/>
      <w:pPr>
        <w:ind w:left="6108" w:hanging="360"/>
      </w:pPr>
    </w:lvl>
    <w:lvl w:ilvl="8" w:tplc="0809001B" w:tentative="1">
      <w:start w:val="1"/>
      <w:numFmt w:val="lowerRoman"/>
      <w:lvlText w:val="%9."/>
      <w:lvlJc w:val="right"/>
      <w:pPr>
        <w:ind w:left="6828" w:hanging="180"/>
      </w:pPr>
    </w:lvl>
  </w:abstractNum>
  <w:abstractNum w:abstractNumId="30" w15:restartNumberingAfterBreak="0">
    <w:nsid w:val="660D5D1E"/>
    <w:multiLevelType w:val="hybridMultilevel"/>
    <w:tmpl w:val="3E941F72"/>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31" w15:restartNumberingAfterBreak="0">
    <w:nsid w:val="69250E4A"/>
    <w:multiLevelType w:val="hybridMultilevel"/>
    <w:tmpl w:val="DDE09C6C"/>
    <w:lvl w:ilvl="0" w:tplc="227EB13C">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2" w15:restartNumberingAfterBreak="0">
    <w:nsid w:val="69FC43A9"/>
    <w:multiLevelType w:val="hybridMultilevel"/>
    <w:tmpl w:val="C07CF1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6A366818"/>
    <w:multiLevelType w:val="hybridMultilevel"/>
    <w:tmpl w:val="301C0A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725161C4"/>
    <w:multiLevelType w:val="hybridMultilevel"/>
    <w:tmpl w:val="AB8A4010"/>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num w:numId="1" w16cid:durableId="1481920694">
    <w:abstractNumId w:val="0"/>
  </w:num>
  <w:num w:numId="2" w16cid:durableId="1256357420">
    <w:abstractNumId w:val="9"/>
  </w:num>
  <w:num w:numId="3" w16cid:durableId="1899851784">
    <w:abstractNumId w:val="3"/>
  </w:num>
  <w:num w:numId="4" w16cid:durableId="1690176154">
    <w:abstractNumId w:val="11"/>
  </w:num>
  <w:num w:numId="5" w16cid:durableId="82922247">
    <w:abstractNumId w:val="16"/>
  </w:num>
  <w:num w:numId="6" w16cid:durableId="849562605">
    <w:abstractNumId w:val="15"/>
  </w:num>
  <w:num w:numId="7" w16cid:durableId="115106923">
    <w:abstractNumId w:val="5"/>
  </w:num>
  <w:num w:numId="8" w16cid:durableId="2049407343">
    <w:abstractNumId w:val="13"/>
  </w:num>
  <w:num w:numId="9" w16cid:durableId="1497574138">
    <w:abstractNumId w:val="7"/>
  </w:num>
  <w:num w:numId="10" w16cid:durableId="2093699724">
    <w:abstractNumId w:val="14"/>
  </w:num>
  <w:num w:numId="11" w16cid:durableId="740635489">
    <w:abstractNumId w:val="21"/>
  </w:num>
  <w:num w:numId="12" w16cid:durableId="1147625123">
    <w:abstractNumId w:val="21"/>
  </w:num>
  <w:num w:numId="13" w16cid:durableId="678233847">
    <w:abstractNumId w:val="22"/>
  </w:num>
  <w:num w:numId="14" w16cid:durableId="1306618490">
    <w:abstractNumId w:val="26"/>
  </w:num>
  <w:num w:numId="15" w16cid:durableId="1080106194">
    <w:abstractNumId w:val="33"/>
  </w:num>
  <w:num w:numId="16" w16cid:durableId="1029649717">
    <w:abstractNumId w:val="25"/>
  </w:num>
  <w:num w:numId="17" w16cid:durableId="1043793777">
    <w:abstractNumId w:val="17"/>
  </w:num>
  <w:num w:numId="18" w16cid:durableId="1173571152">
    <w:abstractNumId w:val="18"/>
  </w:num>
  <w:num w:numId="19" w16cid:durableId="1228297542">
    <w:abstractNumId w:val="30"/>
  </w:num>
  <w:num w:numId="20" w16cid:durableId="1702198028">
    <w:abstractNumId w:val="4"/>
  </w:num>
  <w:num w:numId="21" w16cid:durableId="2038852001">
    <w:abstractNumId w:val="27"/>
  </w:num>
  <w:num w:numId="22" w16cid:durableId="2046131499">
    <w:abstractNumId w:val="31"/>
  </w:num>
  <w:num w:numId="23" w16cid:durableId="664863678">
    <w:abstractNumId w:val="6"/>
  </w:num>
  <w:num w:numId="24" w16cid:durableId="1701322413">
    <w:abstractNumId w:val="10"/>
  </w:num>
  <w:num w:numId="25" w16cid:durableId="859316432">
    <w:abstractNumId w:val="8"/>
  </w:num>
  <w:num w:numId="26" w16cid:durableId="70781090">
    <w:abstractNumId w:val="2"/>
  </w:num>
  <w:num w:numId="27" w16cid:durableId="1175223894">
    <w:abstractNumId w:val="29"/>
  </w:num>
  <w:num w:numId="28" w16cid:durableId="1167941471">
    <w:abstractNumId w:val="12"/>
  </w:num>
  <w:num w:numId="29" w16cid:durableId="1583947026">
    <w:abstractNumId w:val="34"/>
  </w:num>
  <w:num w:numId="30" w16cid:durableId="109055058">
    <w:abstractNumId w:val="23"/>
  </w:num>
  <w:num w:numId="31" w16cid:durableId="1638219771">
    <w:abstractNumId w:val="24"/>
  </w:num>
  <w:num w:numId="32" w16cid:durableId="345448719">
    <w:abstractNumId w:val="19"/>
  </w:num>
  <w:num w:numId="33" w16cid:durableId="1215309220">
    <w:abstractNumId w:val="28"/>
  </w:num>
  <w:num w:numId="34" w16cid:durableId="455298231">
    <w:abstractNumId w:val="20"/>
  </w:num>
  <w:num w:numId="35" w16cid:durableId="1702363409">
    <w:abstractNumId w:val="1"/>
  </w:num>
  <w:num w:numId="36" w16cid:durableId="13122009">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C5D88"/>
    <w:rsid w:val="0000004A"/>
    <w:rsid w:val="00005F56"/>
    <w:rsid w:val="00020974"/>
    <w:rsid w:val="00027977"/>
    <w:rsid w:val="00050C55"/>
    <w:rsid w:val="00052E43"/>
    <w:rsid w:val="0005642E"/>
    <w:rsid w:val="000621E3"/>
    <w:rsid w:val="00065CA7"/>
    <w:rsid w:val="00070BCC"/>
    <w:rsid w:val="00082484"/>
    <w:rsid w:val="00091EC0"/>
    <w:rsid w:val="00096792"/>
    <w:rsid w:val="000A0029"/>
    <w:rsid w:val="000A1354"/>
    <w:rsid w:val="000A7853"/>
    <w:rsid w:val="000B26FC"/>
    <w:rsid w:val="000B3BD7"/>
    <w:rsid w:val="000C6986"/>
    <w:rsid w:val="000D005B"/>
    <w:rsid w:val="000D051C"/>
    <w:rsid w:val="000D1E89"/>
    <w:rsid w:val="000D7B8A"/>
    <w:rsid w:val="000E02D3"/>
    <w:rsid w:val="000E0F5C"/>
    <w:rsid w:val="000E1103"/>
    <w:rsid w:val="000E42F0"/>
    <w:rsid w:val="000F640F"/>
    <w:rsid w:val="00107C57"/>
    <w:rsid w:val="00110FA6"/>
    <w:rsid w:val="00112739"/>
    <w:rsid w:val="00113A31"/>
    <w:rsid w:val="001174BE"/>
    <w:rsid w:val="00126A80"/>
    <w:rsid w:val="00127595"/>
    <w:rsid w:val="001304B8"/>
    <w:rsid w:val="00135462"/>
    <w:rsid w:val="00135F22"/>
    <w:rsid w:val="00152BF0"/>
    <w:rsid w:val="00153A38"/>
    <w:rsid w:val="00155867"/>
    <w:rsid w:val="00155A75"/>
    <w:rsid w:val="001569CC"/>
    <w:rsid w:val="001577D9"/>
    <w:rsid w:val="00162885"/>
    <w:rsid w:val="001663B1"/>
    <w:rsid w:val="00167F7A"/>
    <w:rsid w:val="00185EA7"/>
    <w:rsid w:val="00192490"/>
    <w:rsid w:val="00196DA2"/>
    <w:rsid w:val="001A2D97"/>
    <w:rsid w:val="001A3508"/>
    <w:rsid w:val="001B5F98"/>
    <w:rsid w:val="001C0960"/>
    <w:rsid w:val="001C13C4"/>
    <w:rsid w:val="001C4B94"/>
    <w:rsid w:val="001C78D1"/>
    <w:rsid w:val="001C7C13"/>
    <w:rsid w:val="001D6F84"/>
    <w:rsid w:val="001E1553"/>
    <w:rsid w:val="001E2BC8"/>
    <w:rsid w:val="001E6E0C"/>
    <w:rsid w:val="001E6F0F"/>
    <w:rsid w:val="001F1272"/>
    <w:rsid w:val="00202319"/>
    <w:rsid w:val="002026DF"/>
    <w:rsid w:val="00205702"/>
    <w:rsid w:val="00205E41"/>
    <w:rsid w:val="00210124"/>
    <w:rsid w:val="0021517B"/>
    <w:rsid w:val="00215E8E"/>
    <w:rsid w:val="00220818"/>
    <w:rsid w:val="002255C6"/>
    <w:rsid w:val="00230AB9"/>
    <w:rsid w:val="00246B98"/>
    <w:rsid w:val="0025068D"/>
    <w:rsid w:val="00252DA6"/>
    <w:rsid w:val="00253866"/>
    <w:rsid w:val="002556D7"/>
    <w:rsid w:val="00261D11"/>
    <w:rsid w:val="002647A6"/>
    <w:rsid w:val="00270D71"/>
    <w:rsid w:val="00272860"/>
    <w:rsid w:val="002902A2"/>
    <w:rsid w:val="002B00E0"/>
    <w:rsid w:val="002B0D33"/>
    <w:rsid w:val="002B67AD"/>
    <w:rsid w:val="002B6D96"/>
    <w:rsid w:val="002B7A87"/>
    <w:rsid w:val="002B7BE7"/>
    <w:rsid w:val="002C130D"/>
    <w:rsid w:val="002C23F2"/>
    <w:rsid w:val="002C4527"/>
    <w:rsid w:val="002D4AAA"/>
    <w:rsid w:val="002F3F1C"/>
    <w:rsid w:val="0030377A"/>
    <w:rsid w:val="00306470"/>
    <w:rsid w:val="00311AF2"/>
    <w:rsid w:val="003211B8"/>
    <w:rsid w:val="00322123"/>
    <w:rsid w:val="00340873"/>
    <w:rsid w:val="00352E2A"/>
    <w:rsid w:val="0035746D"/>
    <w:rsid w:val="00363664"/>
    <w:rsid w:val="00366773"/>
    <w:rsid w:val="00373313"/>
    <w:rsid w:val="0037404D"/>
    <w:rsid w:val="003754FB"/>
    <w:rsid w:val="003758E2"/>
    <w:rsid w:val="00382B87"/>
    <w:rsid w:val="00397CBC"/>
    <w:rsid w:val="003A5806"/>
    <w:rsid w:val="003C6044"/>
    <w:rsid w:val="003D0EDE"/>
    <w:rsid w:val="003D4ECB"/>
    <w:rsid w:val="003D7734"/>
    <w:rsid w:val="003E636A"/>
    <w:rsid w:val="003E6414"/>
    <w:rsid w:val="003F36A0"/>
    <w:rsid w:val="003F4142"/>
    <w:rsid w:val="00402542"/>
    <w:rsid w:val="00411D3B"/>
    <w:rsid w:val="004173C6"/>
    <w:rsid w:val="00421C8D"/>
    <w:rsid w:val="004242A5"/>
    <w:rsid w:val="00425BD9"/>
    <w:rsid w:val="00426BB9"/>
    <w:rsid w:val="00441A61"/>
    <w:rsid w:val="004555B0"/>
    <w:rsid w:val="00463F4C"/>
    <w:rsid w:val="004644F1"/>
    <w:rsid w:val="004647E1"/>
    <w:rsid w:val="0047044C"/>
    <w:rsid w:val="00471E69"/>
    <w:rsid w:val="0047380A"/>
    <w:rsid w:val="00474EBD"/>
    <w:rsid w:val="00475A29"/>
    <w:rsid w:val="00493162"/>
    <w:rsid w:val="004A0F6A"/>
    <w:rsid w:val="004A1B82"/>
    <w:rsid w:val="004B6CA5"/>
    <w:rsid w:val="004B77ED"/>
    <w:rsid w:val="004C0915"/>
    <w:rsid w:val="004C1E86"/>
    <w:rsid w:val="004D0D72"/>
    <w:rsid w:val="004D3F5B"/>
    <w:rsid w:val="004E5285"/>
    <w:rsid w:val="004E5E87"/>
    <w:rsid w:val="004E6B80"/>
    <w:rsid w:val="004F214E"/>
    <w:rsid w:val="0050153A"/>
    <w:rsid w:val="0050405C"/>
    <w:rsid w:val="00524D46"/>
    <w:rsid w:val="00526722"/>
    <w:rsid w:val="00530621"/>
    <w:rsid w:val="00542922"/>
    <w:rsid w:val="00545D89"/>
    <w:rsid w:val="0054691A"/>
    <w:rsid w:val="005505C3"/>
    <w:rsid w:val="00561959"/>
    <w:rsid w:val="00566940"/>
    <w:rsid w:val="00567A1F"/>
    <w:rsid w:val="005712E5"/>
    <w:rsid w:val="005725F6"/>
    <w:rsid w:val="00584379"/>
    <w:rsid w:val="00587E18"/>
    <w:rsid w:val="00590EF7"/>
    <w:rsid w:val="00591990"/>
    <w:rsid w:val="0059592E"/>
    <w:rsid w:val="005A6A93"/>
    <w:rsid w:val="005B11A0"/>
    <w:rsid w:val="005C6788"/>
    <w:rsid w:val="005C70B7"/>
    <w:rsid w:val="005F4E7B"/>
    <w:rsid w:val="005F7842"/>
    <w:rsid w:val="00603D63"/>
    <w:rsid w:val="006052F0"/>
    <w:rsid w:val="00605DA1"/>
    <w:rsid w:val="006103AE"/>
    <w:rsid w:val="00616DD4"/>
    <w:rsid w:val="00622D1B"/>
    <w:rsid w:val="00624E17"/>
    <w:rsid w:val="00626ACC"/>
    <w:rsid w:val="00631D51"/>
    <w:rsid w:val="0063678A"/>
    <w:rsid w:val="0063708E"/>
    <w:rsid w:val="00637518"/>
    <w:rsid w:val="00642BAB"/>
    <w:rsid w:val="006440A0"/>
    <w:rsid w:val="00651F0C"/>
    <w:rsid w:val="00654BCF"/>
    <w:rsid w:val="006601CF"/>
    <w:rsid w:val="006655EE"/>
    <w:rsid w:val="0066565A"/>
    <w:rsid w:val="0067437E"/>
    <w:rsid w:val="00686DB9"/>
    <w:rsid w:val="0069247D"/>
    <w:rsid w:val="00695902"/>
    <w:rsid w:val="006A5F13"/>
    <w:rsid w:val="006A77E9"/>
    <w:rsid w:val="006A7946"/>
    <w:rsid w:val="006B089F"/>
    <w:rsid w:val="006B0DEE"/>
    <w:rsid w:val="006B7016"/>
    <w:rsid w:val="006C7449"/>
    <w:rsid w:val="006D425F"/>
    <w:rsid w:val="006E5CC9"/>
    <w:rsid w:val="006F13FA"/>
    <w:rsid w:val="006F27B5"/>
    <w:rsid w:val="006F6E5A"/>
    <w:rsid w:val="007043D8"/>
    <w:rsid w:val="007046F0"/>
    <w:rsid w:val="00706AEA"/>
    <w:rsid w:val="00707CA4"/>
    <w:rsid w:val="0071299F"/>
    <w:rsid w:val="00715452"/>
    <w:rsid w:val="0071590F"/>
    <w:rsid w:val="00717845"/>
    <w:rsid w:val="00744873"/>
    <w:rsid w:val="0074578C"/>
    <w:rsid w:val="00750713"/>
    <w:rsid w:val="0076280E"/>
    <w:rsid w:val="00764A71"/>
    <w:rsid w:val="00765AEC"/>
    <w:rsid w:val="007667AF"/>
    <w:rsid w:val="00780829"/>
    <w:rsid w:val="00785188"/>
    <w:rsid w:val="00785CB6"/>
    <w:rsid w:val="007870B4"/>
    <w:rsid w:val="00796178"/>
    <w:rsid w:val="007A25E6"/>
    <w:rsid w:val="007A2AD1"/>
    <w:rsid w:val="007A3F2B"/>
    <w:rsid w:val="007A4C7E"/>
    <w:rsid w:val="007B4A17"/>
    <w:rsid w:val="007C4282"/>
    <w:rsid w:val="007C5D88"/>
    <w:rsid w:val="007D1042"/>
    <w:rsid w:val="007D22FD"/>
    <w:rsid w:val="007D4A5E"/>
    <w:rsid w:val="007E5CB9"/>
    <w:rsid w:val="007F7E17"/>
    <w:rsid w:val="008006DD"/>
    <w:rsid w:val="00813ACB"/>
    <w:rsid w:val="00814662"/>
    <w:rsid w:val="00814890"/>
    <w:rsid w:val="00820304"/>
    <w:rsid w:val="0082287A"/>
    <w:rsid w:val="00835EA2"/>
    <w:rsid w:val="00840659"/>
    <w:rsid w:val="00844AE8"/>
    <w:rsid w:val="0084651D"/>
    <w:rsid w:val="00857DA1"/>
    <w:rsid w:val="00872FF6"/>
    <w:rsid w:val="008901F8"/>
    <w:rsid w:val="00894AF2"/>
    <w:rsid w:val="00897699"/>
    <w:rsid w:val="008A3BA5"/>
    <w:rsid w:val="008A5871"/>
    <w:rsid w:val="008A58AE"/>
    <w:rsid w:val="008A5A1E"/>
    <w:rsid w:val="008A5DDF"/>
    <w:rsid w:val="008A6A65"/>
    <w:rsid w:val="008B0980"/>
    <w:rsid w:val="008B37EC"/>
    <w:rsid w:val="008C3F6A"/>
    <w:rsid w:val="008D3CAB"/>
    <w:rsid w:val="008D73F2"/>
    <w:rsid w:val="008E5515"/>
    <w:rsid w:val="008F44D8"/>
    <w:rsid w:val="0090259C"/>
    <w:rsid w:val="00903552"/>
    <w:rsid w:val="009035B4"/>
    <w:rsid w:val="00904480"/>
    <w:rsid w:val="00911B29"/>
    <w:rsid w:val="00914953"/>
    <w:rsid w:val="009157B1"/>
    <w:rsid w:val="00921ED3"/>
    <w:rsid w:val="0093248E"/>
    <w:rsid w:val="00937D39"/>
    <w:rsid w:val="00940B42"/>
    <w:rsid w:val="009416DF"/>
    <w:rsid w:val="0095403F"/>
    <w:rsid w:val="009552AA"/>
    <w:rsid w:val="009609D6"/>
    <w:rsid w:val="009624E9"/>
    <w:rsid w:val="00967212"/>
    <w:rsid w:val="009708CA"/>
    <w:rsid w:val="009714A3"/>
    <w:rsid w:val="00973F24"/>
    <w:rsid w:val="00977904"/>
    <w:rsid w:val="0098160D"/>
    <w:rsid w:val="00983750"/>
    <w:rsid w:val="00983BB7"/>
    <w:rsid w:val="00986AB9"/>
    <w:rsid w:val="009B22E2"/>
    <w:rsid w:val="009B7BF4"/>
    <w:rsid w:val="009C0C61"/>
    <w:rsid w:val="009C4464"/>
    <w:rsid w:val="009C679F"/>
    <w:rsid w:val="009D0882"/>
    <w:rsid w:val="009E3350"/>
    <w:rsid w:val="009E7F50"/>
    <w:rsid w:val="009F430C"/>
    <w:rsid w:val="009F58D3"/>
    <w:rsid w:val="009F5989"/>
    <w:rsid w:val="00A0048B"/>
    <w:rsid w:val="00A01B64"/>
    <w:rsid w:val="00A03111"/>
    <w:rsid w:val="00A045F4"/>
    <w:rsid w:val="00A0759A"/>
    <w:rsid w:val="00A12082"/>
    <w:rsid w:val="00A13EFE"/>
    <w:rsid w:val="00A15BE8"/>
    <w:rsid w:val="00A30DE8"/>
    <w:rsid w:val="00A4219F"/>
    <w:rsid w:val="00A543C5"/>
    <w:rsid w:val="00A56415"/>
    <w:rsid w:val="00A64E64"/>
    <w:rsid w:val="00A666AD"/>
    <w:rsid w:val="00A83B5A"/>
    <w:rsid w:val="00A84B6C"/>
    <w:rsid w:val="00AA1AEB"/>
    <w:rsid w:val="00AA1D4A"/>
    <w:rsid w:val="00AA326C"/>
    <w:rsid w:val="00AB4EF1"/>
    <w:rsid w:val="00AB5D16"/>
    <w:rsid w:val="00AC3290"/>
    <w:rsid w:val="00AC7651"/>
    <w:rsid w:val="00AD08FC"/>
    <w:rsid w:val="00AD6A0C"/>
    <w:rsid w:val="00AD6CA6"/>
    <w:rsid w:val="00AE1341"/>
    <w:rsid w:val="00AE1505"/>
    <w:rsid w:val="00AE3786"/>
    <w:rsid w:val="00AE5135"/>
    <w:rsid w:val="00AF3843"/>
    <w:rsid w:val="00AF771D"/>
    <w:rsid w:val="00B05A76"/>
    <w:rsid w:val="00B05AC1"/>
    <w:rsid w:val="00B06912"/>
    <w:rsid w:val="00B30E93"/>
    <w:rsid w:val="00BA247B"/>
    <w:rsid w:val="00BA64B1"/>
    <w:rsid w:val="00BB7CB4"/>
    <w:rsid w:val="00BB7E08"/>
    <w:rsid w:val="00BC39AE"/>
    <w:rsid w:val="00BD3151"/>
    <w:rsid w:val="00BD348C"/>
    <w:rsid w:val="00BD3E72"/>
    <w:rsid w:val="00BD4612"/>
    <w:rsid w:val="00BD55A3"/>
    <w:rsid w:val="00BE178D"/>
    <w:rsid w:val="00BE3513"/>
    <w:rsid w:val="00BE4E84"/>
    <w:rsid w:val="00BF2FA6"/>
    <w:rsid w:val="00C04A9B"/>
    <w:rsid w:val="00C04C6E"/>
    <w:rsid w:val="00C11EE8"/>
    <w:rsid w:val="00C13082"/>
    <w:rsid w:val="00C25938"/>
    <w:rsid w:val="00C260FA"/>
    <w:rsid w:val="00C32F94"/>
    <w:rsid w:val="00C444BD"/>
    <w:rsid w:val="00C46F9B"/>
    <w:rsid w:val="00C54722"/>
    <w:rsid w:val="00C55C6D"/>
    <w:rsid w:val="00C61816"/>
    <w:rsid w:val="00C6540F"/>
    <w:rsid w:val="00C81E91"/>
    <w:rsid w:val="00C85498"/>
    <w:rsid w:val="00C86D18"/>
    <w:rsid w:val="00C90480"/>
    <w:rsid w:val="00C91C69"/>
    <w:rsid w:val="00C94E71"/>
    <w:rsid w:val="00C95215"/>
    <w:rsid w:val="00CA0946"/>
    <w:rsid w:val="00CA2D23"/>
    <w:rsid w:val="00CA465A"/>
    <w:rsid w:val="00CA5E03"/>
    <w:rsid w:val="00CC2223"/>
    <w:rsid w:val="00CD3035"/>
    <w:rsid w:val="00CF5F67"/>
    <w:rsid w:val="00CF7CF6"/>
    <w:rsid w:val="00D010A3"/>
    <w:rsid w:val="00D01592"/>
    <w:rsid w:val="00D04815"/>
    <w:rsid w:val="00D15B76"/>
    <w:rsid w:val="00D34043"/>
    <w:rsid w:val="00D401BD"/>
    <w:rsid w:val="00D52C16"/>
    <w:rsid w:val="00D630F1"/>
    <w:rsid w:val="00D72223"/>
    <w:rsid w:val="00D8138E"/>
    <w:rsid w:val="00D919A1"/>
    <w:rsid w:val="00D97F32"/>
    <w:rsid w:val="00DA7067"/>
    <w:rsid w:val="00DB2061"/>
    <w:rsid w:val="00DB7506"/>
    <w:rsid w:val="00DC668A"/>
    <w:rsid w:val="00DD0277"/>
    <w:rsid w:val="00DD31D3"/>
    <w:rsid w:val="00DE2AA4"/>
    <w:rsid w:val="00DE492C"/>
    <w:rsid w:val="00DE5428"/>
    <w:rsid w:val="00DE5EE2"/>
    <w:rsid w:val="00DE7A50"/>
    <w:rsid w:val="00DF320D"/>
    <w:rsid w:val="00DF5257"/>
    <w:rsid w:val="00DF6FDA"/>
    <w:rsid w:val="00E03401"/>
    <w:rsid w:val="00E15F02"/>
    <w:rsid w:val="00E169B7"/>
    <w:rsid w:val="00E43ED4"/>
    <w:rsid w:val="00E503EB"/>
    <w:rsid w:val="00E53F77"/>
    <w:rsid w:val="00E5735E"/>
    <w:rsid w:val="00E6461B"/>
    <w:rsid w:val="00E72BAB"/>
    <w:rsid w:val="00E80B0A"/>
    <w:rsid w:val="00E82BFE"/>
    <w:rsid w:val="00E87FFD"/>
    <w:rsid w:val="00EA0008"/>
    <w:rsid w:val="00EA716D"/>
    <w:rsid w:val="00EB1B3F"/>
    <w:rsid w:val="00EC1A9A"/>
    <w:rsid w:val="00ED2421"/>
    <w:rsid w:val="00ED54F4"/>
    <w:rsid w:val="00ED6D8A"/>
    <w:rsid w:val="00EE08BC"/>
    <w:rsid w:val="00EE1505"/>
    <w:rsid w:val="00EE1D6F"/>
    <w:rsid w:val="00EE2E29"/>
    <w:rsid w:val="00EE32E0"/>
    <w:rsid w:val="00EE5AD4"/>
    <w:rsid w:val="00EF7306"/>
    <w:rsid w:val="00F105B6"/>
    <w:rsid w:val="00F12B76"/>
    <w:rsid w:val="00F12E61"/>
    <w:rsid w:val="00F175CE"/>
    <w:rsid w:val="00F17720"/>
    <w:rsid w:val="00F2572E"/>
    <w:rsid w:val="00F337A1"/>
    <w:rsid w:val="00F35841"/>
    <w:rsid w:val="00F35D7B"/>
    <w:rsid w:val="00F41EAF"/>
    <w:rsid w:val="00F47F5F"/>
    <w:rsid w:val="00F52F30"/>
    <w:rsid w:val="00F57D2B"/>
    <w:rsid w:val="00F61E9C"/>
    <w:rsid w:val="00F65F74"/>
    <w:rsid w:val="00F70F54"/>
    <w:rsid w:val="00F73513"/>
    <w:rsid w:val="00F8368A"/>
    <w:rsid w:val="00F84609"/>
    <w:rsid w:val="00F9470A"/>
    <w:rsid w:val="00FB6F81"/>
    <w:rsid w:val="00FB724C"/>
    <w:rsid w:val="00FC3E65"/>
    <w:rsid w:val="00FD10BE"/>
    <w:rsid w:val="00FD432B"/>
    <w:rsid w:val="00FF0087"/>
    <w:rsid w:val="00FF4C5E"/>
    <w:rsid w:val="00FF6E9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E166465"/>
  <w15:chartTrackingRefBased/>
  <w15:docId w15:val="{72F2FEB1-372F-4657-AFBD-669C29AB56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footnote reference" w:uiPriority="99"/>
    <w:lsdException w:name="Title" w:qFormat="1"/>
    <w:lsdException w:name="Subtitle" w:qFormat="1"/>
    <w:lsdException w:name="Hyperlink" w:uiPriority="99"/>
    <w:lsdException w:name="FollowedHyperlink" w:uiPriority="99"/>
    <w:lsdException w:name="Strong" w:uiPriority="22" w:qFormat="1"/>
    <w:lsdException w:name="Emphasis" w:uiPriority="20" w:qFormat="1"/>
    <w:lsdException w:name="HTML Preformatted" w:semiHidden="1" w:unhideWhenUsed="1"/>
    <w:lsdException w:name="HTML Typewriter"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255C6"/>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B06912"/>
    <w:pPr>
      <w:tabs>
        <w:tab w:val="center" w:pos="4153"/>
        <w:tab w:val="right" w:pos="8306"/>
      </w:tabs>
    </w:pPr>
  </w:style>
  <w:style w:type="paragraph" w:styleId="Footer">
    <w:name w:val="footer"/>
    <w:basedOn w:val="Normal"/>
    <w:rsid w:val="00B06912"/>
    <w:pPr>
      <w:tabs>
        <w:tab w:val="center" w:pos="4153"/>
        <w:tab w:val="right" w:pos="8306"/>
      </w:tabs>
    </w:pPr>
  </w:style>
  <w:style w:type="character" w:styleId="PageNumber">
    <w:name w:val="page number"/>
    <w:basedOn w:val="DefaultParagraphFont"/>
    <w:rsid w:val="004647E1"/>
  </w:style>
  <w:style w:type="paragraph" w:styleId="DocumentMap">
    <w:name w:val="Document Map"/>
    <w:basedOn w:val="Normal"/>
    <w:semiHidden/>
    <w:rsid w:val="003758E2"/>
    <w:pPr>
      <w:shd w:val="clear" w:color="auto" w:fill="000080"/>
    </w:pPr>
    <w:rPr>
      <w:rFonts w:ascii="Tahoma" w:hAnsi="Tahoma" w:cs="Tahoma"/>
      <w:sz w:val="20"/>
      <w:szCs w:val="20"/>
    </w:rPr>
  </w:style>
  <w:style w:type="paragraph" w:styleId="NormalWeb">
    <w:name w:val="Normal (Web)"/>
    <w:basedOn w:val="Normal"/>
    <w:rsid w:val="004555B0"/>
    <w:pPr>
      <w:spacing w:before="100" w:beforeAutospacing="1" w:after="100" w:afterAutospacing="1"/>
    </w:pPr>
  </w:style>
  <w:style w:type="paragraph" w:styleId="ListParagraph">
    <w:name w:val="List Paragraph"/>
    <w:basedOn w:val="Normal"/>
    <w:uiPriority w:val="34"/>
    <w:qFormat/>
    <w:rsid w:val="00844AE8"/>
    <w:pPr>
      <w:spacing w:after="200" w:line="276" w:lineRule="auto"/>
      <w:ind w:left="720"/>
      <w:contextualSpacing/>
    </w:pPr>
    <w:rPr>
      <w:rFonts w:ascii="Calibri" w:hAnsi="Calibri"/>
      <w:sz w:val="22"/>
      <w:szCs w:val="22"/>
      <w:lang w:eastAsia="en-US"/>
    </w:rPr>
  </w:style>
  <w:style w:type="paragraph" w:customStyle="1" w:styleId="Vickysbullets">
    <w:name w:val="Vicky's bullets"/>
    <w:basedOn w:val="Normal"/>
    <w:rsid w:val="00626ACC"/>
    <w:pPr>
      <w:numPr>
        <w:numId w:val="3"/>
      </w:numPr>
    </w:pPr>
    <w:rPr>
      <w:lang w:eastAsia="en-US"/>
    </w:rPr>
  </w:style>
  <w:style w:type="table" w:styleId="TableGrid">
    <w:name w:val="Table Grid"/>
    <w:basedOn w:val="TableNormal"/>
    <w:uiPriority w:val="39"/>
    <w:rsid w:val="009035B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750713"/>
    <w:rPr>
      <w:b/>
      <w:bCs/>
    </w:rPr>
  </w:style>
  <w:style w:type="paragraph" w:styleId="BalloonText">
    <w:name w:val="Balloon Text"/>
    <w:basedOn w:val="Normal"/>
    <w:link w:val="BalloonTextChar"/>
    <w:rsid w:val="00C55C6D"/>
    <w:rPr>
      <w:rFonts w:ascii="Segoe UI" w:hAnsi="Segoe UI" w:cs="Segoe UI"/>
      <w:sz w:val="18"/>
      <w:szCs w:val="18"/>
    </w:rPr>
  </w:style>
  <w:style w:type="character" w:customStyle="1" w:styleId="BalloonTextChar">
    <w:name w:val="Balloon Text Char"/>
    <w:basedOn w:val="DefaultParagraphFont"/>
    <w:link w:val="BalloonText"/>
    <w:rsid w:val="00C55C6D"/>
    <w:rPr>
      <w:rFonts w:ascii="Segoe UI" w:hAnsi="Segoe UI" w:cs="Segoe UI"/>
      <w:sz w:val="18"/>
      <w:szCs w:val="18"/>
    </w:rPr>
  </w:style>
  <w:style w:type="paragraph" w:customStyle="1" w:styleId="gmail-msolistparagraph">
    <w:name w:val="gmail-msolistparagraph"/>
    <w:basedOn w:val="Normal"/>
    <w:rsid w:val="00F70F54"/>
    <w:pPr>
      <w:spacing w:before="100" w:beforeAutospacing="1" w:after="100" w:afterAutospacing="1"/>
    </w:pPr>
    <w:rPr>
      <w:rFonts w:eastAsiaTheme="minorHAnsi"/>
    </w:rPr>
  </w:style>
  <w:style w:type="paragraph" w:styleId="FootnoteText">
    <w:name w:val="footnote text"/>
    <w:basedOn w:val="Normal"/>
    <w:link w:val="FootnoteTextChar"/>
    <w:rsid w:val="00FF0087"/>
    <w:rPr>
      <w:sz w:val="20"/>
      <w:szCs w:val="20"/>
    </w:rPr>
  </w:style>
  <w:style w:type="character" w:customStyle="1" w:styleId="FootnoteTextChar">
    <w:name w:val="Footnote Text Char"/>
    <w:basedOn w:val="DefaultParagraphFont"/>
    <w:link w:val="FootnoteText"/>
    <w:rsid w:val="00FF0087"/>
  </w:style>
  <w:style w:type="character" w:styleId="FootnoteReference">
    <w:name w:val="footnote reference"/>
    <w:uiPriority w:val="99"/>
    <w:unhideWhenUsed/>
    <w:rsid w:val="00FF0087"/>
    <w:rPr>
      <w:vertAlign w:val="superscript"/>
    </w:rPr>
  </w:style>
  <w:style w:type="character" w:styleId="Emphasis">
    <w:name w:val="Emphasis"/>
    <w:basedOn w:val="DefaultParagraphFont"/>
    <w:uiPriority w:val="20"/>
    <w:qFormat/>
    <w:rsid w:val="0054691A"/>
    <w:rPr>
      <w:i/>
      <w:iCs/>
    </w:rPr>
  </w:style>
  <w:style w:type="character" w:styleId="Hyperlink">
    <w:name w:val="Hyperlink"/>
    <w:basedOn w:val="DefaultParagraphFont"/>
    <w:uiPriority w:val="99"/>
    <w:unhideWhenUsed/>
    <w:rsid w:val="009E7F50"/>
    <w:rPr>
      <w:color w:val="0000FF"/>
      <w:u w:val="single"/>
    </w:rPr>
  </w:style>
  <w:style w:type="character" w:styleId="FollowedHyperlink">
    <w:name w:val="FollowedHyperlink"/>
    <w:basedOn w:val="DefaultParagraphFont"/>
    <w:uiPriority w:val="99"/>
    <w:unhideWhenUsed/>
    <w:rsid w:val="009E7F50"/>
    <w:rPr>
      <w:color w:val="800080"/>
      <w:u w:val="single"/>
    </w:rPr>
  </w:style>
  <w:style w:type="paragraph" w:customStyle="1" w:styleId="msonormal0">
    <w:name w:val="msonormal"/>
    <w:basedOn w:val="Normal"/>
    <w:rsid w:val="009E7F50"/>
    <w:pPr>
      <w:spacing w:before="100" w:beforeAutospacing="1" w:after="100" w:afterAutospacing="1"/>
    </w:pPr>
  </w:style>
  <w:style w:type="paragraph" w:customStyle="1" w:styleId="font5">
    <w:name w:val="font5"/>
    <w:basedOn w:val="Normal"/>
    <w:rsid w:val="009E7F50"/>
    <w:pPr>
      <w:spacing w:before="100" w:beforeAutospacing="1" w:after="100" w:afterAutospacing="1"/>
    </w:pPr>
    <w:rPr>
      <w:rFonts w:ascii="Arial" w:hAnsi="Arial" w:cs="Arial"/>
      <w:sz w:val="20"/>
      <w:szCs w:val="20"/>
    </w:rPr>
  </w:style>
  <w:style w:type="paragraph" w:customStyle="1" w:styleId="font6">
    <w:name w:val="font6"/>
    <w:basedOn w:val="Normal"/>
    <w:rsid w:val="009E7F50"/>
    <w:pPr>
      <w:spacing w:before="100" w:beforeAutospacing="1" w:after="100" w:afterAutospacing="1"/>
    </w:pPr>
    <w:rPr>
      <w:rFonts w:ascii="Arial" w:hAnsi="Arial" w:cs="Arial"/>
      <w:b/>
      <w:bCs/>
    </w:rPr>
  </w:style>
  <w:style w:type="paragraph" w:customStyle="1" w:styleId="font7">
    <w:name w:val="font7"/>
    <w:basedOn w:val="Normal"/>
    <w:rsid w:val="009E7F50"/>
    <w:pPr>
      <w:spacing w:before="100" w:beforeAutospacing="1" w:after="100" w:afterAutospacing="1"/>
    </w:pPr>
    <w:rPr>
      <w:rFonts w:ascii="Arial" w:hAnsi="Arial" w:cs="Arial"/>
      <w:b/>
      <w:bCs/>
      <w:sz w:val="22"/>
      <w:szCs w:val="22"/>
    </w:rPr>
  </w:style>
  <w:style w:type="paragraph" w:customStyle="1" w:styleId="font8">
    <w:name w:val="font8"/>
    <w:basedOn w:val="Normal"/>
    <w:rsid w:val="009E7F50"/>
    <w:pPr>
      <w:spacing w:before="100" w:beforeAutospacing="1" w:after="100" w:afterAutospacing="1"/>
    </w:pPr>
    <w:rPr>
      <w:rFonts w:ascii="Arial" w:hAnsi="Arial" w:cs="Arial"/>
      <w:sz w:val="28"/>
      <w:szCs w:val="28"/>
    </w:rPr>
  </w:style>
  <w:style w:type="paragraph" w:customStyle="1" w:styleId="font9">
    <w:name w:val="font9"/>
    <w:basedOn w:val="Normal"/>
    <w:rsid w:val="009E7F50"/>
    <w:pPr>
      <w:spacing w:before="100" w:beforeAutospacing="1" w:after="100" w:afterAutospacing="1"/>
    </w:pPr>
    <w:rPr>
      <w:rFonts w:ascii="Arial" w:hAnsi="Arial" w:cs="Arial"/>
      <w:color w:val="FF0000"/>
      <w:sz w:val="20"/>
      <w:szCs w:val="20"/>
    </w:rPr>
  </w:style>
  <w:style w:type="paragraph" w:customStyle="1" w:styleId="font10">
    <w:name w:val="font10"/>
    <w:basedOn w:val="Normal"/>
    <w:rsid w:val="009E7F50"/>
    <w:pPr>
      <w:spacing w:before="100" w:beforeAutospacing="1" w:after="100" w:afterAutospacing="1"/>
    </w:pPr>
    <w:rPr>
      <w:rFonts w:ascii="Arial" w:hAnsi="Arial" w:cs="Arial"/>
      <w:color w:val="FF0000"/>
      <w:sz w:val="28"/>
      <w:szCs w:val="28"/>
    </w:rPr>
  </w:style>
  <w:style w:type="paragraph" w:customStyle="1" w:styleId="xl65">
    <w:name w:val="xl65"/>
    <w:basedOn w:val="Normal"/>
    <w:rsid w:val="009E7F50"/>
    <w:pPr>
      <w:spacing w:before="100" w:beforeAutospacing="1" w:after="100" w:afterAutospacing="1"/>
    </w:pPr>
  </w:style>
  <w:style w:type="paragraph" w:customStyle="1" w:styleId="xl66">
    <w:name w:val="xl66"/>
    <w:basedOn w:val="Normal"/>
    <w:rsid w:val="009E7F50"/>
    <w:pPr>
      <w:spacing w:before="100" w:beforeAutospacing="1" w:after="100" w:afterAutospacing="1"/>
    </w:pPr>
    <w:rPr>
      <w:rFonts w:ascii="Arial" w:hAnsi="Arial" w:cs="Arial"/>
    </w:rPr>
  </w:style>
  <w:style w:type="paragraph" w:customStyle="1" w:styleId="xl67">
    <w:name w:val="xl67"/>
    <w:basedOn w:val="Normal"/>
    <w:rsid w:val="009E7F50"/>
    <w:pPr>
      <w:spacing w:before="100" w:beforeAutospacing="1" w:after="100" w:afterAutospacing="1"/>
    </w:pPr>
    <w:rPr>
      <w:rFonts w:ascii="Arial" w:hAnsi="Arial" w:cs="Arial"/>
    </w:rPr>
  </w:style>
  <w:style w:type="paragraph" w:customStyle="1" w:styleId="xl68">
    <w:name w:val="xl68"/>
    <w:basedOn w:val="Normal"/>
    <w:rsid w:val="009E7F5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sz w:val="32"/>
      <w:szCs w:val="32"/>
    </w:rPr>
  </w:style>
  <w:style w:type="paragraph" w:customStyle="1" w:styleId="xl69">
    <w:name w:val="xl69"/>
    <w:basedOn w:val="Normal"/>
    <w:rsid w:val="009E7F50"/>
    <w:pPr>
      <w:pBdr>
        <w:top w:val="single" w:sz="4" w:space="0" w:color="auto"/>
        <w:left w:val="single" w:sz="4" w:space="0" w:color="auto"/>
        <w:right w:val="single" w:sz="4" w:space="0" w:color="auto"/>
      </w:pBdr>
      <w:spacing w:before="100" w:beforeAutospacing="1" w:after="100" w:afterAutospacing="1"/>
    </w:pPr>
    <w:rPr>
      <w:rFonts w:ascii="Arial" w:hAnsi="Arial" w:cs="Arial"/>
      <w:sz w:val="22"/>
      <w:szCs w:val="22"/>
    </w:rPr>
  </w:style>
  <w:style w:type="paragraph" w:customStyle="1" w:styleId="xl70">
    <w:name w:val="xl70"/>
    <w:basedOn w:val="Normal"/>
    <w:rsid w:val="009E7F50"/>
    <w:pPr>
      <w:pBdr>
        <w:left w:val="single" w:sz="4" w:space="0" w:color="auto"/>
      </w:pBdr>
      <w:shd w:val="clear" w:color="000000" w:fill="CC99FF"/>
      <w:spacing w:before="100" w:beforeAutospacing="1" w:after="100" w:afterAutospacing="1"/>
      <w:jc w:val="center"/>
    </w:pPr>
    <w:rPr>
      <w:rFonts w:ascii="Arial" w:hAnsi="Arial" w:cs="Arial"/>
    </w:rPr>
  </w:style>
  <w:style w:type="paragraph" w:customStyle="1" w:styleId="xl71">
    <w:name w:val="xl71"/>
    <w:basedOn w:val="Normal"/>
    <w:rsid w:val="009E7F50"/>
    <w:pPr>
      <w:pBdr>
        <w:left w:val="single" w:sz="4" w:space="0" w:color="auto"/>
        <w:right w:val="single" w:sz="4" w:space="0" w:color="auto"/>
      </w:pBdr>
      <w:shd w:val="clear" w:color="000000" w:fill="C4D79B"/>
      <w:spacing w:before="100" w:beforeAutospacing="1" w:after="100" w:afterAutospacing="1"/>
      <w:jc w:val="center"/>
    </w:pPr>
    <w:rPr>
      <w:rFonts w:ascii="Arial" w:hAnsi="Arial" w:cs="Arial"/>
      <w:sz w:val="22"/>
      <w:szCs w:val="22"/>
    </w:rPr>
  </w:style>
  <w:style w:type="paragraph" w:customStyle="1" w:styleId="xl72">
    <w:name w:val="xl72"/>
    <w:basedOn w:val="Normal"/>
    <w:rsid w:val="009E7F50"/>
    <w:pPr>
      <w:pBdr>
        <w:left w:val="single" w:sz="4" w:space="0" w:color="auto"/>
      </w:pBdr>
      <w:shd w:val="clear" w:color="000000" w:fill="C4D79B"/>
      <w:spacing w:before="100" w:beforeAutospacing="1" w:after="100" w:afterAutospacing="1"/>
      <w:jc w:val="center"/>
    </w:pPr>
    <w:rPr>
      <w:rFonts w:ascii="Arial" w:hAnsi="Arial" w:cs="Arial"/>
      <w:color w:val="000000"/>
      <w:sz w:val="22"/>
      <w:szCs w:val="22"/>
    </w:rPr>
  </w:style>
  <w:style w:type="paragraph" w:customStyle="1" w:styleId="xl73">
    <w:name w:val="xl73"/>
    <w:basedOn w:val="Normal"/>
    <w:rsid w:val="009E7F50"/>
    <w:pPr>
      <w:pBdr>
        <w:left w:val="single" w:sz="4" w:space="0" w:color="auto"/>
        <w:right w:val="single" w:sz="4" w:space="0" w:color="auto"/>
      </w:pBdr>
      <w:shd w:val="clear" w:color="000000" w:fill="FFFF99"/>
      <w:spacing w:before="100" w:beforeAutospacing="1" w:after="100" w:afterAutospacing="1"/>
      <w:jc w:val="center"/>
    </w:pPr>
    <w:rPr>
      <w:rFonts w:ascii="Arial" w:hAnsi="Arial" w:cs="Arial"/>
    </w:rPr>
  </w:style>
  <w:style w:type="paragraph" w:customStyle="1" w:styleId="xl74">
    <w:name w:val="xl74"/>
    <w:basedOn w:val="Normal"/>
    <w:rsid w:val="009E7F50"/>
    <w:pPr>
      <w:pBdr>
        <w:left w:val="single" w:sz="4" w:space="0" w:color="auto"/>
      </w:pBdr>
      <w:shd w:val="clear" w:color="000000" w:fill="FFFF99"/>
      <w:spacing w:before="100" w:beforeAutospacing="1" w:after="100" w:afterAutospacing="1"/>
      <w:jc w:val="center"/>
    </w:pPr>
    <w:rPr>
      <w:rFonts w:ascii="Arial" w:hAnsi="Arial" w:cs="Arial"/>
      <w:color w:val="000000"/>
      <w:sz w:val="22"/>
      <w:szCs w:val="22"/>
    </w:rPr>
  </w:style>
  <w:style w:type="paragraph" w:customStyle="1" w:styleId="xl75">
    <w:name w:val="xl75"/>
    <w:basedOn w:val="Normal"/>
    <w:rsid w:val="009E7F50"/>
    <w:pPr>
      <w:pBdr>
        <w:left w:val="single" w:sz="4" w:space="0" w:color="auto"/>
        <w:right w:val="single" w:sz="4" w:space="0" w:color="auto"/>
      </w:pBdr>
      <w:shd w:val="clear" w:color="000000" w:fill="FF99CC"/>
      <w:spacing w:before="100" w:beforeAutospacing="1" w:after="100" w:afterAutospacing="1"/>
      <w:jc w:val="center"/>
    </w:pPr>
    <w:rPr>
      <w:rFonts w:ascii="Arial" w:hAnsi="Arial" w:cs="Arial"/>
    </w:rPr>
  </w:style>
  <w:style w:type="paragraph" w:customStyle="1" w:styleId="xl76">
    <w:name w:val="xl76"/>
    <w:basedOn w:val="Normal"/>
    <w:rsid w:val="009E7F50"/>
    <w:pPr>
      <w:pBdr>
        <w:left w:val="single" w:sz="4" w:space="0" w:color="auto"/>
      </w:pBdr>
      <w:shd w:val="clear" w:color="000000" w:fill="FF99CC"/>
      <w:spacing w:before="100" w:beforeAutospacing="1" w:after="100" w:afterAutospacing="1"/>
      <w:jc w:val="center"/>
    </w:pPr>
    <w:rPr>
      <w:rFonts w:ascii="Arial" w:hAnsi="Arial" w:cs="Arial"/>
      <w:color w:val="000000"/>
      <w:sz w:val="22"/>
      <w:szCs w:val="22"/>
    </w:rPr>
  </w:style>
  <w:style w:type="paragraph" w:customStyle="1" w:styleId="xl77">
    <w:name w:val="xl77"/>
    <w:basedOn w:val="Normal"/>
    <w:rsid w:val="009E7F50"/>
    <w:pPr>
      <w:pBdr>
        <w:left w:val="single" w:sz="4" w:space="0" w:color="auto"/>
        <w:right w:val="single" w:sz="4" w:space="0" w:color="auto"/>
      </w:pBdr>
      <w:shd w:val="clear" w:color="000000" w:fill="C4D79B"/>
      <w:spacing w:before="100" w:beforeAutospacing="1" w:after="100" w:afterAutospacing="1"/>
      <w:jc w:val="center"/>
    </w:pPr>
    <w:rPr>
      <w:rFonts w:ascii="Arial" w:hAnsi="Arial" w:cs="Arial"/>
    </w:rPr>
  </w:style>
  <w:style w:type="paragraph" w:customStyle="1" w:styleId="xl78">
    <w:name w:val="xl78"/>
    <w:basedOn w:val="Normal"/>
    <w:rsid w:val="009E7F50"/>
    <w:pPr>
      <w:pBdr>
        <w:left w:val="single" w:sz="4" w:space="0" w:color="auto"/>
        <w:right w:val="single" w:sz="4" w:space="0" w:color="auto"/>
      </w:pBdr>
      <w:spacing w:before="100" w:beforeAutospacing="1" w:after="100" w:afterAutospacing="1"/>
    </w:pPr>
    <w:rPr>
      <w:rFonts w:ascii="Arial" w:hAnsi="Arial" w:cs="Arial"/>
      <w:sz w:val="22"/>
      <w:szCs w:val="22"/>
    </w:rPr>
  </w:style>
  <w:style w:type="paragraph" w:customStyle="1" w:styleId="xl79">
    <w:name w:val="xl79"/>
    <w:basedOn w:val="Normal"/>
    <w:rsid w:val="009E7F50"/>
    <w:pPr>
      <w:pBdr>
        <w:top w:val="single" w:sz="12" w:space="0" w:color="auto"/>
        <w:left w:val="single" w:sz="4" w:space="0" w:color="auto"/>
        <w:bottom w:val="single" w:sz="12" w:space="0" w:color="auto"/>
        <w:right w:val="single" w:sz="4" w:space="0" w:color="auto"/>
      </w:pBdr>
      <w:shd w:val="clear" w:color="000000" w:fill="FFFF99"/>
      <w:spacing w:before="100" w:beforeAutospacing="1" w:after="100" w:afterAutospacing="1"/>
      <w:jc w:val="center"/>
    </w:pPr>
    <w:rPr>
      <w:rFonts w:ascii="Arial" w:hAnsi="Arial" w:cs="Arial"/>
      <w:b/>
      <w:bCs/>
      <w:sz w:val="28"/>
      <w:szCs w:val="28"/>
    </w:rPr>
  </w:style>
  <w:style w:type="paragraph" w:customStyle="1" w:styleId="xl80">
    <w:name w:val="xl80"/>
    <w:basedOn w:val="Normal"/>
    <w:rsid w:val="009E7F50"/>
    <w:pPr>
      <w:pBdr>
        <w:left w:val="single" w:sz="4" w:space="0" w:color="auto"/>
        <w:bottom w:val="single" w:sz="4" w:space="0" w:color="auto"/>
        <w:right w:val="single" w:sz="4" w:space="0" w:color="auto"/>
      </w:pBdr>
      <w:spacing w:before="100" w:beforeAutospacing="1" w:after="100" w:afterAutospacing="1"/>
    </w:pPr>
    <w:rPr>
      <w:rFonts w:ascii="Arial" w:hAnsi="Arial" w:cs="Arial"/>
      <w:b/>
      <w:bCs/>
      <w:sz w:val="32"/>
      <w:szCs w:val="32"/>
    </w:rPr>
  </w:style>
  <w:style w:type="paragraph" w:customStyle="1" w:styleId="xl81">
    <w:name w:val="xl81"/>
    <w:basedOn w:val="Normal"/>
    <w:rsid w:val="009E7F50"/>
    <w:pPr>
      <w:pBdr>
        <w:bottom w:val="single" w:sz="4" w:space="0" w:color="auto"/>
      </w:pBdr>
      <w:shd w:val="clear" w:color="000000" w:fill="FFFFFF"/>
      <w:spacing w:before="100" w:beforeAutospacing="1" w:after="100" w:afterAutospacing="1"/>
      <w:jc w:val="center"/>
    </w:pPr>
    <w:rPr>
      <w:rFonts w:ascii="Arial" w:hAnsi="Arial" w:cs="Arial"/>
    </w:rPr>
  </w:style>
  <w:style w:type="paragraph" w:customStyle="1" w:styleId="xl82">
    <w:name w:val="xl82"/>
    <w:basedOn w:val="Normal"/>
    <w:rsid w:val="009E7F50"/>
    <w:pPr>
      <w:pBdr>
        <w:left w:val="single" w:sz="4" w:space="0" w:color="auto"/>
        <w:bottom w:val="single" w:sz="4" w:space="0" w:color="auto"/>
      </w:pBdr>
      <w:shd w:val="clear" w:color="000000" w:fill="FFFFFF"/>
      <w:spacing w:before="100" w:beforeAutospacing="1" w:after="100" w:afterAutospacing="1"/>
      <w:jc w:val="center"/>
    </w:pPr>
    <w:rPr>
      <w:rFonts w:ascii="Arial" w:hAnsi="Arial" w:cs="Arial"/>
    </w:rPr>
  </w:style>
  <w:style w:type="paragraph" w:customStyle="1" w:styleId="xl83">
    <w:name w:val="xl83"/>
    <w:basedOn w:val="Normal"/>
    <w:rsid w:val="009E7F50"/>
    <w:pPr>
      <w:pBdr>
        <w:bottom w:val="single" w:sz="4" w:space="0" w:color="auto"/>
      </w:pBdr>
      <w:shd w:val="clear" w:color="000000" w:fill="FFFFFF"/>
      <w:spacing w:before="100" w:beforeAutospacing="1" w:after="100" w:afterAutospacing="1"/>
      <w:jc w:val="center"/>
    </w:pPr>
    <w:rPr>
      <w:rFonts w:ascii="Arial" w:hAnsi="Arial" w:cs="Arial"/>
      <w:sz w:val="16"/>
      <w:szCs w:val="16"/>
    </w:rPr>
  </w:style>
  <w:style w:type="paragraph" w:customStyle="1" w:styleId="xl84">
    <w:name w:val="xl84"/>
    <w:basedOn w:val="Normal"/>
    <w:rsid w:val="009E7F50"/>
    <w:pPr>
      <w:pBdr>
        <w:bottom w:val="single" w:sz="4" w:space="0" w:color="auto"/>
        <w:right w:val="single" w:sz="4" w:space="0" w:color="auto"/>
      </w:pBdr>
      <w:shd w:val="clear" w:color="000000" w:fill="FFFFFF"/>
      <w:spacing w:before="100" w:beforeAutospacing="1" w:after="100" w:afterAutospacing="1"/>
      <w:jc w:val="center"/>
    </w:pPr>
    <w:rPr>
      <w:rFonts w:ascii="Arial" w:hAnsi="Arial" w:cs="Arial"/>
      <w:sz w:val="16"/>
      <w:szCs w:val="16"/>
    </w:rPr>
  </w:style>
  <w:style w:type="paragraph" w:customStyle="1" w:styleId="xl85">
    <w:name w:val="xl85"/>
    <w:basedOn w:val="Normal"/>
    <w:rsid w:val="009E7F50"/>
    <w:pPr>
      <w:pBdr>
        <w:top w:val="single" w:sz="4" w:space="0" w:color="auto"/>
        <w:left w:val="single" w:sz="4" w:space="0" w:color="auto"/>
      </w:pBdr>
      <w:shd w:val="clear" w:color="000000" w:fill="CC99FF"/>
      <w:spacing w:before="100" w:beforeAutospacing="1" w:after="100" w:afterAutospacing="1"/>
      <w:jc w:val="center"/>
    </w:pPr>
    <w:rPr>
      <w:rFonts w:ascii="Arial" w:hAnsi="Arial" w:cs="Arial"/>
      <w:sz w:val="22"/>
      <w:szCs w:val="22"/>
    </w:rPr>
  </w:style>
  <w:style w:type="paragraph" w:customStyle="1" w:styleId="xl86">
    <w:name w:val="xl86"/>
    <w:basedOn w:val="Normal"/>
    <w:rsid w:val="009E7F50"/>
    <w:pPr>
      <w:pBdr>
        <w:top w:val="single" w:sz="4" w:space="0" w:color="auto"/>
        <w:left w:val="single" w:sz="4" w:space="0" w:color="auto"/>
        <w:right w:val="single" w:sz="4" w:space="0" w:color="auto"/>
      </w:pBdr>
      <w:shd w:val="clear" w:color="000000" w:fill="C4D79B"/>
      <w:spacing w:before="100" w:beforeAutospacing="1" w:after="100" w:afterAutospacing="1"/>
      <w:jc w:val="center"/>
    </w:pPr>
    <w:rPr>
      <w:rFonts w:ascii="Arial" w:hAnsi="Arial" w:cs="Arial"/>
    </w:rPr>
  </w:style>
  <w:style w:type="paragraph" w:customStyle="1" w:styleId="xl87">
    <w:name w:val="xl87"/>
    <w:basedOn w:val="Normal"/>
    <w:rsid w:val="009E7F50"/>
    <w:pPr>
      <w:pBdr>
        <w:top w:val="single" w:sz="4" w:space="0" w:color="auto"/>
        <w:left w:val="single" w:sz="4" w:space="0" w:color="auto"/>
        <w:right w:val="single" w:sz="4" w:space="0" w:color="auto"/>
      </w:pBdr>
      <w:shd w:val="clear" w:color="000000" w:fill="FFFF99"/>
      <w:spacing w:before="100" w:beforeAutospacing="1" w:after="100" w:afterAutospacing="1"/>
      <w:jc w:val="center"/>
    </w:pPr>
    <w:rPr>
      <w:rFonts w:ascii="Arial" w:hAnsi="Arial" w:cs="Arial"/>
      <w:sz w:val="22"/>
      <w:szCs w:val="22"/>
    </w:rPr>
  </w:style>
  <w:style w:type="paragraph" w:customStyle="1" w:styleId="xl88">
    <w:name w:val="xl88"/>
    <w:basedOn w:val="Normal"/>
    <w:rsid w:val="009E7F50"/>
    <w:pPr>
      <w:pBdr>
        <w:top w:val="single" w:sz="4" w:space="0" w:color="auto"/>
        <w:left w:val="single" w:sz="4" w:space="0" w:color="auto"/>
        <w:right w:val="single" w:sz="4" w:space="0" w:color="auto"/>
      </w:pBdr>
      <w:shd w:val="clear" w:color="000000" w:fill="FF99CC"/>
      <w:spacing w:before="100" w:beforeAutospacing="1" w:after="100" w:afterAutospacing="1"/>
      <w:jc w:val="center"/>
    </w:pPr>
    <w:rPr>
      <w:rFonts w:ascii="Arial" w:hAnsi="Arial" w:cs="Arial"/>
    </w:rPr>
  </w:style>
  <w:style w:type="paragraph" w:customStyle="1" w:styleId="xl89">
    <w:name w:val="xl89"/>
    <w:basedOn w:val="Normal"/>
    <w:rsid w:val="009E7F50"/>
    <w:pPr>
      <w:pBdr>
        <w:top w:val="single" w:sz="4" w:space="0" w:color="auto"/>
        <w:left w:val="single" w:sz="4" w:space="0" w:color="auto"/>
      </w:pBdr>
      <w:shd w:val="clear" w:color="000000" w:fill="FF99CC"/>
      <w:spacing w:before="100" w:beforeAutospacing="1" w:after="100" w:afterAutospacing="1"/>
      <w:jc w:val="center"/>
    </w:pPr>
    <w:rPr>
      <w:rFonts w:ascii="Arial" w:hAnsi="Arial" w:cs="Arial"/>
      <w:color w:val="000000"/>
      <w:sz w:val="22"/>
      <w:szCs w:val="22"/>
    </w:rPr>
  </w:style>
  <w:style w:type="paragraph" w:customStyle="1" w:styleId="xl90">
    <w:name w:val="xl90"/>
    <w:basedOn w:val="Normal"/>
    <w:rsid w:val="009E7F50"/>
    <w:pPr>
      <w:pBdr>
        <w:top w:val="single" w:sz="4" w:space="0" w:color="auto"/>
        <w:left w:val="single" w:sz="4" w:space="0" w:color="auto"/>
        <w:bottom w:val="single" w:sz="4" w:space="0" w:color="auto"/>
      </w:pBdr>
      <w:shd w:val="clear" w:color="000000" w:fill="CC99FF"/>
      <w:spacing w:before="100" w:beforeAutospacing="1" w:after="100" w:afterAutospacing="1"/>
      <w:jc w:val="center"/>
    </w:pPr>
    <w:rPr>
      <w:rFonts w:ascii="Arial" w:hAnsi="Arial" w:cs="Arial"/>
      <w:b/>
      <w:bCs/>
      <w:color w:val="0000FF"/>
    </w:rPr>
  </w:style>
  <w:style w:type="paragraph" w:customStyle="1" w:styleId="xl91">
    <w:name w:val="xl91"/>
    <w:basedOn w:val="Normal"/>
    <w:rsid w:val="009E7F50"/>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jc w:val="center"/>
    </w:pPr>
    <w:rPr>
      <w:rFonts w:ascii="Arial" w:hAnsi="Arial" w:cs="Arial"/>
      <w:b/>
      <w:bCs/>
      <w:color w:val="0000FF"/>
    </w:rPr>
  </w:style>
  <w:style w:type="paragraph" w:customStyle="1" w:styleId="xl92">
    <w:name w:val="xl92"/>
    <w:basedOn w:val="Normal"/>
    <w:rsid w:val="009E7F50"/>
    <w:pPr>
      <w:pBdr>
        <w:top w:val="single" w:sz="4" w:space="0" w:color="auto"/>
        <w:left w:val="single" w:sz="4" w:space="0" w:color="auto"/>
        <w:bottom w:val="single" w:sz="4" w:space="0" w:color="auto"/>
      </w:pBdr>
      <w:shd w:val="clear" w:color="000000" w:fill="C4D79B"/>
      <w:spacing w:before="100" w:beforeAutospacing="1" w:after="100" w:afterAutospacing="1"/>
      <w:jc w:val="center"/>
    </w:pPr>
    <w:rPr>
      <w:rFonts w:ascii="Arial" w:hAnsi="Arial" w:cs="Arial"/>
      <w:color w:val="0000FF"/>
      <w:sz w:val="22"/>
      <w:szCs w:val="22"/>
    </w:rPr>
  </w:style>
  <w:style w:type="paragraph" w:customStyle="1" w:styleId="xl93">
    <w:name w:val="xl93"/>
    <w:basedOn w:val="Normal"/>
    <w:rsid w:val="009E7F50"/>
    <w:pPr>
      <w:pBdr>
        <w:top w:val="single" w:sz="4" w:space="0" w:color="auto"/>
        <w:left w:val="single" w:sz="4" w:space="0" w:color="auto"/>
        <w:bottom w:val="single" w:sz="4" w:space="0" w:color="auto"/>
        <w:right w:val="single" w:sz="4" w:space="0" w:color="auto"/>
      </w:pBdr>
      <w:shd w:val="clear" w:color="000000" w:fill="FFFF99"/>
      <w:spacing w:before="100" w:beforeAutospacing="1" w:after="100" w:afterAutospacing="1"/>
      <w:jc w:val="center"/>
    </w:pPr>
    <w:rPr>
      <w:rFonts w:ascii="Arial" w:hAnsi="Arial" w:cs="Arial"/>
      <w:b/>
      <w:bCs/>
      <w:color w:val="0000FF"/>
    </w:rPr>
  </w:style>
  <w:style w:type="paragraph" w:customStyle="1" w:styleId="xl94">
    <w:name w:val="xl94"/>
    <w:basedOn w:val="Normal"/>
    <w:rsid w:val="009E7F50"/>
    <w:pPr>
      <w:pBdr>
        <w:top w:val="single" w:sz="4" w:space="0" w:color="auto"/>
        <w:left w:val="single" w:sz="4" w:space="0" w:color="auto"/>
        <w:bottom w:val="single" w:sz="4" w:space="0" w:color="auto"/>
      </w:pBdr>
      <w:shd w:val="clear" w:color="000000" w:fill="FFFF99"/>
      <w:spacing w:before="100" w:beforeAutospacing="1" w:after="100" w:afterAutospacing="1"/>
      <w:jc w:val="center"/>
    </w:pPr>
    <w:rPr>
      <w:rFonts w:ascii="Arial" w:hAnsi="Arial" w:cs="Arial"/>
      <w:color w:val="0000FF"/>
      <w:sz w:val="22"/>
      <w:szCs w:val="22"/>
    </w:rPr>
  </w:style>
  <w:style w:type="paragraph" w:customStyle="1" w:styleId="xl95">
    <w:name w:val="xl95"/>
    <w:basedOn w:val="Normal"/>
    <w:rsid w:val="009E7F50"/>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jc w:val="center"/>
    </w:pPr>
    <w:rPr>
      <w:rFonts w:ascii="Arial" w:hAnsi="Arial" w:cs="Arial"/>
      <w:b/>
      <w:bCs/>
      <w:color w:val="0000FF"/>
    </w:rPr>
  </w:style>
  <w:style w:type="paragraph" w:customStyle="1" w:styleId="xl96">
    <w:name w:val="xl96"/>
    <w:basedOn w:val="Normal"/>
    <w:rsid w:val="009E7F50"/>
    <w:pPr>
      <w:pBdr>
        <w:top w:val="single" w:sz="4" w:space="0" w:color="auto"/>
        <w:left w:val="single" w:sz="4" w:space="0" w:color="auto"/>
        <w:bottom w:val="single" w:sz="4" w:space="0" w:color="auto"/>
      </w:pBdr>
      <w:shd w:val="clear" w:color="000000" w:fill="FF99CC"/>
      <w:spacing w:before="100" w:beforeAutospacing="1" w:after="100" w:afterAutospacing="1"/>
      <w:jc w:val="center"/>
    </w:pPr>
    <w:rPr>
      <w:rFonts w:ascii="Arial" w:hAnsi="Arial" w:cs="Arial"/>
      <w:color w:val="0000FF"/>
      <w:sz w:val="22"/>
      <w:szCs w:val="22"/>
    </w:rPr>
  </w:style>
  <w:style w:type="paragraph" w:customStyle="1" w:styleId="xl97">
    <w:name w:val="xl97"/>
    <w:basedOn w:val="Normal"/>
    <w:rsid w:val="009E7F50"/>
    <w:pPr>
      <w:pBdr>
        <w:left w:val="single" w:sz="4" w:space="0" w:color="auto"/>
        <w:right w:val="single" w:sz="4" w:space="0" w:color="auto"/>
      </w:pBdr>
      <w:shd w:val="clear" w:color="000000" w:fill="FFFF99"/>
      <w:spacing w:before="100" w:beforeAutospacing="1" w:after="100" w:afterAutospacing="1"/>
      <w:jc w:val="center"/>
    </w:pPr>
    <w:rPr>
      <w:rFonts w:ascii="Arial" w:hAnsi="Arial" w:cs="Arial"/>
      <w:sz w:val="22"/>
      <w:szCs w:val="22"/>
    </w:rPr>
  </w:style>
  <w:style w:type="paragraph" w:customStyle="1" w:styleId="xl98">
    <w:name w:val="xl98"/>
    <w:basedOn w:val="Normal"/>
    <w:rsid w:val="009E7F50"/>
    <w:pPr>
      <w:pBdr>
        <w:left w:val="single" w:sz="4" w:space="0" w:color="auto"/>
        <w:bottom w:val="single" w:sz="12" w:space="0" w:color="auto"/>
        <w:right w:val="single" w:sz="4" w:space="0" w:color="auto"/>
      </w:pBdr>
      <w:shd w:val="clear" w:color="000000" w:fill="FF99CC"/>
      <w:spacing w:before="100" w:beforeAutospacing="1" w:after="100" w:afterAutospacing="1"/>
      <w:jc w:val="center"/>
    </w:pPr>
    <w:rPr>
      <w:rFonts w:ascii="Arial" w:hAnsi="Arial" w:cs="Arial"/>
    </w:rPr>
  </w:style>
  <w:style w:type="paragraph" w:customStyle="1" w:styleId="xl99">
    <w:name w:val="xl99"/>
    <w:basedOn w:val="Normal"/>
    <w:rsid w:val="009E7F50"/>
    <w:pPr>
      <w:pBdr>
        <w:left w:val="single" w:sz="4" w:space="0" w:color="auto"/>
        <w:bottom w:val="single" w:sz="12" w:space="0" w:color="auto"/>
      </w:pBdr>
      <w:shd w:val="clear" w:color="000000" w:fill="FF99CC"/>
      <w:spacing w:before="100" w:beforeAutospacing="1" w:after="100" w:afterAutospacing="1"/>
      <w:jc w:val="center"/>
    </w:pPr>
    <w:rPr>
      <w:rFonts w:ascii="Arial" w:hAnsi="Arial" w:cs="Arial"/>
      <w:color w:val="000000"/>
      <w:sz w:val="22"/>
      <w:szCs w:val="22"/>
    </w:rPr>
  </w:style>
  <w:style w:type="paragraph" w:customStyle="1" w:styleId="xl100">
    <w:name w:val="xl100"/>
    <w:basedOn w:val="Normal"/>
    <w:rsid w:val="009E7F50"/>
    <w:pPr>
      <w:pBdr>
        <w:top w:val="single" w:sz="12" w:space="0" w:color="auto"/>
        <w:left w:val="single" w:sz="4" w:space="0" w:color="auto"/>
        <w:bottom w:val="single" w:sz="12" w:space="0" w:color="auto"/>
      </w:pBdr>
      <w:shd w:val="clear" w:color="000000" w:fill="CC99FF"/>
      <w:spacing w:before="100" w:beforeAutospacing="1" w:after="100" w:afterAutospacing="1"/>
      <w:jc w:val="center"/>
    </w:pPr>
    <w:rPr>
      <w:rFonts w:ascii="Arial" w:hAnsi="Arial" w:cs="Arial"/>
      <w:b/>
      <w:bCs/>
    </w:rPr>
  </w:style>
  <w:style w:type="paragraph" w:customStyle="1" w:styleId="xl101">
    <w:name w:val="xl101"/>
    <w:basedOn w:val="Normal"/>
    <w:rsid w:val="009E7F50"/>
    <w:pPr>
      <w:pBdr>
        <w:top w:val="single" w:sz="12" w:space="0" w:color="auto"/>
        <w:left w:val="single" w:sz="4" w:space="0" w:color="auto"/>
        <w:bottom w:val="single" w:sz="12" w:space="0" w:color="auto"/>
        <w:right w:val="single" w:sz="4" w:space="0" w:color="auto"/>
      </w:pBdr>
      <w:shd w:val="clear" w:color="000000" w:fill="C4D79B"/>
      <w:spacing w:before="100" w:beforeAutospacing="1" w:after="100" w:afterAutospacing="1"/>
      <w:jc w:val="center"/>
    </w:pPr>
    <w:rPr>
      <w:rFonts w:ascii="Arial" w:hAnsi="Arial" w:cs="Arial"/>
      <w:b/>
      <w:bCs/>
      <w:sz w:val="28"/>
      <w:szCs w:val="28"/>
    </w:rPr>
  </w:style>
  <w:style w:type="paragraph" w:customStyle="1" w:styleId="xl102">
    <w:name w:val="xl102"/>
    <w:basedOn w:val="Normal"/>
    <w:rsid w:val="009E7F50"/>
    <w:pPr>
      <w:pBdr>
        <w:top w:val="single" w:sz="12" w:space="0" w:color="auto"/>
        <w:left w:val="single" w:sz="4" w:space="0" w:color="auto"/>
        <w:bottom w:val="single" w:sz="12" w:space="0" w:color="auto"/>
      </w:pBdr>
      <w:shd w:val="clear" w:color="000000" w:fill="C4D79B"/>
      <w:spacing w:before="100" w:beforeAutospacing="1" w:after="100" w:afterAutospacing="1"/>
      <w:jc w:val="center"/>
    </w:pPr>
    <w:rPr>
      <w:rFonts w:ascii="Arial" w:hAnsi="Arial" w:cs="Arial"/>
      <w:b/>
      <w:bCs/>
      <w:color w:val="000000"/>
      <w:sz w:val="28"/>
      <w:szCs w:val="28"/>
    </w:rPr>
  </w:style>
  <w:style w:type="paragraph" w:customStyle="1" w:styleId="xl103">
    <w:name w:val="xl103"/>
    <w:basedOn w:val="Normal"/>
    <w:rsid w:val="009E7F50"/>
    <w:pPr>
      <w:pBdr>
        <w:top w:val="single" w:sz="12" w:space="0" w:color="auto"/>
        <w:left w:val="single" w:sz="4" w:space="0" w:color="auto"/>
        <w:bottom w:val="single" w:sz="12" w:space="0" w:color="auto"/>
        <w:right w:val="single" w:sz="12" w:space="0" w:color="auto"/>
      </w:pBdr>
      <w:shd w:val="clear" w:color="000000" w:fill="FFFF99"/>
      <w:spacing w:before="100" w:beforeAutospacing="1" w:after="100" w:afterAutospacing="1"/>
      <w:jc w:val="center"/>
    </w:pPr>
    <w:rPr>
      <w:rFonts w:ascii="Arial" w:hAnsi="Arial" w:cs="Arial"/>
      <w:b/>
      <w:bCs/>
      <w:color w:val="000000"/>
      <w:sz w:val="28"/>
      <w:szCs w:val="28"/>
    </w:rPr>
  </w:style>
  <w:style w:type="paragraph" w:customStyle="1" w:styleId="xl104">
    <w:name w:val="xl104"/>
    <w:basedOn w:val="Normal"/>
    <w:rsid w:val="009E7F50"/>
    <w:pPr>
      <w:pBdr>
        <w:top w:val="single" w:sz="12" w:space="0" w:color="auto"/>
        <w:left w:val="single" w:sz="12" w:space="0" w:color="auto"/>
        <w:bottom w:val="single" w:sz="12" w:space="0" w:color="auto"/>
        <w:right w:val="single" w:sz="4" w:space="0" w:color="auto"/>
      </w:pBdr>
      <w:shd w:val="clear" w:color="000000" w:fill="FF99CC"/>
      <w:spacing w:before="100" w:beforeAutospacing="1" w:after="100" w:afterAutospacing="1"/>
      <w:jc w:val="center"/>
    </w:pPr>
    <w:rPr>
      <w:rFonts w:ascii="Arial" w:hAnsi="Arial" w:cs="Arial"/>
      <w:b/>
      <w:bCs/>
      <w:sz w:val="28"/>
      <w:szCs w:val="28"/>
    </w:rPr>
  </w:style>
  <w:style w:type="paragraph" w:customStyle="1" w:styleId="xl105">
    <w:name w:val="xl105"/>
    <w:basedOn w:val="Normal"/>
    <w:rsid w:val="009E7F50"/>
    <w:pPr>
      <w:pBdr>
        <w:top w:val="single" w:sz="12" w:space="0" w:color="auto"/>
        <w:left w:val="single" w:sz="4" w:space="0" w:color="auto"/>
        <w:bottom w:val="single" w:sz="12" w:space="0" w:color="auto"/>
      </w:pBdr>
      <w:shd w:val="clear" w:color="000000" w:fill="FF99CC"/>
      <w:spacing w:before="100" w:beforeAutospacing="1" w:after="100" w:afterAutospacing="1"/>
      <w:jc w:val="center"/>
    </w:pPr>
    <w:rPr>
      <w:rFonts w:ascii="Arial" w:hAnsi="Arial" w:cs="Arial"/>
      <w:b/>
      <w:bCs/>
      <w:color w:val="000000"/>
      <w:sz w:val="28"/>
      <w:szCs w:val="28"/>
    </w:rPr>
  </w:style>
  <w:style w:type="paragraph" w:customStyle="1" w:styleId="xl106">
    <w:name w:val="xl106"/>
    <w:basedOn w:val="Normal"/>
    <w:rsid w:val="009E7F50"/>
    <w:pPr>
      <w:pBdr>
        <w:left w:val="single" w:sz="4" w:space="0" w:color="auto"/>
        <w:right w:val="single" w:sz="4" w:space="0" w:color="auto"/>
      </w:pBdr>
      <w:spacing w:before="100" w:beforeAutospacing="1" w:after="100" w:afterAutospacing="1"/>
    </w:pPr>
    <w:rPr>
      <w:rFonts w:ascii="Arial" w:hAnsi="Arial" w:cs="Arial"/>
      <w:color w:val="000000"/>
      <w:sz w:val="22"/>
      <w:szCs w:val="22"/>
    </w:rPr>
  </w:style>
  <w:style w:type="paragraph" w:customStyle="1" w:styleId="xl107">
    <w:name w:val="xl107"/>
    <w:basedOn w:val="Normal"/>
    <w:rsid w:val="009E7F50"/>
    <w:pPr>
      <w:pBdr>
        <w:left w:val="single" w:sz="4" w:space="0" w:color="auto"/>
      </w:pBdr>
      <w:shd w:val="clear" w:color="000000" w:fill="CC99FF"/>
      <w:spacing w:before="100" w:beforeAutospacing="1" w:after="100" w:afterAutospacing="1"/>
      <w:jc w:val="center"/>
    </w:pPr>
    <w:rPr>
      <w:rFonts w:ascii="Arial" w:hAnsi="Arial" w:cs="Arial"/>
      <w:color w:val="000000"/>
    </w:rPr>
  </w:style>
  <w:style w:type="paragraph" w:customStyle="1" w:styleId="xl108">
    <w:name w:val="xl108"/>
    <w:basedOn w:val="Normal"/>
    <w:rsid w:val="009E7F50"/>
    <w:pPr>
      <w:pBdr>
        <w:left w:val="single" w:sz="4" w:space="0" w:color="auto"/>
        <w:right w:val="single" w:sz="4" w:space="0" w:color="auto"/>
      </w:pBdr>
      <w:shd w:val="clear" w:color="000000" w:fill="C4D79B"/>
      <w:spacing w:before="100" w:beforeAutospacing="1" w:after="100" w:afterAutospacing="1"/>
      <w:jc w:val="center"/>
    </w:pPr>
    <w:rPr>
      <w:rFonts w:ascii="Arial" w:hAnsi="Arial" w:cs="Arial"/>
      <w:color w:val="000000"/>
    </w:rPr>
  </w:style>
  <w:style w:type="paragraph" w:customStyle="1" w:styleId="xl109">
    <w:name w:val="xl109"/>
    <w:basedOn w:val="Normal"/>
    <w:rsid w:val="009E7F50"/>
    <w:pPr>
      <w:pBdr>
        <w:left w:val="single" w:sz="4" w:space="0" w:color="auto"/>
      </w:pBdr>
      <w:shd w:val="clear" w:color="000000" w:fill="C4D79B"/>
      <w:spacing w:before="100" w:beforeAutospacing="1" w:after="100" w:afterAutospacing="1"/>
      <w:jc w:val="center"/>
    </w:pPr>
    <w:rPr>
      <w:rFonts w:ascii="Arial" w:hAnsi="Arial" w:cs="Arial"/>
      <w:color w:val="000000"/>
    </w:rPr>
  </w:style>
  <w:style w:type="paragraph" w:customStyle="1" w:styleId="xl110">
    <w:name w:val="xl110"/>
    <w:basedOn w:val="Normal"/>
    <w:rsid w:val="009E7F50"/>
    <w:pPr>
      <w:pBdr>
        <w:left w:val="single" w:sz="4" w:space="0" w:color="auto"/>
        <w:right w:val="single" w:sz="4" w:space="0" w:color="auto"/>
      </w:pBdr>
      <w:shd w:val="clear" w:color="000000" w:fill="FFFF99"/>
      <w:spacing w:before="100" w:beforeAutospacing="1" w:after="100" w:afterAutospacing="1"/>
      <w:jc w:val="center"/>
    </w:pPr>
    <w:rPr>
      <w:rFonts w:ascii="Arial" w:hAnsi="Arial" w:cs="Arial"/>
      <w:color w:val="000000"/>
    </w:rPr>
  </w:style>
  <w:style w:type="paragraph" w:customStyle="1" w:styleId="xl111">
    <w:name w:val="xl111"/>
    <w:basedOn w:val="Normal"/>
    <w:rsid w:val="009E7F50"/>
    <w:pPr>
      <w:pBdr>
        <w:left w:val="single" w:sz="4" w:space="0" w:color="auto"/>
      </w:pBdr>
      <w:shd w:val="clear" w:color="000000" w:fill="FFFF99"/>
      <w:spacing w:before="100" w:beforeAutospacing="1" w:after="100" w:afterAutospacing="1"/>
      <w:jc w:val="center"/>
    </w:pPr>
    <w:rPr>
      <w:rFonts w:ascii="Arial" w:hAnsi="Arial" w:cs="Arial"/>
      <w:color w:val="000000"/>
    </w:rPr>
  </w:style>
  <w:style w:type="paragraph" w:customStyle="1" w:styleId="xl112">
    <w:name w:val="xl112"/>
    <w:basedOn w:val="Normal"/>
    <w:rsid w:val="009E7F50"/>
    <w:pPr>
      <w:pBdr>
        <w:top w:val="single" w:sz="12" w:space="0" w:color="auto"/>
        <w:left w:val="single" w:sz="4" w:space="0" w:color="auto"/>
        <w:bottom w:val="single" w:sz="12" w:space="0" w:color="auto"/>
        <w:right w:val="single" w:sz="4" w:space="0" w:color="auto"/>
      </w:pBdr>
      <w:shd w:val="clear" w:color="000000" w:fill="FF99CC"/>
      <w:spacing w:before="100" w:beforeAutospacing="1" w:after="100" w:afterAutospacing="1"/>
      <w:jc w:val="center"/>
    </w:pPr>
    <w:rPr>
      <w:rFonts w:ascii="Arial" w:hAnsi="Arial" w:cs="Arial"/>
      <w:color w:val="000000"/>
    </w:rPr>
  </w:style>
  <w:style w:type="paragraph" w:customStyle="1" w:styleId="xl113">
    <w:name w:val="xl113"/>
    <w:basedOn w:val="Normal"/>
    <w:rsid w:val="009E7F50"/>
    <w:pPr>
      <w:pBdr>
        <w:top w:val="single" w:sz="12" w:space="0" w:color="auto"/>
        <w:left w:val="single" w:sz="4" w:space="0" w:color="auto"/>
        <w:bottom w:val="single" w:sz="12" w:space="0" w:color="auto"/>
      </w:pBdr>
      <w:shd w:val="clear" w:color="000000" w:fill="FF99CC"/>
      <w:spacing w:before="100" w:beforeAutospacing="1" w:after="100" w:afterAutospacing="1"/>
      <w:jc w:val="center"/>
    </w:pPr>
    <w:rPr>
      <w:rFonts w:ascii="Arial" w:hAnsi="Arial" w:cs="Arial"/>
      <w:b/>
      <w:bCs/>
      <w:color w:val="FF0000"/>
    </w:rPr>
  </w:style>
  <w:style w:type="paragraph" w:customStyle="1" w:styleId="xl114">
    <w:name w:val="xl114"/>
    <w:basedOn w:val="Normal"/>
    <w:rsid w:val="009E7F50"/>
    <w:pPr>
      <w:pBdr>
        <w:top w:val="single" w:sz="12" w:space="0" w:color="auto"/>
        <w:left w:val="single" w:sz="12" w:space="0" w:color="auto"/>
        <w:bottom w:val="single" w:sz="12" w:space="0" w:color="auto"/>
        <w:right w:val="single" w:sz="4" w:space="0" w:color="auto"/>
      </w:pBdr>
      <w:spacing w:before="100" w:beforeAutospacing="1" w:after="100" w:afterAutospacing="1"/>
    </w:pPr>
    <w:rPr>
      <w:rFonts w:ascii="Arial" w:hAnsi="Arial" w:cs="Arial"/>
      <w:b/>
      <w:bCs/>
    </w:rPr>
  </w:style>
  <w:style w:type="paragraph" w:customStyle="1" w:styleId="xl115">
    <w:name w:val="xl115"/>
    <w:basedOn w:val="Normal"/>
    <w:rsid w:val="009E7F50"/>
    <w:pPr>
      <w:pBdr>
        <w:top w:val="single" w:sz="4" w:space="0" w:color="auto"/>
        <w:left w:val="single" w:sz="4" w:space="0" w:color="auto"/>
        <w:bottom w:val="single" w:sz="4" w:space="0" w:color="auto"/>
      </w:pBdr>
      <w:shd w:val="clear" w:color="000000" w:fill="CC99FF"/>
      <w:spacing w:before="100" w:beforeAutospacing="1" w:after="100" w:afterAutospacing="1"/>
      <w:jc w:val="center"/>
    </w:pPr>
    <w:rPr>
      <w:rFonts w:ascii="Arial" w:hAnsi="Arial" w:cs="Arial"/>
      <w:sz w:val="22"/>
      <w:szCs w:val="22"/>
    </w:rPr>
  </w:style>
  <w:style w:type="paragraph" w:customStyle="1" w:styleId="xl116">
    <w:name w:val="xl116"/>
    <w:basedOn w:val="Normal"/>
    <w:rsid w:val="009E7F50"/>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jc w:val="center"/>
    </w:pPr>
    <w:rPr>
      <w:rFonts w:ascii="Arial" w:hAnsi="Arial" w:cs="Arial"/>
      <w:sz w:val="22"/>
      <w:szCs w:val="22"/>
    </w:rPr>
  </w:style>
  <w:style w:type="paragraph" w:customStyle="1" w:styleId="xl117">
    <w:name w:val="xl117"/>
    <w:basedOn w:val="Normal"/>
    <w:rsid w:val="009E7F50"/>
    <w:pPr>
      <w:pBdr>
        <w:top w:val="single" w:sz="4" w:space="0" w:color="auto"/>
        <w:left w:val="single" w:sz="4" w:space="0" w:color="auto"/>
        <w:bottom w:val="single" w:sz="4" w:space="0" w:color="auto"/>
      </w:pBdr>
      <w:shd w:val="clear" w:color="000000" w:fill="C4D79B"/>
      <w:spacing w:before="100" w:beforeAutospacing="1" w:after="100" w:afterAutospacing="1"/>
      <w:jc w:val="center"/>
    </w:pPr>
    <w:rPr>
      <w:rFonts w:ascii="Arial" w:hAnsi="Arial" w:cs="Arial"/>
      <w:sz w:val="16"/>
      <w:szCs w:val="16"/>
    </w:rPr>
  </w:style>
  <w:style w:type="paragraph" w:customStyle="1" w:styleId="xl118">
    <w:name w:val="xl118"/>
    <w:basedOn w:val="Normal"/>
    <w:rsid w:val="009E7F50"/>
    <w:pPr>
      <w:pBdr>
        <w:top w:val="single" w:sz="4" w:space="0" w:color="auto"/>
        <w:left w:val="single" w:sz="4" w:space="0" w:color="auto"/>
        <w:bottom w:val="single" w:sz="4" w:space="0" w:color="auto"/>
        <w:right w:val="single" w:sz="4" w:space="0" w:color="auto"/>
      </w:pBdr>
      <w:shd w:val="clear" w:color="000000" w:fill="FFFF99"/>
      <w:spacing w:before="100" w:beforeAutospacing="1" w:after="100" w:afterAutospacing="1"/>
      <w:jc w:val="center"/>
    </w:pPr>
    <w:rPr>
      <w:rFonts w:ascii="Arial" w:hAnsi="Arial" w:cs="Arial"/>
      <w:sz w:val="22"/>
      <w:szCs w:val="22"/>
    </w:rPr>
  </w:style>
  <w:style w:type="paragraph" w:customStyle="1" w:styleId="xl119">
    <w:name w:val="xl119"/>
    <w:basedOn w:val="Normal"/>
    <w:rsid w:val="009E7F50"/>
    <w:pPr>
      <w:pBdr>
        <w:top w:val="single" w:sz="4" w:space="0" w:color="auto"/>
        <w:left w:val="single" w:sz="4" w:space="0" w:color="auto"/>
        <w:bottom w:val="single" w:sz="4" w:space="0" w:color="auto"/>
      </w:pBdr>
      <w:shd w:val="clear" w:color="000000" w:fill="FFFF99"/>
      <w:spacing w:before="100" w:beforeAutospacing="1" w:after="100" w:afterAutospacing="1"/>
      <w:jc w:val="center"/>
    </w:pPr>
    <w:rPr>
      <w:rFonts w:ascii="Arial" w:hAnsi="Arial" w:cs="Arial"/>
      <w:sz w:val="16"/>
      <w:szCs w:val="16"/>
    </w:rPr>
  </w:style>
  <w:style w:type="paragraph" w:customStyle="1" w:styleId="xl120">
    <w:name w:val="xl120"/>
    <w:basedOn w:val="Normal"/>
    <w:rsid w:val="009E7F50"/>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jc w:val="center"/>
    </w:pPr>
    <w:rPr>
      <w:rFonts w:ascii="Arial" w:hAnsi="Arial" w:cs="Arial"/>
      <w:sz w:val="22"/>
      <w:szCs w:val="22"/>
    </w:rPr>
  </w:style>
  <w:style w:type="paragraph" w:customStyle="1" w:styleId="xl121">
    <w:name w:val="xl121"/>
    <w:basedOn w:val="Normal"/>
    <w:rsid w:val="009E7F50"/>
    <w:pPr>
      <w:pBdr>
        <w:top w:val="single" w:sz="4" w:space="0" w:color="auto"/>
        <w:left w:val="single" w:sz="4" w:space="0" w:color="auto"/>
        <w:bottom w:val="single" w:sz="4" w:space="0" w:color="auto"/>
      </w:pBdr>
      <w:shd w:val="clear" w:color="000000" w:fill="FF99CC"/>
      <w:spacing w:before="100" w:beforeAutospacing="1" w:after="100" w:afterAutospacing="1"/>
      <w:jc w:val="center"/>
    </w:pPr>
    <w:rPr>
      <w:rFonts w:ascii="Arial" w:hAnsi="Arial" w:cs="Arial"/>
      <w:sz w:val="16"/>
      <w:szCs w:val="16"/>
    </w:rPr>
  </w:style>
  <w:style w:type="paragraph" w:customStyle="1" w:styleId="xl122">
    <w:name w:val="xl122"/>
    <w:basedOn w:val="Normal"/>
    <w:rsid w:val="009E7F50"/>
    <w:pPr>
      <w:spacing w:before="100" w:beforeAutospacing="1" w:after="100" w:afterAutospacing="1"/>
    </w:pPr>
    <w:rPr>
      <w:rFonts w:ascii="Arial" w:hAnsi="Arial" w:cs="Arial"/>
      <w:sz w:val="22"/>
      <w:szCs w:val="22"/>
    </w:rPr>
  </w:style>
  <w:style w:type="paragraph" w:customStyle="1" w:styleId="xl123">
    <w:name w:val="xl123"/>
    <w:basedOn w:val="Normal"/>
    <w:rsid w:val="009E7F50"/>
    <w:pPr>
      <w:pBdr>
        <w:top w:val="single" w:sz="4" w:space="0" w:color="auto"/>
        <w:left w:val="single" w:sz="4" w:space="0" w:color="auto"/>
        <w:bottom w:val="single" w:sz="4" w:space="0" w:color="auto"/>
      </w:pBdr>
      <w:shd w:val="clear" w:color="000000" w:fill="CC99FF"/>
      <w:spacing w:before="100" w:beforeAutospacing="1" w:after="100" w:afterAutospacing="1"/>
      <w:jc w:val="center"/>
    </w:pPr>
    <w:rPr>
      <w:rFonts w:ascii="Arial" w:hAnsi="Arial" w:cs="Arial"/>
    </w:rPr>
  </w:style>
  <w:style w:type="paragraph" w:customStyle="1" w:styleId="xl124">
    <w:name w:val="xl124"/>
    <w:basedOn w:val="Normal"/>
    <w:rsid w:val="009E7F50"/>
    <w:pPr>
      <w:pBdr>
        <w:top w:val="single" w:sz="4" w:space="0" w:color="auto"/>
        <w:left w:val="single" w:sz="4" w:space="0" w:color="auto"/>
        <w:right w:val="single" w:sz="4" w:space="0" w:color="auto"/>
      </w:pBdr>
      <w:shd w:val="clear" w:color="000000" w:fill="C4D79B"/>
      <w:spacing w:before="100" w:beforeAutospacing="1" w:after="100" w:afterAutospacing="1"/>
      <w:jc w:val="center"/>
    </w:pPr>
    <w:rPr>
      <w:rFonts w:ascii="Arial" w:hAnsi="Arial" w:cs="Arial"/>
      <w:sz w:val="28"/>
      <w:szCs w:val="28"/>
    </w:rPr>
  </w:style>
  <w:style w:type="paragraph" w:customStyle="1" w:styleId="xl125">
    <w:name w:val="xl125"/>
    <w:basedOn w:val="Normal"/>
    <w:rsid w:val="009E7F50"/>
    <w:pPr>
      <w:pBdr>
        <w:top w:val="single" w:sz="4" w:space="0" w:color="auto"/>
        <w:left w:val="single" w:sz="4" w:space="0" w:color="auto"/>
      </w:pBdr>
      <w:shd w:val="clear" w:color="000000" w:fill="C4D79B"/>
      <w:spacing w:before="100" w:beforeAutospacing="1" w:after="100" w:afterAutospacing="1"/>
      <w:jc w:val="center"/>
    </w:pPr>
    <w:rPr>
      <w:rFonts w:ascii="Arial" w:hAnsi="Arial" w:cs="Arial"/>
      <w:color w:val="000000"/>
      <w:sz w:val="28"/>
      <w:szCs w:val="28"/>
    </w:rPr>
  </w:style>
  <w:style w:type="paragraph" w:customStyle="1" w:styleId="xl126">
    <w:name w:val="xl126"/>
    <w:basedOn w:val="Normal"/>
    <w:rsid w:val="009E7F50"/>
    <w:pPr>
      <w:pBdr>
        <w:top w:val="single" w:sz="4" w:space="0" w:color="auto"/>
        <w:left w:val="single" w:sz="4" w:space="0" w:color="auto"/>
        <w:bottom w:val="single" w:sz="4" w:space="0" w:color="auto"/>
        <w:right w:val="single" w:sz="4" w:space="0" w:color="auto"/>
      </w:pBdr>
      <w:shd w:val="clear" w:color="000000" w:fill="FFFF99"/>
      <w:spacing w:before="100" w:beforeAutospacing="1" w:after="100" w:afterAutospacing="1"/>
      <w:jc w:val="center"/>
    </w:pPr>
    <w:rPr>
      <w:rFonts w:ascii="Arial" w:hAnsi="Arial" w:cs="Arial"/>
      <w:sz w:val="28"/>
      <w:szCs w:val="28"/>
    </w:rPr>
  </w:style>
  <w:style w:type="paragraph" w:customStyle="1" w:styleId="xl127">
    <w:name w:val="xl127"/>
    <w:basedOn w:val="Normal"/>
    <w:rsid w:val="009E7F50"/>
    <w:pPr>
      <w:pBdr>
        <w:top w:val="single" w:sz="4" w:space="0" w:color="auto"/>
        <w:left w:val="single" w:sz="4" w:space="0" w:color="auto"/>
        <w:bottom w:val="single" w:sz="4" w:space="0" w:color="auto"/>
      </w:pBdr>
      <w:shd w:val="clear" w:color="000000" w:fill="FFFF99"/>
      <w:spacing w:before="100" w:beforeAutospacing="1" w:after="100" w:afterAutospacing="1"/>
      <w:jc w:val="center"/>
    </w:pPr>
    <w:rPr>
      <w:rFonts w:ascii="Arial" w:hAnsi="Arial" w:cs="Arial"/>
      <w:color w:val="000000"/>
      <w:sz w:val="28"/>
      <w:szCs w:val="28"/>
    </w:rPr>
  </w:style>
  <w:style w:type="paragraph" w:customStyle="1" w:styleId="xl128">
    <w:name w:val="xl128"/>
    <w:basedOn w:val="Normal"/>
    <w:rsid w:val="009E7F50"/>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jc w:val="center"/>
    </w:pPr>
    <w:rPr>
      <w:rFonts w:ascii="Arial" w:hAnsi="Arial" w:cs="Arial"/>
      <w:sz w:val="28"/>
      <w:szCs w:val="28"/>
    </w:rPr>
  </w:style>
  <w:style w:type="paragraph" w:customStyle="1" w:styleId="xl129">
    <w:name w:val="xl129"/>
    <w:basedOn w:val="Normal"/>
    <w:rsid w:val="009E7F50"/>
    <w:pPr>
      <w:pBdr>
        <w:top w:val="single" w:sz="4" w:space="0" w:color="auto"/>
        <w:left w:val="single" w:sz="4" w:space="0" w:color="auto"/>
        <w:bottom w:val="single" w:sz="4" w:space="0" w:color="auto"/>
      </w:pBdr>
      <w:shd w:val="clear" w:color="000000" w:fill="FF99CC"/>
      <w:spacing w:before="100" w:beforeAutospacing="1" w:after="100" w:afterAutospacing="1"/>
      <w:jc w:val="center"/>
    </w:pPr>
    <w:rPr>
      <w:rFonts w:ascii="Arial" w:hAnsi="Arial" w:cs="Arial"/>
      <w:color w:val="000000"/>
      <w:sz w:val="28"/>
      <w:szCs w:val="28"/>
    </w:rPr>
  </w:style>
  <w:style w:type="paragraph" w:customStyle="1" w:styleId="xl130">
    <w:name w:val="xl130"/>
    <w:basedOn w:val="Normal"/>
    <w:rsid w:val="009E7F50"/>
    <w:pPr>
      <w:spacing w:before="100" w:beforeAutospacing="1" w:after="100" w:afterAutospacing="1"/>
    </w:pPr>
    <w:rPr>
      <w:rFonts w:ascii="Arial" w:hAnsi="Arial" w:cs="Arial"/>
      <w:b/>
      <w:bCs/>
    </w:rPr>
  </w:style>
  <w:style w:type="paragraph" w:customStyle="1" w:styleId="xl131">
    <w:name w:val="xl131"/>
    <w:basedOn w:val="Normal"/>
    <w:rsid w:val="009E7F50"/>
    <w:pPr>
      <w:shd w:val="clear" w:color="000000" w:fill="FFFFFF"/>
      <w:spacing w:before="100" w:beforeAutospacing="1" w:after="100" w:afterAutospacing="1"/>
      <w:jc w:val="center"/>
    </w:pPr>
    <w:rPr>
      <w:rFonts w:ascii="Arial" w:hAnsi="Arial" w:cs="Arial"/>
    </w:rPr>
  </w:style>
  <w:style w:type="paragraph" w:customStyle="1" w:styleId="xl132">
    <w:name w:val="xl132"/>
    <w:basedOn w:val="Normal"/>
    <w:rsid w:val="009E7F50"/>
    <w:pPr>
      <w:pBdr>
        <w:top w:val="single" w:sz="4" w:space="0" w:color="auto"/>
        <w:left w:val="single" w:sz="4" w:space="0" w:color="auto"/>
      </w:pBdr>
      <w:shd w:val="clear" w:color="000000" w:fill="FFFFFF"/>
      <w:spacing w:before="100" w:beforeAutospacing="1" w:after="100" w:afterAutospacing="1"/>
      <w:jc w:val="center"/>
    </w:pPr>
    <w:rPr>
      <w:rFonts w:ascii="Arial" w:hAnsi="Arial" w:cs="Arial"/>
    </w:rPr>
  </w:style>
  <w:style w:type="paragraph" w:customStyle="1" w:styleId="xl133">
    <w:name w:val="xl133"/>
    <w:basedOn w:val="Normal"/>
    <w:rsid w:val="009E7F50"/>
    <w:pPr>
      <w:pBdr>
        <w:top w:val="single" w:sz="4" w:space="0" w:color="auto"/>
      </w:pBdr>
      <w:shd w:val="clear" w:color="000000" w:fill="FFFFFF"/>
      <w:spacing w:before="100" w:beforeAutospacing="1" w:after="100" w:afterAutospacing="1"/>
      <w:jc w:val="center"/>
    </w:pPr>
    <w:rPr>
      <w:rFonts w:ascii="Arial" w:hAnsi="Arial" w:cs="Arial"/>
    </w:rPr>
  </w:style>
  <w:style w:type="paragraph" w:customStyle="1" w:styleId="xl134">
    <w:name w:val="xl134"/>
    <w:basedOn w:val="Normal"/>
    <w:rsid w:val="009E7F50"/>
    <w:pPr>
      <w:pBdr>
        <w:left w:val="single" w:sz="4" w:space="0" w:color="auto"/>
      </w:pBdr>
      <w:shd w:val="clear" w:color="000000" w:fill="FFFFFF"/>
      <w:spacing w:before="100" w:beforeAutospacing="1" w:after="100" w:afterAutospacing="1"/>
      <w:jc w:val="center"/>
    </w:pPr>
    <w:rPr>
      <w:rFonts w:ascii="Arial" w:hAnsi="Arial" w:cs="Arial"/>
    </w:rPr>
  </w:style>
  <w:style w:type="paragraph" w:customStyle="1" w:styleId="xl135">
    <w:name w:val="xl135"/>
    <w:basedOn w:val="Normal"/>
    <w:rsid w:val="009E7F50"/>
    <w:pPr>
      <w:shd w:val="clear" w:color="000000" w:fill="FFFFFF"/>
      <w:spacing w:before="100" w:beforeAutospacing="1" w:after="100" w:afterAutospacing="1"/>
      <w:jc w:val="center"/>
    </w:pPr>
    <w:rPr>
      <w:rFonts w:ascii="Arial" w:hAnsi="Arial" w:cs="Arial"/>
    </w:rPr>
  </w:style>
  <w:style w:type="paragraph" w:customStyle="1" w:styleId="xl136">
    <w:name w:val="xl136"/>
    <w:basedOn w:val="Normal"/>
    <w:rsid w:val="009E7F50"/>
    <w:pPr>
      <w:pBdr>
        <w:top w:val="single" w:sz="4" w:space="0" w:color="auto"/>
      </w:pBdr>
      <w:shd w:val="clear" w:color="000000" w:fill="FFFFFF"/>
      <w:spacing w:before="100" w:beforeAutospacing="1" w:after="100" w:afterAutospacing="1"/>
      <w:jc w:val="center"/>
    </w:pPr>
    <w:rPr>
      <w:rFonts w:ascii="Arial" w:hAnsi="Arial" w:cs="Arial"/>
    </w:rPr>
  </w:style>
  <w:style w:type="paragraph" w:customStyle="1" w:styleId="xl137">
    <w:name w:val="xl137"/>
    <w:basedOn w:val="Normal"/>
    <w:rsid w:val="009E7F50"/>
    <w:pPr>
      <w:pBdr>
        <w:top w:val="single" w:sz="4" w:space="0" w:color="auto"/>
        <w:left w:val="single" w:sz="4" w:space="0" w:color="auto"/>
        <w:right w:val="single" w:sz="4" w:space="0" w:color="auto"/>
      </w:pBdr>
      <w:shd w:val="clear" w:color="000000" w:fill="FF3737"/>
      <w:spacing w:before="100" w:beforeAutospacing="1" w:after="100" w:afterAutospacing="1"/>
      <w:jc w:val="center"/>
    </w:pPr>
    <w:rPr>
      <w:rFonts w:ascii="Arial" w:hAnsi="Arial" w:cs="Arial"/>
      <w:b/>
      <w:bCs/>
      <w:color w:val="000000"/>
      <w:sz w:val="28"/>
      <w:szCs w:val="28"/>
    </w:rPr>
  </w:style>
  <w:style w:type="paragraph" w:customStyle="1" w:styleId="xl138">
    <w:name w:val="xl138"/>
    <w:basedOn w:val="Normal"/>
    <w:rsid w:val="009E7F50"/>
    <w:pPr>
      <w:pBdr>
        <w:left w:val="single" w:sz="4" w:space="0" w:color="auto"/>
      </w:pBdr>
      <w:shd w:val="clear" w:color="000000" w:fill="FFFFFF"/>
      <w:spacing w:before="100" w:beforeAutospacing="1" w:after="100" w:afterAutospacing="1"/>
      <w:jc w:val="center"/>
    </w:pPr>
    <w:rPr>
      <w:rFonts w:ascii="Arial" w:hAnsi="Arial" w:cs="Arial"/>
      <w:sz w:val="28"/>
      <w:szCs w:val="28"/>
    </w:rPr>
  </w:style>
  <w:style w:type="paragraph" w:customStyle="1" w:styleId="xl139">
    <w:name w:val="xl139"/>
    <w:basedOn w:val="Normal"/>
    <w:rsid w:val="009E7F50"/>
    <w:pPr>
      <w:pBdr>
        <w:top w:val="single" w:sz="4" w:space="0" w:color="auto"/>
        <w:left w:val="single" w:sz="4" w:space="0" w:color="auto"/>
        <w:right w:val="single" w:sz="4" w:space="0" w:color="auto"/>
      </w:pBdr>
      <w:shd w:val="clear" w:color="000000" w:fill="FF0000"/>
      <w:spacing w:before="100" w:beforeAutospacing="1" w:after="100" w:afterAutospacing="1"/>
      <w:jc w:val="center"/>
    </w:pPr>
    <w:rPr>
      <w:rFonts w:ascii="Arial" w:hAnsi="Arial" w:cs="Arial"/>
      <w:b/>
      <w:bCs/>
      <w:color w:val="000000"/>
      <w:sz w:val="28"/>
      <w:szCs w:val="28"/>
    </w:rPr>
  </w:style>
  <w:style w:type="paragraph" w:customStyle="1" w:styleId="xl140">
    <w:name w:val="xl140"/>
    <w:basedOn w:val="Normal"/>
    <w:rsid w:val="009E7F50"/>
    <w:pPr>
      <w:shd w:val="clear" w:color="000000" w:fill="FFFFFF"/>
      <w:spacing w:before="100" w:beforeAutospacing="1" w:after="100" w:afterAutospacing="1"/>
      <w:jc w:val="center"/>
    </w:pPr>
    <w:rPr>
      <w:rFonts w:ascii="Arial" w:hAnsi="Arial" w:cs="Arial"/>
      <w:b/>
      <w:bCs/>
      <w:color w:val="FF0000"/>
      <w:sz w:val="28"/>
      <w:szCs w:val="28"/>
    </w:rPr>
  </w:style>
  <w:style w:type="paragraph" w:customStyle="1" w:styleId="xl141">
    <w:name w:val="xl141"/>
    <w:basedOn w:val="Normal"/>
    <w:rsid w:val="009E7F50"/>
    <w:pPr>
      <w:shd w:val="clear" w:color="000000" w:fill="FFFFFF"/>
      <w:spacing w:before="100" w:beforeAutospacing="1" w:after="100" w:afterAutospacing="1"/>
      <w:jc w:val="center"/>
    </w:pPr>
    <w:rPr>
      <w:rFonts w:ascii="Arial" w:hAnsi="Arial" w:cs="Arial"/>
      <w:sz w:val="28"/>
      <w:szCs w:val="28"/>
    </w:rPr>
  </w:style>
  <w:style w:type="paragraph" w:customStyle="1" w:styleId="xl142">
    <w:name w:val="xl142"/>
    <w:basedOn w:val="Normal"/>
    <w:rsid w:val="009E7F50"/>
    <w:pPr>
      <w:spacing w:before="100" w:beforeAutospacing="1" w:after="100" w:afterAutospacing="1"/>
    </w:pPr>
    <w:rPr>
      <w:rFonts w:ascii="Arial" w:hAnsi="Arial" w:cs="Arial"/>
      <w:sz w:val="22"/>
      <w:szCs w:val="22"/>
    </w:rPr>
  </w:style>
  <w:style w:type="paragraph" w:customStyle="1" w:styleId="xl143">
    <w:name w:val="xl143"/>
    <w:basedOn w:val="Normal"/>
    <w:rsid w:val="009E7F50"/>
    <w:pPr>
      <w:pBdr>
        <w:top w:val="single" w:sz="4" w:space="0" w:color="auto"/>
        <w:left w:val="single" w:sz="4" w:space="0" w:color="auto"/>
      </w:pBdr>
      <w:shd w:val="clear" w:color="000000" w:fill="CC99FF"/>
      <w:spacing w:before="100" w:beforeAutospacing="1" w:after="100" w:afterAutospacing="1"/>
      <w:jc w:val="center"/>
    </w:pPr>
    <w:rPr>
      <w:rFonts w:ascii="Arial" w:hAnsi="Arial" w:cs="Arial"/>
      <w:b/>
      <w:bCs/>
    </w:rPr>
  </w:style>
  <w:style w:type="paragraph" w:customStyle="1" w:styleId="xl144">
    <w:name w:val="xl144"/>
    <w:basedOn w:val="Normal"/>
    <w:rsid w:val="009E7F50"/>
    <w:pPr>
      <w:pBdr>
        <w:top w:val="single" w:sz="4" w:space="0" w:color="auto"/>
        <w:left w:val="single" w:sz="4" w:space="0" w:color="auto"/>
        <w:right w:val="single" w:sz="4" w:space="0" w:color="auto"/>
      </w:pBdr>
      <w:shd w:val="clear" w:color="000000" w:fill="C4D79B"/>
      <w:spacing w:before="100" w:beforeAutospacing="1" w:after="100" w:afterAutospacing="1"/>
      <w:jc w:val="center"/>
    </w:pPr>
    <w:rPr>
      <w:rFonts w:ascii="Arial" w:hAnsi="Arial" w:cs="Arial"/>
      <w:b/>
      <w:bCs/>
      <w:sz w:val="28"/>
      <w:szCs w:val="28"/>
    </w:rPr>
  </w:style>
  <w:style w:type="paragraph" w:customStyle="1" w:styleId="xl145">
    <w:name w:val="xl145"/>
    <w:basedOn w:val="Normal"/>
    <w:rsid w:val="009E7F50"/>
    <w:pPr>
      <w:pBdr>
        <w:top w:val="single" w:sz="4" w:space="0" w:color="auto"/>
        <w:left w:val="single" w:sz="4" w:space="0" w:color="auto"/>
        <w:right w:val="single" w:sz="4" w:space="0" w:color="auto"/>
      </w:pBdr>
      <w:shd w:val="clear" w:color="000000" w:fill="FFFF99"/>
      <w:spacing w:before="100" w:beforeAutospacing="1" w:after="100" w:afterAutospacing="1"/>
      <w:jc w:val="center"/>
    </w:pPr>
    <w:rPr>
      <w:rFonts w:ascii="Arial" w:hAnsi="Arial" w:cs="Arial"/>
      <w:b/>
      <w:bCs/>
      <w:sz w:val="28"/>
      <w:szCs w:val="28"/>
    </w:rPr>
  </w:style>
  <w:style w:type="paragraph" w:customStyle="1" w:styleId="xl146">
    <w:name w:val="xl146"/>
    <w:basedOn w:val="Normal"/>
    <w:rsid w:val="009E7F50"/>
    <w:pPr>
      <w:pBdr>
        <w:left w:val="single" w:sz="4" w:space="0" w:color="auto"/>
      </w:pBdr>
      <w:shd w:val="clear" w:color="000000" w:fill="FFFFFF"/>
      <w:spacing w:before="100" w:beforeAutospacing="1" w:after="100" w:afterAutospacing="1"/>
      <w:jc w:val="center"/>
    </w:pPr>
    <w:rPr>
      <w:rFonts w:ascii="Arial" w:hAnsi="Arial" w:cs="Arial"/>
      <w:b/>
      <w:bCs/>
      <w:color w:val="FF0000"/>
      <w:sz w:val="28"/>
      <w:szCs w:val="28"/>
    </w:rPr>
  </w:style>
  <w:style w:type="paragraph" w:customStyle="1" w:styleId="xl147">
    <w:name w:val="xl147"/>
    <w:basedOn w:val="Normal"/>
    <w:rsid w:val="009E7F50"/>
    <w:pPr>
      <w:pBdr>
        <w:top w:val="single" w:sz="4" w:space="0" w:color="auto"/>
        <w:left w:val="single" w:sz="4" w:space="0" w:color="auto"/>
        <w:right w:val="single" w:sz="4" w:space="0" w:color="auto"/>
      </w:pBdr>
      <w:shd w:val="clear" w:color="000000" w:fill="FF99CC"/>
      <w:spacing w:before="100" w:beforeAutospacing="1" w:after="100" w:afterAutospacing="1"/>
      <w:jc w:val="center"/>
    </w:pPr>
    <w:rPr>
      <w:rFonts w:ascii="Arial" w:hAnsi="Arial" w:cs="Arial"/>
      <w:b/>
      <w:bCs/>
      <w:sz w:val="28"/>
      <w:szCs w:val="28"/>
    </w:rPr>
  </w:style>
  <w:style w:type="paragraph" w:customStyle="1" w:styleId="xl148">
    <w:name w:val="xl148"/>
    <w:basedOn w:val="Normal"/>
    <w:rsid w:val="009E7F50"/>
    <w:pPr>
      <w:pBdr>
        <w:top w:val="single" w:sz="4" w:space="0" w:color="auto"/>
        <w:left w:val="single" w:sz="4" w:space="0" w:color="auto"/>
      </w:pBdr>
      <w:shd w:val="clear" w:color="000000" w:fill="FF0000"/>
      <w:spacing w:before="100" w:beforeAutospacing="1" w:after="100" w:afterAutospacing="1"/>
      <w:jc w:val="center"/>
    </w:pPr>
    <w:rPr>
      <w:rFonts w:ascii="Arial" w:hAnsi="Arial" w:cs="Arial"/>
      <w:b/>
      <w:bCs/>
    </w:rPr>
  </w:style>
  <w:style w:type="paragraph" w:customStyle="1" w:styleId="xl149">
    <w:name w:val="xl149"/>
    <w:basedOn w:val="Normal"/>
    <w:rsid w:val="009E7F50"/>
    <w:pPr>
      <w:pBdr>
        <w:top w:val="single" w:sz="4" w:space="0" w:color="auto"/>
        <w:left w:val="single" w:sz="4" w:space="0" w:color="auto"/>
        <w:right w:val="single" w:sz="4" w:space="0" w:color="auto"/>
      </w:pBdr>
      <w:shd w:val="clear" w:color="000000" w:fill="FF3737"/>
      <w:spacing w:before="100" w:beforeAutospacing="1" w:after="100" w:afterAutospacing="1"/>
      <w:jc w:val="center"/>
    </w:pPr>
    <w:rPr>
      <w:rFonts w:ascii="Arial" w:hAnsi="Arial" w:cs="Arial"/>
      <w:b/>
      <w:bCs/>
      <w:sz w:val="28"/>
      <w:szCs w:val="28"/>
    </w:rPr>
  </w:style>
  <w:style w:type="paragraph" w:customStyle="1" w:styleId="xl150">
    <w:name w:val="xl150"/>
    <w:basedOn w:val="Normal"/>
    <w:rsid w:val="009E7F50"/>
    <w:pPr>
      <w:pBdr>
        <w:left w:val="single" w:sz="4" w:space="0" w:color="auto"/>
      </w:pBdr>
      <w:shd w:val="clear" w:color="000000" w:fill="FFFFFF"/>
      <w:spacing w:before="100" w:beforeAutospacing="1" w:after="100" w:afterAutospacing="1"/>
      <w:jc w:val="center"/>
    </w:pPr>
    <w:rPr>
      <w:rFonts w:ascii="Arial" w:hAnsi="Arial" w:cs="Arial"/>
      <w:sz w:val="22"/>
      <w:szCs w:val="22"/>
    </w:rPr>
  </w:style>
  <w:style w:type="paragraph" w:customStyle="1" w:styleId="xl151">
    <w:name w:val="xl151"/>
    <w:basedOn w:val="Normal"/>
    <w:rsid w:val="009E7F50"/>
    <w:pPr>
      <w:pBdr>
        <w:top w:val="single" w:sz="4" w:space="0" w:color="auto"/>
        <w:left w:val="single" w:sz="4" w:space="0" w:color="auto"/>
        <w:right w:val="single" w:sz="4" w:space="0" w:color="auto"/>
      </w:pBdr>
      <w:shd w:val="clear" w:color="000000" w:fill="FF0000"/>
      <w:spacing w:before="100" w:beforeAutospacing="1" w:after="100" w:afterAutospacing="1"/>
      <w:jc w:val="center"/>
    </w:pPr>
    <w:rPr>
      <w:rFonts w:ascii="Arial" w:hAnsi="Arial" w:cs="Arial"/>
      <w:b/>
      <w:bCs/>
      <w:sz w:val="28"/>
      <w:szCs w:val="28"/>
    </w:rPr>
  </w:style>
  <w:style w:type="paragraph" w:customStyle="1" w:styleId="xl152">
    <w:name w:val="xl152"/>
    <w:basedOn w:val="Normal"/>
    <w:rsid w:val="009E7F50"/>
    <w:pPr>
      <w:pBdr>
        <w:left w:val="single" w:sz="4" w:space="0" w:color="auto"/>
      </w:pBdr>
      <w:shd w:val="clear" w:color="000000" w:fill="FFFFFF"/>
      <w:spacing w:before="100" w:beforeAutospacing="1" w:after="100" w:afterAutospacing="1"/>
      <w:jc w:val="center"/>
    </w:pPr>
    <w:rPr>
      <w:rFonts w:ascii="Arial" w:hAnsi="Arial" w:cs="Arial"/>
      <w:b/>
      <w:bCs/>
      <w:color w:val="FF0000"/>
      <w:sz w:val="22"/>
      <w:szCs w:val="22"/>
    </w:rPr>
  </w:style>
  <w:style w:type="paragraph" w:customStyle="1" w:styleId="xl153">
    <w:name w:val="xl153"/>
    <w:basedOn w:val="Normal"/>
    <w:rsid w:val="009E7F50"/>
    <w:pPr>
      <w:pBdr>
        <w:top w:val="single" w:sz="4" w:space="0" w:color="auto"/>
        <w:left w:val="single" w:sz="4" w:space="0" w:color="auto"/>
        <w:bottom w:val="single" w:sz="12" w:space="0" w:color="auto"/>
        <w:right w:val="single" w:sz="4" w:space="0" w:color="auto"/>
      </w:pBdr>
      <w:shd w:val="clear" w:color="000000" w:fill="FF0000"/>
      <w:spacing w:before="100" w:beforeAutospacing="1" w:after="100" w:afterAutospacing="1"/>
      <w:jc w:val="center"/>
    </w:pPr>
    <w:rPr>
      <w:rFonts w:ascii="Arial" w:hAnsi="Arial" w:cs="Arial"/>
      <w:b/>
      <w:bCs/>
      <w:sz w:val="28"/>
      <w:szCs w:val="28"/>
    </w:rPr>
  </w:style>
  <w:style w:type="paragraph" w:customStyle="1" w:styleId="xl154">
    <w:name w:val="xl154"/>
    <w:basedOn w:val="Normal"/>
    <w:rsid w:val="009E7F50"/>
    <w:pPr>
      <w:pBdr>
        <w:top w:val="single" w:sz="4" w:space="0" w:color="auto"/>
        <w:left w:val="single" w:sz="4" w:space="0" w:color="auto"/>
        <w:bottom w:val="single" w:sz="12" w:space="0" w:color="auto"/>
      </w:pBdr>
      <w:shd w:val="clear" w:color="000000" w:fill="FFFFFF"/>
      <w:spacing w:before="100" w:beforeAutospacing="1" w:after="100" w:afterAutospacing="1"/>
      <w:jc w:val="center"/>
    </w:pPr>
    <w:rPr>
      <w:rFonts w:ascii="Arial" w:hAnsi="Arial" w:cs="Arial"/>
    </w:rPr>
  </w:style>
  <w:style w:type="paragraph" w:customStyle="1" w:styleId="xl155">
    <w:name w:val="xl155"/>
    <w:basedOn w:val="Normal"/>
    <w:rsid w:val="009E7F50"/>
    <w:pPr>
      <w:pBdr>
        <w:top w:val="single" w:sz="4" w:space="0" w:color="auto"/>
        <w:left w:val="single" w:sz="4" w:space="0" w:color="auto"/>
        <w:bottom w:val="single" w:sz="12" w:space="0" w:color="auto"/>
        <w:right w:val="single" w:sz="4" w:space="0" w:color="auto"/>
      </w:pBdr>
      <w:shd w:val="clear" w:color="000000" w:fill="FFFFFF"/>
      <w:spacing w:before="100" w:beforeAutospacing="1" w:after="100" w:afterAutospacing="1"/>
      <w:jc w:val="center"/>
    </w:pPr>
    <w:rPr>
      <w:rFonts w:ascii="Arial" w:hAnsi="Arial" w:cs="Arial"/>
    </w:rPr>
  </w:style>
  <w:style w:type="paragraph" w:customStyle="1" w:styleId="xl156">
    <w:name w:val="xl156"/>
    <w:basedOn w:val="Normal"/>
    <w:rsid w:val="009E7F50"/>
    <w:pPr>
      <w:pBdr>
        <w:top w:val="single" w:sz="4" w:space="0" w:color="auto"/>
        <w:left w:val="single" w:sz="4" w:space="0" w:color="auto"/>
        <w:bottom w:val="single" w:sz="12" w:space="0" w:color="auto"/>
        <w:right w:val="single" w:sz="4" w:space="0" w:color="auto"/>
      </w:pBdr>
      <w:shd w:val="clear" w:color="000000" w:fill="FFFFFF"/>
      <w:spacing w:before="100" w:beforeAutospacing="1" w:after="100" w:afterAutospacing="1"/>
      <w:jc w:val="center"/>
    </w:pPr>
    <w:rPr>
      <w:rFonts w:ascii="Arial" w:hAnsi="Arial" w:cs="Arial"/>
      <w:b/>
      <w:bCs/>
      <w:sz w:val="28"/>
      <w:szCs w:val="28"/>
    </w:rPr>
  </w:style>
  <w:style w:type="paragraph" w:customStyle="1" w:styleId="xl157">
    <w:name w:val="xl157"/>
    <w:basedOn w:val="Normal"/>
    <w:rsid w:val="009E7F50"/>
    <w:pPr>
      <w:pBdr>
        <w:top w:val="single" w:sz="12" w:space="0" w:color="auto"/>
        <w:left w:val="single" w:sz="4" w:space="0" w:color="auto"/>
        <w:bottom w:val="single" w:sz="4" w:space="0" w:color="auto"/>
      </w:pBdr>
      <w:shd w:val="clear" w:color="000000" w:fill="FF0000"/>
      <w:spacing w:before="100" w:beforeAutospacing="1" w:after="100" w:afterAutospacing="1"/>
      <w:jc w:val="center"/>
      <w:textAlignment w:val="center"/>
    </w:pPr>
    <w:rPr>
      <w:rFonts w:ascii="Arial" w:hAnsi="Arial" w:cs="Arial"/>
      <w:b/>
      <w:bCs/>
    </w:rPr>
  </w:style>
  <w:style w:type="paragraph" w:customStyle="1" w:styleId="xl158">
    <w:name w:val="xl158"/>
    <w:basedOn w:val="Normal"/>
    <w:rsid w:val="009E7F50"/>
    <w:pPr>
      <w:pBdr>
        <w:top w:val="single" w:sz="12" w:space="0" w:color="auto"/>
        <w:left w:val="single" w:sz="4" w:space="0" w:color="auto"/>
        <w:bottom w:val="single" w:sz="4" w:space="0" w:color="auto"/>
        <w:right w:val="single" w:sz="4" w:space="0" w:color="auto"/>
      </w:pBdr>
      <w:shd w:val="clear" w:color="000000" w:fill="FF3737"/>
      <w:spacing w:before="100" w:beforeAutospacing="1" w:after="100" w:afterAutospacing="1"/>
      <w:jc w:val="center"/>
      <w:textAlignment w:val="center"/>
    </w:pPr>
    <w:rPr>
      <w:rFonts w:ascii="Arial" w:hAnsi="Arial" w:cs="Arial"/>
      <w:b/>
      <w:bCs/>
      <w:sz w:val="28"/>
      <w:szCs w:val="28"/>
    </w:rPr>
  </w:style>
  <w:style w:type="paragraph" w:customStyle="1" w:styleId="xl159">
    <w:name w:val="xl159"/>
    <w:basedOn w:val="Normal"/>
    <w:rsid w:val="009E7F50"/>
    <w:pPr>
      <w:pBdr>
        <w:top w:val="single" w:sz="12" w:space="0" w:color="auto"/>
        <w:left w:val="single" w:sz="4" w:space="0" w:color="auto"/>
        <w:bottom w:val="single" w:sz="4" w:space="0" w:color="auto"/>
      </w:pBdr>
      <w:shd w:val="clear" w:color="000000" w:fill="C4D79B"/>
      <w:spacing w:before="100" w:beforeAutospacing="1" w:after="100" w:afterAutospacing="1"/>
      <w:jc w:val="center"/>
      <w:textAlignment w:val="center"/>
    </w:pPr>
    <w:rPr>
      <w:rFonts w:ascii="Arial" w:hAnsi="Arial" w:cs="Arial"/>
    </w:rPr>
  </w:style>
  <w:style w:type="paragraph" w:customStyle="1" w:styleId="xl160">
    <w:name w:val="xl160"/>
    <w:basedOn w:val="Normal"/>
    <w:rsid w:val="009E7F50"/>
    <w:pPr>
      <w:pBdr>
        <w:top w:val="single" w:sz="12" w:space="0" w:color="auto"/>
        <w:left w:val="single" w:sz="4" w:space="0" w:color="auto"/>
        <w:bottom w:val="single" w:sz="4" w:space="0" w:color="auto"/>
        <w:right w:val="single" w:sz="4" w:space="0" w:color="auto"/>
      </w:pBdr>
      <w:shd w:val="clear" w:color="000000" w:fill="FF0000"/>
      <w:spacing w:before="100" w:beforeAutospacing="1" w:after="100" w:afterAutospacing="1"/>
      <w:jc w:val="center"/>
      <w:textAlignment w:val="center"/>
    </w:pPr>
    <w:rPr>
      <w:rFonts w:ascii="Arial" w:hAnsi="Arial" w:cs="Arial"/>
      <w:b/>
      <w:bCs/>
      <w:sz w:val="28"/>
      <w:szCs w:val="28"/>
    </w:rPr>
  </w:style>
  <w:style w:type="paragraph" w:customStyle="1" w:styleId="xl161">
    <w:name w:val="xl161"/>
    <w:basedOn w:val="Normal"/>
    <w:rsid w:val="009E7F50"/>
    <w:pPr>
      <w:pBdr>
        <w:top w:val="single" w:sz="12" w:space="0" w:color="auto"/>
        <w:left w:val="single" w:sz="4" w:space="0" w:color="auto"/>
        <w:bottom w:val="single" w:sz="4" w:space="0" w:color="auto"/>
      </w:pBdr>
      <w:shd w:val="clear" w:color="000000" w:fill="FFFF99"/>
      <w:spacing w:before="100" w:beforeAutospacing="1" w:after="100" w:afterAutospacing="1"/>
      <w:jc w:val="center"/>
      <w:textAlignment w:val="center"/>
    </w:pPr>
    <w:rPr>
      <w:rFonts w:ascii="Arial" w:hAnsi="Arial" w:cs="Arial"/>
    </w:rPr>
  </w:style>
  <w:style w:type="paragraph" w:customStyle="1" w:styleId="xl162">
    <w:name w:val="xl162"/>
    <w:basedOn w:val="Normal"/>
    <w:rsid w:val="009E7F50"/>
    <w:pPr>
      <w:pBdr>
        <w:top w:val="single" w:sz="12" w:space="0" w:color="auto"/>
        <w:left w:val="single" w:sz="4" w:space="0" w:color="auto"/>
        <w:bottom w:val="single" w:sz="4" w:space="0" w:color="auto"/>
      </w:pBdr>
      <w:shd w:val="clear" w:color="000000" w:fill="FF99CC"/>
      <w:spacing w:before="100" w:beforeAutospacing="1" w:after="100" w:afterAutospacing="1"/>
      <w:jc w:val="center"/>
      <w:textAlignment w:val="center"/>
    </w:pPr>
    <w:rPr>
      <w:rFonts w:ascii="Arial" w:hAnsi="Arial" w:cs="Arial"/>
      <w:b/>
      <w:bCs/>
      <w:sz w:val="28"/>
      <w:szCs w:val="28"/>
    </w:rPr>
  </w:style>
  <w:style w:type="paragraph" w:customStyle="1" w:styleId="xl163">
    <w:name w:val="xl163"/>
    <w:basedOn w:val="Normal"/>
    <w:rsid w:val="009E7F50"/>
    <w:pPr>
      <w:pBdr>
        <w:top w:val="single" w:sz="12"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Arial" w:hAnsi="Arial" w:cs="Arial"/>
      <w:b/>
      <w:bCs/>
      <w:sz w:val="28"/>
      <w:szCs w:val="28"/>
    </w:rPr>
  </w:style>
  <w:style w:type="paragraph" w:customStyle="1" w:styleId="xl164">
    <w:name w:val="xl164"/>
    <w:basedOn w:val="Normal"/>
    <w:rsid w:val="009E7F50"/>
    <w:pPr>
      <w:pBdr>
        <w:left w:val="single" w:sz="4" w:space="0" w:color="auto"/>
        <w:bottom w:val="single" w:sz="12" w:space="0" w:color="auto"/>
      </w:pBdr>
      <w:shd w:val="clear" w:color="000000" w:fill="FF0000"/>
      <w:spacing w:before="100" w:beforeAutospacing="1" w:after="100" w:afterAutospacing="1"/>
      <w:jc w:val="center"/>
      <w:textAlignment w:val="center"/>
    </w:pPr>
    <w:rPr>
      <w:rFonts w:ascii="Arial" w:hAnsi="Arial" w:cs="Arial"/>
      <w:b/>
      <w:bCs/>
    </w:rPr>
  </w:style>
  <w:style w:type="paragraph" w:customStyle="1" w:styleId="xl165">
    <w:name w:val="xl165"/>
    <w:basedOn w:val="Normal"/>
    <w:rsid w:val="009E7F50"/>
    <w:pPr>
      <w:pBdr>
        <w:left w:val="single" w:sz="4" w:space="0" w:color="auto"/>
        <w:bottom w:val="single" w:sz="12" w:space="0" w:color="auto"/>
        <w:right w:val="single" w:sz="4" w:space="0" w:color="auto"/>
      </w:pBdr>
      <w:shd w:val="clear" w:color="000000" w:fill="FF3737"/>
      <w:spacing w:before="100" w:beforeAutospacing="1" w:after="100" w:afterAutospacing="1"/>
      <w:jc w:val="center"/>
      <w:textAlignment w:val="center"/>
    </w:pPr>
    <w:rPr>
      <w:rFonts w:ascii="Arial" w:hAnsi="Arial" w:cs="Arial"/>
      <w:b/>
      <w:bCs/>
      <w:sz w:val="28"/>
      <w:szCs w:val="28"/>
    </w:rPr>
  </w:style>
  <w:style w:type="paragraph" w:customStyle="1" w:styleId="xl166">
    <w:name w:val="xl166"/>
    <w:basedOn w:val="Normal"/>
    <w:rsid w:val="009E7F50"/>
    <w:pPr>
      <w:pBdr>
        <w:top w:val="single" w:sz="4" w:space="0" w:color="auto"/>
        <w:left w:val="single" w:sz="4" w:space="0" w:color="auto"/>
        <w:bottom w:val="single" w:sz="12" w:space="0" w:color="auto"/>
      </w:pBdr>
      <w:shd w:val="clear" w:color="000000" w:fill="FFFFFF"/>
      <w:spacing w:before="100" w:beforeAutospacing="1" w:after="100" w:afterAutospacing="1"/>
      <w:jc w:val="center"/>
      <w:textAlignment w:val="center"/>
    </w:pPr>
    <w:rPr>
      <w:rFonts w:ascii="Arial" w:hAnsi="Arial" w:cs="Arial"/>
      <w:sz w:val="28"/>
      <w:szCs w:val="28"/>
    </w:rPr>
  </w:style>
  <w:style w:type="paragraph" w:customStyle="1" w:styleId="xl167">
    <w:name w:val="xl167"/>
    <w:basedOn w:val="Normal"/>
    <w:rsid w:val="009E7F50"/>
    <w:pPr>
      <w:pBdr>
        <w:left w:val="single" w:sz="4" w:space="0" w:color="auto"/>
        <w:bottom w:val="single" w:sz="12" w:space="0" w:color="auto"/>
        <w:right w:val="single" w:sz="4" w:space="0" w:color="auto"/>
      </w:pBdr>
      <w:shd w:val="clear" w:color="000000" w:fill="FF0000"/>
      <w:spacing w:before="100" w:beforeAutospacing="1" w:after="100" w:afterAutospacing="1"/>
      <w:jc w:val="center"/>
      <w:textAlignment w:val="center"/>
    </w:pPr>
    <w:rPr>
      <w:rFonts w:ascii="Arial" w:hAnsi="Arial" w:cs="Arial"/>
      <w:b/>
      <w:bCs/>
      <w:sz w:val="28"/>
      <w:szCs w:val="28"/>
    </w:rPr>
  </w:style>
  <w:style w:type="paragraph" w:customStyle="1" w:styleId="xl168">
    <w:name w:val="xl168"/>
    <w:basedOn w:val="Normal"/>
    <w:rsid w:val="009E7F50"/>
    <w:pPr>
      <w:pBdr>
        <w:top w:val="single" w:sz="4" w:space="0" w:color="auto"/>
        <w:left w:val="single" w:sz="4" w:space="0" w:color="auto"/>
        <w:bottom w:val="single" w:sz="12" w:space="0" w:color="auto"/>
      </w:pBdr>
      <w:shd w:val="clear" w:color="000000" w:fill="FFFFFF"/>
      <w:spacing w:before="100" w:beforeAutospacing="1" w:after="100" w:afterAutospacing="1"/>
      <w:jc w:val="center"/>
      <w:textAlignment w:val="center"/>
    </w:pPr>
    <w:rPr>
      <w:rFonts w:ascii="Arial" w:hAnsi="Arial" w:cs="Arial"/>
      <w:sz w:val="28"/>
      <w:szCs w:val="28"/>
    </w:rPr>
  </w:style>
  <w:style w:type="paragraph" w:customStyle="1" w:styleId="xl169">
    <w:name w:val="xl169"/>
    <w:basedOn w:val="Normal"/>
    <w:rsid w:val="009E7F50"/>
    <w:pPr>
      <w:pBdr>
        <w:top w:val="single" w:sz="12" w:space="0" w:color="auto"/>
      </w:pBdr>
      <w:shd w:val="clear" w:color="000000" w:fill="FFFFFF"/>
      <w:spacing w:before="100" w:beforeAutospacing="1" w:after="100" w:afterAutospacing="1"/>
    </w:pPr>
    <w:rPr>
      <w:rFonts w:ascii="Arial" w:hAnsi="Arial" w:cs="Arial"/>
      <w:b/>
      <w:bCs/>
    </w:rPr>
  </w:style>
  <w:style w:type="paragraph" w:customStyle="1" w:styleId="xl170">
    <w:name w:val="xl170"/>
    <w:basedOn w:val="Normal"/>
    <w:rsid w:val="009E7F50"/>
    <w:pPr>
      <w:pBdr>
        <w:left w:val="single" w:sz="4" w:space="0" w:color="auto"/>
        <w:bottom w:val="single" w:sz="4" w:space="0" w:color="auto"/>
      </w:pBdr>
      <w:shd w:val="clear" w:color="000000" w:fill="FF00FF"/>
      <w:spacing w:before="100" w:beforeAutospacing="1" w:after="100" w:afterAutospacing="1"/>
      <w:jc w:val="center"/>
    </w:pPr>
    <w:rPr>
      <w:rFonts w:ascii="Arial" w:hAnsi="Arial" w:cs="Arial"/>
      <w:b/>
      <w:bCs/>
    </w:rPr>
  </w:style>
  <w:style w:type="paragraph" w:customStyle="1" w:styleId="xl171">
    <w:name w:val="xl171"/>
    <w:basedOn w:val="Normal"/>
    <w:rsid w:val="009E7F50"/>
    <w:pPr>
      <w:pBdr>
        <w:left w:val="single" w:sz="4" w:space="0" w:color="auto"/>
        <w:bottom w:val="single" w:sz="4" w:space="0" w:color="auto"/>
        <w:right w:val="single" w:sz="4" w:space="0" w:color="auto"/>
      </w:pBdr>
      <w:shd w:val="clear" w:color="000000" w:fill="FF00FF"/>
      <w:spacing w:before="100" w:beforeAutospacing="1" w:after="100" w:afterAutospacing="1"/>
      <w:jc w:val="center"/>
    </w:pPr>
    <w:rPr>
      <w:rFonts w:ascii="Arial" w:hAnsi="Arial" w:cs="Arial"/>
      <w:b/>
      <w:bCs/>
      <w:sz w:val="28"/>
      <w:szCs w:val="28"/>
    </w:rPr>
  </w:style>
  <w:style w:type="paragraph" w:customStyle="1" w:styleId="xl172">
    <w:name w:val="xl172"/>
    <w:basedOn w:val="Normal"/>
    <w:rsid w:val="009E7F50"/>
    <w:pPr>
      <w:pBdr>
        <w:top w:val="single" w:sz="4" w:space="0" w:color="auto"/>
        <w:left w:val="single" w:sz="4" w:space="0" w:color="auto"/>
      </w:pBdr>
      <w:shd w:val="clear" w:color="000000" w:fill="FFFFFF"/>
      <w:spacing w:before="100" w:beforeAutospacing="1" w:after="100" w:afterAutospacing="1"/>
      <w:jc w:val="center"/>
    </w:pPr>
    <w:rPr>
      <w:rFonts w:ascii="Arial" w:hAnsi="Arial" w:cs="Arial"/>
      <w:sz w:val="22"/>
      <w:szCs w:val="22"/>
    </w:rPr>
  </w:style>
  <w:style w:type="paragraph" w:customStyle="1" w:styleId="xl173">
    <w:name w:val="xl173"/>
    <w:basedOn w:val="Normal"/>
    <w:rsid w:val="009E7F50"/>
    <w:pPr>
      <w:pBdr>
        <w:bottom w:val="single" w:sz="4" w:space="0" w:color="auto"/>
        <w:right w:val="single" w:sz="4" w:space="0" w:color="auto"/>
      </w:pBdr>
      <w:shd w:val="clear" w:color="000000" w:fill="FF00FF"/>
      <w:spacing w:before="100" w:beforeAutospacing="1" w:after="100" w:afterAutospacing="1"/>
      <w:jc w:val="center"/>
    </w:pPr>
    <w:rPr>
      <w:rFonts w:ascii="Arial" w:hAnsi="Arial" w:cs="Arial"/>
      <w:b/>
      <w:bCs/>
      <w:sz w:val="28"/>
      <w:szCs w:val="28"/>
    </w:rPr>
  </w:style>
  <w:style w:type="paragraph" w:customStyle="1" w:styleId="xl174">
    <w:name w:val="xl174"/>
    <w:basedOn w:val="Normal"/>
    <w:rsid w:val="009E7F50"/>
    <w:pPr>
      <w:pBdr>
        <w:top w:val="single" w:sz="12" w:space="0" w:color="auto"/>
        <w:left w:val="single" w:sz="4" w:space="0" w:color="auto"/>
        <w:right w:val="single" w:sz="12" w:space="0" w:color="auto"/>
      </w:pBdr>
      <w:shd w:val="clear" w:color="000000" w:fill="FFFFFF"/>
      <w:spacing w:before="100" w:beforeAutospacing="1" w:after="100" w:afterAutospacing="1"/>
      <w:jc w:val="center"/>
    </w:pPr>
    <w:rPr>
      <w:rFonts w:ascii="Arial" w:hAnsi="Arial" w:cs="Arial"/>
      <w:sz w:val="22"/>
      <w:szCs w:val="22"/>
    </w:rPr>
  </w:style>
  <w:style w:type="paragraph" w:customStyle="1" w:styleId="xl175">
    <w:name w:val="xl175"/>
    <w:basedOn w:val="Normal"/>
    <w:rsid w:val="009E7F50"/>
    <w:pPr>
      <w:pBdr>
        <w:right w:val="single" w:sz="4" w:space="0" w:color="auto"/>
      </w:pBdr>
      <w:spacing w:before="100" w:beforeAutospacing="1" w:after="100" w:afterAutospacing="1"/>
      <w:textAlignment w:val="center"/>
    </w:pPr>
    <w:rPr>
      <w:rFonts w:ascii="Arial" w:hAnsi="Arial" w:cs="Arial"/>
    </w:rPr>
  </w:style>
  <w:style w:type="paragraph" w:customStyle="1" w:styleId="xl176">
    <w:name w:val="xl176"/>
    <w:basedOn w:val="Normal"/>
    <w:rsid w:val="009E7F50"/>
    <w:pPr>
      <w:pBdr>
        <w:left w:val="single" w:sz="4" w:space="0" w:color="auto"/>
      </w:pBdr>
      <w:shd w:val="clear" w:color="000000" w:fill="CC99FF"/>
      <w:spacing w:before="100" w:beforeAutospacing="1" w:after="100" w:afterAutospacing="1"/>
      <w:jc w:val="center"/>
      <w:textAlignment w:val="center"/>
    </w:pPr>
    <w:rPr>
      <w:rFonts w:ascii="Arial" w:hAnsi="Arial" w:cs="Arial"/>
    </w:rPr>
  </w:style>
  <w:style w:type="paragraph" w:customStyle="1" w:styleId="xl177">
    <w:name w:val="xl177"/>
    <w:basedOn w:val="Normal"/>
    <w:rsid w:val="009E7F50"/>
    <w:pPr>
      <w:pBdr>
        <w:left w:val="single" w:sz="4" w:space="0" w:color="auto"/>
        <w:right w:val="single" w:sz="4" w:space="0" w:color="auto"/>
      </w:pBdr>
      <w:shd w:val="clear" w:color="000000" w:fill="C4D79B"/>
      <w:spacing w:before="100" w:beforeAutospacing="1" w:after="100" w:afterAutospacing="1"/>
      <w:jc w:val="center"/>
      <w:textAlignment w:val="center"/>
    </w:pPr>
    <w:rPr>
      <w:rFonts w:ascii="Arial" w:hAnsi="Arial" w:cs="Arial"/>
      <w:sz w:val="28"/>
      <w:szCs w:val="28"/>
    </w:rPr>
  </w:style>
  <w:style w:type="paragraph" w:customStyle="1" w:styleId="xl178">
    <w:name w:val="xl178"/>
    <w:basedOn w:val="Normal"/>
    <w:rsid w:val="009E7F50"/>
    <w:pPr>
      <w:pBdr>
        <w:left w:val="single" w:sz="4" w:space="0" w:color="auto"/>
      </w:pBdr>
      <w:spacing w:before="100" w:beforeAutospacing="1" w:after="100" w:afterAutospacing="1"/>
      <w:jc w:val="center"/>
      <w:textAlignment w:val="center"/>
    </w:pPr>
    <w:rPr>
      <w:rFonts w:ascii="Arial" w:hAnsi="Arial" w:cs="Arial"/>
      <w:sz w:val="28"/>
      <w:szCs w:val="28"/>
    </w:rPr>
  </w:style>
  <w:style w:type="paragraph" w:customStyle="1" w:styleId="xl179">
    <w:name w:val="xl179"/>
    <w:basedOn w:val="Normal"/>
    <w:rsid w:val="009E7F50"/>
    <w:pPr>
      <w:pBdr>
        <w:left w:val="single" w:sz="4" w:space="0" w:color="auto"/>
        <w:right w:val="single" w:sz="4" w:space="0" w:color="auto"/>
      </w:pBdr>
      <w:shd w:val="clear" w:color="000000" w:fill="FFFF99"/>
      <w:spacing w:before="100" w:beforeAutospacing="1" w:after="100" w:afterAutospacing="1"/>
      <w:jc w:val="center"/>
      <w:textAlignment w:val="center"/>
    </w:pPr>
    <w:rPr>
      <w:rFonts w:ascii="Arial" w:hAnsi="Arial" w:cs="Arial"/>
      <w:sz w:val="28"/>
      <w:szCs w:val="28"/>
    </w:rPr>
  </w:style>
  <w:style w:type="paragraph" w:customStyle="1" w:styleId="xl180">
    <w:name w:val="xl180"/>
    <w:basedOn w:val="Normal"/>
    <w:rsid w:val="009E7F50"/>
    <w:pPr>
      <w:pBdr>
        <w:left w:val="single" w:sz="4" w:space="0" w:color="auto"/>
        <w:right w:val="single" w:sz="4" w:space="0" w:color="auto"/>
      </w:pBdr>
      <w:shd w:val="clear" w:color="000000" w:fill="FF99CC"/>
      <w:spacing w:before="100" w:beforeAutospacing="1" w:after="100" w:afterAutospacing="1"/>
      <w:jc w:val="center"/>
      <w:textAlignment w:val="center"/>
    </w:pPr>
    <w:rPr>
      <w:rFonts w:ascii="Arial" w:hAnsi="Arial" w:cs="Arial"/>
      <w:sz w:val="28"/>
      <w:szCs w:val="28"/>
    </w:rPr>
  </w:style>
  <w:style w:type="paragraph" w:customStyle="1" w:styleId="xl181">
    <w:name w:val="xl181"/>
    <w:basedOn w:val="Normal"/>
    <w:rsid w:val="009E7F50"/>
    <w:pPr>
      <w:pBdr>
        <w:left w:val="single" w:sz="4" w:space="0" w:color="auto"/>
      </w:pBdr>
      <w:spacing w:before="100" w:beforeAutospacing="1" w:after="100" w:afterAutospacing="1"/>
      <w:jc w:val="center"/>
    </w:pPr>
    <w:rPr>
      <w:rFonts w:ascii="Arial" w:hAnsi="Arial" w:cs="Arial"/>
      <w:sz w:val="28"/>
      <w:szCs w:val="28"/>
    </w:rPr>
  </w:style>
  <w:style w:type="paragraph" w:customStyle="1" w:styleId="xl182">
    <w:name w:val="xl182"/>
    <w:basedOn w:val="Normal"/>
    <w:rsid w:val="009E7F50"/>
    <w:pPr>
      <w:pBdr>
        <w:top w:val="single" w:sz="12" w:space="0" w:color="auto"/>
        <w:left w:val="single" w:sz="4" w:space="0" w:color="auto"/>
        <w:bottom w:val="single" w:sz="12" w:space="0" w:color="auto"/>
      </w:pBdr>
      <w:shd w:val="clear" w:color="000000" w:fill="C0C0C0"/>
      <w:spacing w:before="100" w:beforeAutospacing="1" w:after="100" w:afterAutospacing="1"/>
      <w:jc w:val="center"/>
      <w:textAlignment w:val="center"/>
    </w:pPr>
    <w:rPr>
      <w:rFonts w:ascii="Arial" w:hAnsi="Arial" w:cs="Arial"/>
      <w:b/>
      <w:bCs/>
      <w:color w:val="000000"/>
    </w:rPr>
  </w:style>
  <w:style w:type="paragraph" w:customStyle="1" w:styleId="xl183">
    <w:name w:val="xl183"/>
    <w:basedOn w:val="Normal"/>
    <w:rsid w:val="009E7F50"/>
    <w:pPr>
      <w:pBdr>
        <w:top w:val="single" w:sz="12" w:space="0" w:color="auto"/>
        <w:left w:val="single" w:sz="4" w:space="0" w:color="auto"/>
        <w:bottom w:val="single" w:sz="12" w:space="0" w:color="auto"/>
        <w:right w:val="single" w:sz="4" w:space="0" w:color="auto"/>
      </w:pBdr>
      <w:shd w:val="clear" w:color="000000" w:fill="C0C0C0"/>
      <w:spacing w:before="100" w:beforeAutospacing="1" w:after="100" w:afterAutospacing="1"/>
      <w:jc w:val="center"/>
      <w:textAlignment w:val="center"/>
    </w:pPr>
    <w:rPr>
      <w:rFonts w:ascii="Arial" w:hAnsi="Arial" w:cs="Arial"/>
      <w:b/>
      <w:bCs/>
      <w:color w:val="000000"/>
      <w:sz w:val="28"/>
      <w:szCs w:val="28"/>
    </w:rPr>
  </w:style>
  <w:style w:type="paragraph" w:customStyle="1" w:styleId="xl184">
    <w:name w:val="xl184"/>
    <w:basedOn w:val="Normal"/>
    <w:rsid w:val="009E7F50"/>
    <w:pPr>
      <w:pBdr>
        <w:top w:val="single" w:sz="12" w:space="0" w:color="auto"/>
        <w:bottom w:val="single" w:sz="12" w:space="0" w:color="auto"/>
      </w:pBdr>
      <w:spacing w:before="100" w:beforeAutospacing="1" w:after="100" w:afterAutospacing="1"/>
      <w:jc w:val="center"/>
      <w:textAlignment w:val="center"/>
    </w:pPr>
    <w:rPr>
      <w:rFonts w:ascii="Arial" w:hAnsi="Arial" w:cs="Arial"/>
      <w:color w:val="000000"/>
      <w:sz w:val="28"/>
      <w:szCs w:val="28"/>
    </w:rPr>
  </w:style>
  <w:style w:type="paragraph" w:customStyle="1" w:styleId="xl185">
    <w:name w:val="xl185"/>
    <w:basedOn w:val="Normal"/>
    <w:rsid w:val="009E7F50"/>
    <w:pPr>
      <w:pBdr>
        <w:top w:val="single" w:sz="12" w:space="0" w:color="auto"/>
        <w:bottom w:val="single" w:sz="12" w:space="0" w:color="auto"/>
        <w:right w:val="single" w:sz="4" w:space="0" w:color="auto"/>
      </w:pBdr>
      <w:shd w:val="clear" w:color="000000" w:fill="C0C0C0"/>
      <w:spacing w:before="100" w:beforeAutospacing="1" w:after="100" w:afterAutospacing="1"/>
      <w:jc w:val="center"/>
      <w:textAlignment w:val="center"/>
    </w:pPr>
    <w:rPr>
      <w:rFonts w:ascii="Arial" w:hAnsi="Arial" w:cs="Arial"/>
      <w:b/>
      <w:bCs/>
      <w:color w:val="000000"/>
      <w:sz w:val="28"/>
      <w:szCs w:val="28"/>
    </w:rPr>
  </w:style>
  <w:style w:type="paragraph" w:customStyle="1" w:styleId="xl186">
    <w:name w:val="xl186"/>
    <w:basedOn w:val="Normal"/>
    <w:rsid w:val="009E7F50"/>
    <w:pPr>
      <w:pBdr>
        <w:top w:val="single" w:sz="12" w:space="0" w:color="auto"/>
        <w:bottom w:val="single" w:sz="12" w:space="0" w:color="auto"/>
      </w:pBdr>
      <w:spacing w:before="100" w:beforeAutospacing="1" w:after="100" w:afterAutospacing="1"/>
      <w:jc w:val="center"/>
    </w:pPr>
    <w:rPr>
      <w:rFonts w:ascii="Arial" w:hAnsi="Arial" w:cs="Arial"/>
      <w:sz w:val="28"/>
      <w:szCs w:val="28"/>
    </w:rPr>
  </w:style>
  <w:style w:type="paragraph" w:customStyle="1" w:styleId="xl187">
    <w:name w:val="xl187"/>
    <w:basedOn w:val="Normal"/>
    <w:rsid w:val="009E7F50"/>
    <w:pPr>
      <w:spacing w:before="100" w:beforeAutospacing="1" w:after="100" w:afterAutospacing="1"/>
    </w:pPr>
    <w:rPr>
      <w:rFonts w:ascii="Arial" w:hAnsi="Arial" w:cs="Arial"/>
      <w:b/>
      <w:bCs/>
      <w:color w:val="000000"/>
    </w:rPr>
  </w:style>
  <w:style w:type="paragraph" w:customStyle="1" w:styleId="xl188">
    <w:name w:val="xl188"/>
    <w:basedOn w:val="Normal"/>
    <w:rsid w:val="009E7F50"/>
    <w:pPr>
      <w:spacing w:before="100" w:beforeAutospacing="1" w:after="100" w:afterAutospacing="1"/>
      <w:jc w:val="center"/>
    </w:pPr>
    <w:rPr>
      <w:rFonts w:ascii="Arial" w:hAnsi="Arial" w:cs="Arial"/>
      <w:i/>
      <w:iCs/>
      <w:color w:val="000000"/>
      <w:sz w:val="16"/>
      <w:szCs w:val="16"/>
    </w:rPr>
  </w:style>
  <w:style w:type="paragraph" w:customStyle="1" w:styleId="xl189">
    <w:name w:val="xl189"/>
    <w:basedOn w:val="Normal"/>
    <w:rsid w:val="009E7F50"/>
    <w:pPr>
      <w:spacing w:before="100" w:beforeAutospacing="1" w:after="100" w:afterAutospacing="1"/>
    </w:pPr>
    <w:rPr>
      <w:rFonts w:ascii="Arial" w:hAnsi="Arial" w:cs="Arial"/>
      <w:i/>
      <w:iCs/>
      <w:color w:val="000000"/>
    </w:rPr>
  </w:style>
  <w:style w:type="paragraph" w:customStyle="1" w:styleId="xl190">
    <w:name w:val="xl190"/>
    <w:basedOn w:val="Normal"/>
    <w:rsid w:val="009E7F50"/>
    <w:pPr>
      <w:pBdr>
        <w:right w:val="single" w:sz="4" w:space="0" w:color="auto"/>
      </w:pBdr>
      <w:shd w:val="clear" w:color="000000" w:fill="FFFF00"/>
      <w:spacing w:before="100" w:beforeAutospacing="1" w:after="100" w:afterAutospacing="1"/>
      <w:jc w:val="center"/>
    </w:pPr>
    <w:rPr>
      <w:rFonts w:ascii="Arial" w:hAnsi="Arial" w:cs="Arial"/>
    </w:rPr>
  </w:style>
  <w:style w:type="paragraph" w:customStyle="1" w:styleId="xl191">
    <w:name w:val="xl191"/>
    <w:basedOn w:val="Normal"/>
    <w:rsid w:val="009E7F50"/>
    <w:pPr>
      <w:pBdr>
        <w:left w:val="single" w:sz="4" w:space="0" w:color="auto"/>
        <w:right w:val="single" w:sz="4" w:space="0" w:color="auto"/>
      </w:pBdr>
      <w:shd w:val="clear" w:color="000000" w:fill="FFFF00"/>
      <w:spacing w:before="100" w:beforeAutospacing="1" w:after="100" w:afterAutospacing="1"/>
      <w:jc w:val="center"/>
    </w:pPr>
    <w:rPr>
      <w:rFonts w:ascii="Arial" w:hAnsi="Arial" w:cs="Arial"/>
      <w:sz w:val="22"/>
      <w:szCs w:val="22"/>
    </w:rPr>
  </w:style>
  <w:style w:type="paragraph" w:customStyle="1" w:styleId="xl192">
    <w:name w:val="xl192"/>
    <w:basedOn w:val="Normal"/>
    <w:rsid w:val="009E7F50"/>
    <w:pPr>
      <w:pBdr>
        <w:top w:val="single" w:sz="4" w:space="0" w:color="auto"/>
        <w:right w:val="single" w:sz="4" w:space="0" w:color="auto"/>
      </w:pBdr>
      <w:shd w:val="clear" w:color="000000" w:fill="FFFF00"/>
      <w:spacing w:before="100" w:beforeAutospacing="1" w:after="100" w:afterAutospacing="1"/>
      <w:jc w:val="center"/>
    </w:pPr>
    <w:rPr>
      <w:rFonts w:ascii="Arial" w:hAnsi="Arial" w:cs="Arial"/>
    </w:rPr>
  </w:style>
  <w:style w:type="paragraph" w:customStyle="1" w:styleId="xl193">
    <w:name w:val="xl193"/>
    <w:basedOn w:val="Normal"/>
    <w:rsid w:val="009E7F50"/>
    <w:pPr>
      <w:pBdr>
        <w:left w:val="single" w:sz="4" w:space="0" w:color="auto"/>
        <w:right w:val="single" w:sz="4" w:space="0" w:color="auto"/>
      </w:pBdr>
      <w:shd w:val="clear" w:color="000000" w:fill="FFFF00"/>
      <w:spacing w:before="100" w:beforeAutospacing="1" w:after="100" w:afterAutospacing="1"/>
      <w:jc w:val="center"/>
    </w:pPr>
    <w:rPr>
      <w:rFonts w:ascii="Arial" w:hAnsi="Arial" w:cs="Arial"/>
      <w:color w:val="000000"/>
      <w:sz w:val="22"/>
      <w:szCs w:val="22"/>
    </w:rPr>
  </w:style>
  <w:style w:type="paragraph" w:customStyle="1" w:styleId="xl194">
    <w:name w:val="xl194"/>
    <w:basedOn w:val="Normal"/>
    <w:rsid w:val="009E7F50"/>
    <w:pPr>
      <w:pBdr>
        <w:top w:val="single" w:sz="4" w:space="0" w:color="auto"/>
        <w:bottom w:val="single" w:sz="4" w:space="0" w:color="auto"/>
        <w:right w:val="single" w:sz="4" w:space="0" w:color="auto"/>
      </w:pBdr>
      <w:shd w:val="clear" w:color="000000" w:fill="FFFF00"/>
      <w:spacing w:before="100" w:beforeAutospacing="1" w:after="100" w:afterAutospacing="1"/>
      <w:jc w:val="center"/>
    </w:pPr>
    <w:rPr>
      <w:rFonts w:ascii="Arial" w:hAnsi="Arial" w:cs="Arial"/>
      <w:b/>
      <w:bCs/>
      <w:color w:val="0000FF"/>
    </w:rPr>
  </w:style>
  <w:style w:type="paragraph" w:customStyle="1" w:styleId="xl195">
    <w:name w:val="xl195"/>
    <w:basedOn w:val="Normal"/>
    <w:rsid w:val="009E7F50"/>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pPr>
    <w:rPr>
      <w:rFonts w:ascii="Arial" w:hAnsi="Arial" w:cs="Arial"/>
      <w:color w:val="0000FF"/>
      <w:sz w:val="22"/>
      <w:szCs w:val="22"/>
    </w:rPr>
  </w:style>
  <w:style w:type="paragraph" w:customStyle="1" w:styleId="xl196">
    <w:name w:val="xl196"/>
    <w:basedOn w:val="Normal"/>
    <w:rsid w:val="009E7F50"/>
    <w:pPr>
      <w:pBdr>
        <w:top w:val="single" w:sz="12" w:space="0" w:color="auto"/>
        <w:bottom w:val="single" w:sz="12" w:space="0" w:color="auto"/>
        <w:right w:val="single" w:sz="4" w:space="0" w:color="auto"/>
      </w:pBdr>
      <w:shd w:val="clear" w:color="000000" w:fill="FFFF00"/>
      <w:spacing w:before="100" w:beforeAutospacing="1" w:after="100" w:afterAutospacing="1"/>
      <w:jc w:val="center"/>
    </w:pPr>
    <w:rPr>
      <w:rFonts w:ascii="Arial" w:hAnsi="Arial" w:cs="Arial"/>
      <w:b/>
      <w:bCs/>
      <w:sz w:val="28"/>
      <w:szCs w:val="28"/>
    </w:rPr>
  </w:style>
  <w:style w:type="paragraph" w:customStyle="1" w:styleId="xl197">
    <w:name w:val="xl197"/>
    <w:basedOn w:val="Normal"/>
    <w:rsid w:val="009E7F50"/>
    <w:pPr>
      <w:pBdr>
        <w:top w:val="single" w:sz="12" w:space="0" w:color="auto"/>
        <w:left w:val="single" w:sz="4" w:space="0" w:color="auto"/>
        <w:bottom w:val="single" w:sz="12" w:space="0" w:color="auto"/>
        <w:right w:val="single" w:sz="12" w:space="0" w:color="auto"/>
      </w:pBdr>
      <w:shd w:val="clear" w:color="000000" w:fill="FFFF00"/>
      <w:spacing w:before="100" w:beforeAutospacing="1" w:after="100" w:afterAutospacing="1"/>
      <w:jc w:val="center"/>
    </w:pPr>
    <w:rPr>
      <w:rFonts w:ascii="Arial" w:hAnsi="Arial" w:cs="Arial"/>
      <w:b/>
      <w:bCs/>
      <w:color w:val="000000"/>
      <w:sz w:val="28"/>
      <w:szCs w:val="28"/>
    </w:rPr>
  </w:style>
  <w:style w:type="paragraph" w:customStyle="1" w:styleId="xl198">
    <w:name w:val="xl198"/>
    <w:basedOn w:val="Normal"/>
    <w:rsid w:val="009E7F50"/>
    <w:pPr>
      <w:pBdr>
        <w:right w:val="single" w:sz="4" w:space="0" w:color="auto"/>
      </w:pBdr>
      <w:shd w:val="clear" w:color="000000" w:fill="FFFF00"/>
      <w:spacing w:before="100" w:beforeAutospacing="1" w:after="100" w:afterAutospacing="1"/>
      <w:jc w:val="center"/>
    </w:pPr>
    <w:rPr>
      <w:rFonts w:ascii="Arial" w:hAnsi="Arial" w:cs="Arial"/>
      <w:color w:val="000000"/>
    </w:rPr>
  </w:style>
  <w:style w:type="paragraph" w:customStyle="1" w:styleId="xl199">
    <w:name w:val="xl199"/>
    <w:basedOn w:val="Normal"/>
    <w:rsid w:val="009E7F50"/>
    <w:pPr>
      <w:pBdr>
        <w:left w:val="single" w:sz="4" w:space="0" w:color="auto"/>
        <w:right w:val="single" w:sz="4" w:space="0" w:color="auto"/>
      </w:pBdr>
      <w:shd w:val="clear" w:color="000000" w:fill="FFFF00"/>
      <w:spacing w:before="100" w:beforeAutospacing="1" w:after="100" w:afterAutospacing="1"/>
      <w:jc w:val="center"/>
    </w:pPr>
    <w:rPr>
      <w:rFonts w:ascii="Arial" w:hAnsi="Arial" w:cs="Arial"/>
      <w:b/>
      <w:bCs/>
      <w:color w:val="FF0000"/>
      <w:sz w:val="22"/>
      <w:szCs w:val="22"/>
    </w:rPr>
  </w:style>
  <w:style w:type="paragraph" w:customStyle="1" w:styleId="xl200">
    <w:name w:val="xl200"/>
    <w:basedOn w:val="Normal"/>
    <w:rsid w:val="009E7F50"/>
    <w:pPr>
      <w:pBdr>
        <w:top w:val="single" w:sz="4" w:space="0" w:color="auto"/>
        <w:bottom w:val="single" w:sz="4" w:space="0" w:color="auto"/>
        <w:right w:val="single" w:sz="4" w:space="0" w:color="auto"/>
      </w:pBdr>
      <w:shd w:val="clear" w:color="000000" w:fill="FFFF00"/>
      <w:spacing w:before="100" w:beforeAutospacing="1" w:after="100" w:afterAutospacing="1"/>
      <w:jc w:val="center"/>
    </w:pPr>
    <w:rPr>
      <w:rFonts w:ascii="Arial" w:hAnsi="Arial" w:cs="Arial"/>
      <w:sz w:val="22"/>
      <w:szCs w:val="22"/>
    </w:rPr>
  </w:style>
  <w:style w:type="paragraph" w:customStyle="1" w:styleId="xl201">
    <w:name w:val="xl201"/>
    <w:basedOn w:val="Normal"/>
    <w:rsid w:val="009E7F50"/>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pPr>
    <w:rPr>
      <w:rFonts w:ascii="Arial" w:hAnsi="Arial" w:cs="Arial"/>
      <w:sz w:val="16"/>
      <w:szCs w:val="16"/>
    </w:rPr>
  </w:style>
  <w:style w:type="paragraph" w:customStyle="1" w:styleId="xl202">
    <w:name w:val="xl202"/>
    <w:basedOn w:val="Normal"/>
    <w:rsid w:val="009E7F50"/>
    <w:pPr>
      <w:pBdr>
        <w:top w:val="single" w:sz="4" w:space="0" w:color="auto"/>
        <w:bottom w:val="single" w:sz="4" w:space="0" w:color="auto"/>
        <w:right w:val="single" w:sz="4" w:space="0" w:color="auto"/>
      </w:pBdr>
      <w:shd w:val="clear" w:color="000000" w:fill="FFFF00"/>
      <w:spacing w:before="100" w:beforeAutospacing="1" w:after="100" w:afterAutospacing="1"/>
      <w:jc w:val="center"/>
    </w:pPr>
    <w:rPr>
      <w:rFonts w:ascii="Arial" w:hAnsi="Arial" w:cs="Arial"/>
      <w:sz w:val="28"/>
      <w:szCs w:val="28"/>
    </w:rPr>
  </w:style>
  <w:style w:type="paragraph" w:customStyle="1" w:styleId="xl203">
    <w:name w:val="xl203"/>
    <w:basedOn w:val="Normal"/>
    <w:rsid w:val="009E7F50"/>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pPr>
    <w:rPr>
      <w:rFonts w:ascii="Arial" w:hAnsi="Arial" w:cs="Arial"/>
      <w:color w:val="000000"/>
      <w:sz w:val="28"/>
      <w:szCs w:val="28"/>
    </w:rPr>
  </w:style>
  <w:style w:type="paragraph" w:customStyle="1" w:styleId="xl204">
    <w:name w:val="xl204"/>
    <w:basedOn w:val="Normal"/>
    <w:rsid w:val="009E7F50"/>
    <w:pPr>
      <w:pBdr>
        <w:top w:val="single" w:sz="4" w:space="0" w:color="auto"/>
        <w:right w:val="single" w:sz="4" w:space="0" w:color="auto"/>
      </w:pBdr>
      <w:shd w:val="clear" w:color="000000" w:fill="FFFF00"/>
      <w:spacing w:before="100" w:beforeAutospacing="1" w:after="100" w:afterAutospacing="1"/>
      <w:jc w:val="center"/>
    </w:pPr>
    <w:rPr>
      <w:rFonts w:ascii="Arial" w:hAnsi="Arial" w:cs="Arial"/>
      <w:b/>
      <w:bCs/>
      <w:sz w:val="28"/>
      <w:szCs w:val="28"/>
    </w:rPr>
  </w:style>
  <w:style w:type="paragraph" w:customStyle="1" w:styleId="xl205">
    <w:name w:val="xl205"/>
    <w:basedOn w:val="Normal"/>
    <w:rsid w:val="009E7F50"/>
    <w:pPr>
      <w:pBdr>
        <w:right w:val="single" w:sz="4" w:space="0" w:color="auto"/>
      </w:pBdr>
      <w:shd w:val="clear" w:color="000000" w:fill="FFFF00"/>
      <w:spacing w:before="100" w:beforeAutospacing="1" w:after="100" w:afterAutospacing="1"/>
      <w:jc w:val="center"/>
      <w:textAlignment w:val="center"/>
    </w:pPr>
    <w:rPr>
      <w:rFonts w:ascii="Arial" w:hAnsi="Arial" w:cs="Arial"/>
      <w:sz w:val="28"/>
      <w:szCs w:val="28"/>
    </w:rPr>
  </w:style>
  <w:style w:type="paragraph" w:customStyle="1" w:styleId="xl206">
    <w:name w:val="xl206"/>
    <w:basedOn w:val="Normal"/>
    <w:rsid w:val="009E7F50"/>
    <w:pPr>
      <w:pBdr>
        <w:top w:val="single" w:sz="12" w:space="0" w:color="auto"/>
        <w:left w:val="single" w:sz="12" w:space="0" w:color="auto"/>
        <w:bottom w:val="single" w:sz="12" w:space="0" w:color="auto"/>
      </w:pBdr>
      <w:spacing w:before="100" w:beforeAutospacing="1" w:after="100" w:afterAutospacing="1"/>
    </w:pPr>
    <w:rPr>
      <w:rFonts w:ascii="Arial" w:hAnsi="Arial" w:cs="Arial"/>
      <w:b/>
      <w:bCs/>
    </w:rPr>
  </w:style>
  <w:style w:type="paragraph" w:customStyle="1" w:styleId="xl207">
    <w:name w:val="xl207"/>
    <w:basedOn w:val="Normal"/>
    <w:rsid w:val="009E7F50"/>
    <w:pPr>
      <w:pBdr>
        <w:top w:val="single" w:sz="12" w:space="0" w:color="auto"/>
        <w:bottom w:val="single" w:sz="4" w:space="0" w:color="auto"/>
        <w:right w:val="single" w:sz="4" w:space="0" w:color="auto"/>
      </w:pBdr>
      <w:shd w:val="clear" w:color="000000" w:fill="FF3737"/>
      <w:spacing w:before="100" w:beforeAutospacing="1" w:after="100" w:afterAutospacing="1"/>
      <w:jc w:val="center"/>
      <w:textAlignment w:val="center"/>
    </w:pPr>
    <w:rPr>
      <w:rFonts w:ascii="Arial" w:hAnsi="Arial" w:cs="Arial"/>
      <w:b/>
      <w:bCs/>
      <w:sz w:val="28"/>
      <w:szCs w:val="28"/>
    </w:rPr>
  </w:style>
  <w:style w:type="paragraph" w:customStyle="1" w:styleId="xl208">
    <w:name w:val="xl208"/>
    <w:basedOn w:val="Normal"/>
    <w:rsid w:val="009E7F50"/>
    <w:pPr>
      <w:pBdr>
        <w:top w:val="single" w:sz="12" w:space="0" w:color="auto"/>
        <w:left w:val="single" w:sz="4" w:space="0" w:color="auto"/>
        <w:bottom w:val="single" w:sz="12" w:space="0" w:color="auto"/>
        <w:right w:val="single" w:sz="4" w:space="0" w:color="auto"/>
      </w:pBdr>
      <w:shd w:val="clear" w:color="000000" w:fill="FF99CC"/>
      <w:spacing w:before="100" w:beforeAutospacing="1" w:after="100" w:afterAutospacing="1"/>
      <w:jc w:val="center"/>
    </w:pPr>
    <w:rPr>
      <w:rFonts w:ascii="Arial" w:hAnsi="Arial" w:cs="Arial"/>
      <w:b/>
      <w:bCs/>
      <w:sz w:val="28"/>
      <w:szCs w:val="28"/>
    </w:rPr>
  </w:style>
  <w:style w:type="paragraph" w:customStyle="1" w:styleId="xl209">
    <w:name w:val="xl209"/>
    <w:basedOn w:val="Normal"/>
    <w:rsid w:val="009E7F50"/>
    <w:pPr>
      <w:pBdr>
        <w:top w:val="single" w:sz="12" w:space="0" w:color="auto"/>
        <w:left w:val="single" w:sz="4" w:space="0" w:color="auto"/>
        <w:bottom w:val="single" w:sz="12" w:space="0" w:color="auto"/>
        <w:right w:val="single" w:sz="12" w:space="0" w:color="auto"/>
      </w:pBdr>
      <w:shd w:val="clear" w:color="000000" w:fill="FF99CC"/>
      <w:spacing w:before="100" w:beforeAutospacing="1" w:after="100" w:afterAutospacing="1"/>
      <w:jc w:val="center"/>
    </w:pPr>
    <w:rPr>
      <w:rFonts w:ascii="Arial" w:hAnsi="Arial" w:cs="Arial"/>
      <w:b/>
      <w:bCs/>
      <w:color w:val="000000"/>
      <w:sz w:val="28"/>
      <w:szCs w:val="28"/>
    </w:rPr>
  </w:style>
  <w:style w:type="paragraph" w:customStyle="1" w:styleId="xl210">
    <w:name w:val="xl210"/>
    <w:basedOn w:val="Normal"/>
    <w:rsid w:val="009E7F50"/>
    <w:pPr>
      <w:pBdr>
        <w:top w:val="single" w:sz="12" w:space="0" w:color="auto"/>
        <w:left w:val="single" w:sz="4" w:space="0" w:color="auto"/>
        <w:bottom w:val="single" w:sz="4" w:space="0" w:color="auto"/>
        <w:right w:val="single" w:sz="4" w:space="0" w:color="auto"/>
      </w:pBdr>
      <w:shd w:val="clear" w:color="000000" w:fill="FABF8F"/>
      <w:spacing w:before="100" w:beforeAutospacing="1" w:after="100" w:afterAutospacing="1"/>
      <w:jc w:val="center"/>
      <w:textAlignment w:val="center"/>
    </w:pPr>
    <w:rPr>
      <w:rFonts w:ascii="Arial" w:hAnsi="Arial" w:cs="Arial"/>
      <w:b/>
      <w:bCs/>
      <w:sz w:val="28"/>
      <w:szCs w:val="28"/>
    </w:rPr>
  </w:style>
  <w:style w:type="paragraph" w:customStyle="1" w:styleId="xl211">
    <w:name w:val="xl211"/>
    <w:basedOn w:val="Normal"/>
    <w:rsid w:val="009E7F50"/>
    <w:pPr>
      <w:pBdr>
        <w:bottom w:val="single" w:sz="12" w:space="0" w:color="auto"/>
      </w:pBdr>
      <w:spacing w:before="100" w:beforeAutospacing="1" w:after="100" w:afterAutospacing="1"/>
    </w:pPr>
    <w:rPr>
      <w:rFonts w:ascii="Arial" w:hAnsi="Arial" w:cs="Arial"/>
      <w:b/>
      <w:bCs/>
    </w:rPr>
  </w:style>
  <w:style w:type="paragraph" w:customStyle="1" w:styleId="xl212">
    <w:name w:val="xl212"/>
    <w:basedOn w:val="Normal"/>
    <w:rsid w:val="009E7F50"/>
    <w:pPr>
      <w:pBdr>
        <w:left w:val="single" w:sz="4" w:space="0" w:color="auto"/>
        <w:right w:val="single" w:sz="4" w:space="0" w:color="auto"/>
      </w:pBdr>
      <w:shd w:val="clear" w:color="000000" w:fill="CC99FF"/>
      <w:spacing w:before="100" w:beforeAutospacing="1" w:after="100" w:afterAutospacing="1"/>
      <w:jc w:val="center"/>
    </w:pPr>
    <w:rPr>
      <w:rFonts w:ascii="Arial" w:hAnsi="Arial" w:cs="Arial"/>
    </w:rPr>
  </w:style>
  <w:style w:type="paragraph" w:customStyle="1" w:styleId="xl213">
    <w:name w:val="xl213"/>
    <w:basedOn w:val="Normal"/>
    <w:rsid w:val="009E7F50"/>
    <w:pPr>
      <w:pBdr>
        <w:left w:val="single" w:sz="4" w:space="0" w:color="auto"/>
        <w:right w:val="single" w:sz="4" w:space="0" w:color="auto"/>
      </w:pBdr>
      <w:shd w:val="clear" w:color="000000" w:fill="CC99FF"/>
      <w:spacing w:before="100" w:beforeAutospacing="1" w:after="100" w:afterAutospacing="1"/>
      <w:jc w:val="center"/>
    </w:pPr>
    <w:rPr>
      <w:rFonts w:ascii="Arial" w:hAnsi="Arial" w:cs="Arial"/>
      <w:sz w:val="22"/>
      <w:szCs w:val="22"/>
    </w:rPr>
  </w:style>
  <w:style w:type="paragraph" w:customStyle="1" w:styleId="xl214">
    <w:name w:val="xl214"/>
    <w:basedOn w:val="Normal"/>
    <w:rsid w:val="009E7F50"/>
    <w:pPr>
      <w:pBdr>
        <w:top w:val="single" w:sz="4" w:space="0" w:color="auto"/>
        <w:left w:val="single" w:sz="4" w:space="0" w:color="auto"/>
        <w:right w:val="single" w:sz="4" w:space="0" w:color="auto"/>
      </w:pBdr>
      <w:shd w:val="clear" w:color="000000" w:fill="CC99FF"/>
      <w:spacing w:before="100" w:beforeAutospacing="1" w:after="100" w:afterAutospacing="1"/>
      <w:jc w:val="center"/>
    </w:pPr>
    <w:rPr>
      <w:rFonts w:ascii="Arial" w:hAnsi="Arial" w:cs="Arial"/>
    </w:rPr>
  </w:style>
  <w:style w:type="paragraph" w:customStyle="1" w:styleId="xl215">
    <w:name w:val="xl215"/>
    <w:basedOn w:val="Normal"/>
    <w:rsid w:val="009E7F50"/>
    <w:pPr>
      <w:pBdr>
        <w:left w:val="single" w:sz="4" w:space="0" w:color="auto"/>
        <w:right w:val="single" w:sz="4" w:space="0" w:color="auto"/>
      </w:pBdr>
      <w:shd w:val="clear" w:color="000000" w:fill="CC99FF"/>
      <w:spacing w:before="100" w:beforeAutospacing="1" w:after="100" w:afterAutospacing="1"/>
      <w:jc w:val="center"/>
    </w:pPr>
    <w:rPr>
      <w:rFonts w:ascii="Arial" w:hAnsi="Arial" w:cs="Arial"/>
      <w:color w:val="000000"/>
      <w:sz w:val="22"/>
      <w:szCs w:val="22"/>
    </w:rPr>
  </w:style>
  <w:style w:type="paragraph" w:customStyle="1" w:styleId="xl216">
    <w:name w:val="xl216"/>
    <w:basedOn w:val="Normal"/>
    <w:rsid w:val="009E7F50"/>
    <w:pPr>
      <w:pBdr>
        <w:top w:val="single" w:sz="4" w:space="0" w:color="auto"/>
        <w:left w:val="single" w:sz="4" w:space="0" w:color="auto"/>
        <w:bottom w:val="single" w:sz="4" w:space="0" w:color="auto"/>
        <w:right w:val="single" w:sz="4" w:space="0" w:color="auto"/>
      </w:pBdr>
      <w:shd w:val="clear" w:color="000000" w:fill="CC99FF"/>
      <w:spacing w:before="100" w:beforeAutospacing="1" w:after="100" w:afterAutospacing="1"/>
      <w:jc w:val="center"/>
    </w:pPr>
    <w:rPr>
      <w:rFonts w:ascii="Arial" w:hAnsi="Arial" w:cs="Arial"/>
      <w:b/>
      <w:bCs/>
      <w:color w:val="0000FF"/>
    </w:rPr>
  </w:style>
  <w:style w:type="paragraph" w:customStyle="1" w:styleId="xl217">
    <w:name w:val="xl217"/>
    <w:basedOn w:val="Normal"/>
    <w:rsid w:val="009E7F50"/>
    <w:pPr>
      <w:pBdr>
        <w:top w:val="single" w:sz="4" w:space="0" w:color="auto"/>
        <w:left w:val="single" w:sz="4" w:space="0" w:color="auto"/>
        <w:bottom w:val="single" w:sz="4" w:space="0" w:color="auto"/>
        <w:right w:val="single" w:sz="4" w:space="0" w:color="auto"/>
      </w:pBdr>
      <w:shd w:val="clear" w:color="000000" w:fill="CC99FF"/>
      <w:spacing w:before="100" w:beforeAutospacing="1" w:after="100" w:afterAutospacing="1"/>
      <w:jc w:val="center"/>
    </w:pPr>
    <w:rPr>
      <w:rFonts w:ascii="Arial" w:hAnsi="Arial" w:cs="Arial"/>
      <w:color w:val="0000FF"/>
      <w:sz w:val="22"/>
      <w:szCs w:val="22"/>
    </w:rPr>
  </w:style>
  <w:style w:type="paragraph" w:customStyle="1" w:styleId="xl218">
    <w:name w:val="xl218"/>
    <w:basedOn w:val="Normal"/>
    <w:rsid w:val="009E7F50"/>
    <w:pPr>
      <w:pBdr>
        <w:top w:val="single" w:sz="12" w:space="0" w:color="auto"/>
        <w:left w:val="single" w:sz="4" w:space="0" w:color="auto"/>
        <w:bottom w:val="single" w:sz="12" w:space="0" w:color="auto"/>
        <w:right w:val="single" w:sz="4" w:space="0" w:color="auto"/>
      </w:pBdr>
      <w:shd w:val="clear" w:color="000000" w:fill="CC99FF"/>
      <w:spacing w:before="100" w:beforeAutospacing="1" w:after="100" w:afterAutospacing="1"/>
      <w:jc w:val="center"/>
    </w:pPr>
    <w:rPr>
      <w:rFonts w:ascii="Arial" w:hAnsi="Arial" w:cs="Arial"/>
      <w:b/>
      <w:bCs/>
      <w:sz w:val="28"/>
      <w:szCs w:val="28"/>
    </w:rPr>
  </w:style>
  <w:style w:type="paragraph" w:customStyle="1" w:styleId="xl219">
    <w:name w:val="xl219"/>
    <w:basedOn w:val="Normal"/>
    <w:rsid w:val="009E7F50"/>
    <w:pPr>
      <w:pBdr>
        <w:top w:val="single" w:sz="12" w:space="0" w:color="auto"/>
        <w:left w:val="single" w:sz="4" w:space="0" w:color="auto"/>
        <w:bottom w:val="single" w:sz="12" w:space="0" w:color="auto"/>
        <w:right w:val="single" w:sz="4" w:space="0" w:color="auto"/>
      </w:pBdr>
      <w:shd w:val="clear" w:color="000000" w:fill="CC99FF"/>
      <w:spacing w:before="100" w:beforeAutospacing="1" w:after="100" w:afterAutospacing="1"/>
      <w:jc w:val="center"/>
    </w:pPr>
    <w:rPr>
      <w:rFonts w:ascii="Arial" w:hAnsi="Arial" w:cs="Arial"/>
      <w:b/>
      <w:bCs/>
      <w:color w:val="000000"/>
      <w:sz w:val="28"/>
      <w:szCs w:val="28"/>
    </w:rPr>
  </w:style>
  <w:style w:type="paragraph" w:customStyle="1" w:styleId="xl220">
    <w:name w:val="xl220"/>
    <w:basedOn w:val="Normal"/>
    <w:rsid w:val="009E7F50"/>
    <w:pPr>
      <w:pBdr>
        <w:left w:val="single" w:sz="4" w:space="0" w:color="auto"/>
        <w:right w:val="single" w:sz="4" w:space="0" w:color="auto"/>
      </w:pBdr>
      <w:shd w:val="clear" w:color="000000" w:fill="CC99FF"/>
      <w:spacing w:before="100" w:beforeAutospacing="1" w:after="100" w:afterAutospacing="1"/>
      <w:jc w:val="center"/>
    </w:pPr>
    <w:rPr>
      <w:rFonts w:ascii="Arial" w:hAnsi="Arial" w:cs="Arial"/>
      <w:color w:val="000000"/>
    </w:rPr>
  </w:style>
  <w:style w:type="paragraph" w:customStyle="1" w:styleId="xl221">
    <w:name w:val="xl221"/>
    <w:basedOn w:val="Normal"/>
    <w:rsid w:val="009E7F50"/>
    <w:pPr>
      <w:pBdr>
        <w:left w:val="single" w:sz="4" w:space="0" w:color="auto"/>
        <w:right w:val="single" w:sz="4" w:space="0" w:color="auto"/>
      </w:pBdr>
      <w:shd w:val="clear" w:color="000000" w:fill="CC99FF"/>
      <w:spacing w:before="100" w:beforeAutospacing="1" w:after="100" w:afterAutospacing="1"/>
      <w:jc w:val="center"/>
    </w:pPr>
    <w:rPr>
      <w:rFonts w:ascii="Arial" w:hAnsi="Arial" w:cs="Arial"/>
      <w:b/>
      <w:bCs/>
      <w:color w:val="FF0000"/>
      <w:sz w:val="22"/>
      <w:szCs w:val="22"/>
    </w:rPr>
  </w:style>
  <w:style w:type="paragraph" w:customStyle="1" w:styleId="xl222">
    <w:name w:val="xl222"/>
    <w:basedOn w:val="Normal"/>
    <w:rsid w:val="009E7F50"/>
    <w:pPr>
      <w:pBdr>
        <w:top w:val="single" w:sz="4" w:space="0" w:color="auto"/>
        <w:left w:val="single" w:sz="4" w:space="0" w:color="auto"/>
        <w:bottom w:val="single" w:sz="4" w:space="0" w:color="auto"/>
        <w:right w:val="single" w:sz="4" w:space="0" w:color="auto"/>
      </w:pBdr>
      <w:shd w:val="clear" w:color="000000" w:fill="CC99FF"/>
      <w:spacing w:before="100" w:beforeAutospacing="1" w:after="100" w:afterAutospacing="1"/>
      <w:jc w:val="center"/>
    </w:pPr>
    <w:rPr>
      <w:rFonts w:ascii="Arial" w:hAnsi="Arial" w:cs="Arial"/>
      <w:sz w:val="22"/>
      <w:szCs w:val="22"/>
    </w:rPr>
  </w:style>
  <w:style w:type="paragraph" w:customStyle="1" w:styleId="xl223">
    <w:name w:val="xl223"/>
    <w:basedOn w:val="Normal"/>
    <w:rsid w:val="009E7F50"/>
    <w:pPr>
      <w:pBdr>
        <w:top w:val="single" w:sz="4" w:space="0" w:color="auto"/>
        <w:left w:val="single" w:sz="4" w:space="0" w:color="auto"/>
        <w:bottom w:val="single" w:sz="4" w:space="0" w:color="auto"/>
        <w:right w:val="single" w:sz="4" w:space="0" w:color="auto"/>
      </w:pBdr>
      <w:shd w:val="clear" w:color="000000" w:fill="CC99FF"/>
      <w:spacing w:before="100" w:beforeAutospacing="1" w:after="100" w:afterAutospacing="1"/>
      <w:jc w:val="center"/>
    </w:pPr>
    <w:rPr>
      <w:rFonts w:ascii="Arial" w:hAnsi="Arial" w:cs="Arial"/>
      <w:sz w:val="16"/>
      <w:szCs w:val="16"/>
    </w:rPr>
  </w:style>
  <w:style w:type="paragraph" w:customStyle="1" w:styleId="xl224">
    <w:name w:val="xl224"/>
    <w:basedOn w:val="Normal"/>
    <w:rsid w:val="009E7F50"/>
    <w:pPr>
      <w:pBdr>
        <w:top w:val="single" w:sz="4" w:space="0" w:color="auto"/>
        <w:left w:val="single" w:sz="4" w:space="0" w:color="auto"/>
        <w:bottom w:val="single" w:sz="4" w:space="0" w:color="auto"/>
        <w:right w:val="single" w:sz="4" w:space="0" w:color="auto"/>
      </w:pBdr>
      <w:shd w:val="clear" w:color="000000" w:fill="CC99FF"/>
      <w:spacing w:before="100" w:beforeAutospacing="1" w:after="100" w:afterAutospacing="1"/>
      <w:jc w:val="center"/>
    </w:pPr>
    <w:rPr>
      <w:rFonts w:ascii="Arial" w:hAnsi="Arial" w:cs="Arial"/>
      <w:sz w:val="28"/>
      <w:szCs w:val="28"/>
    </w:rPr>
  </w:style>
  <w:style w:type="paragraph" w:customStyle="1" w:styleId="xl225">
    <w:name w:val="xl225"/>
    <w:basedOn w:val="Normal"/>
    <w:rsid w:val="009E7F50"/>
    <w:pPr>
      <w:pBdr>
        <w:top w:val="single" w:sz="4" w:space="0" w:color="auto"/>
        <w:left w:val="single" w:sz="4" w:space="0" w:color="auto"/>
        <w:bottom w:val="single" w:sz="4" w:space="0" w:color="auto"/>
        <w:right w:val="single" w:sz="4" w:space="0" w:color="auto"/>
      </w:pBdr>
      <w:shd w:val="clear" w:color="000000" w:fill="CC99FF"/>
      <w:spacing w:before="100" w:beforeAutospacing="1" w:after="100" w:afterAutospacing="1"/>
      <w:jc w:val="center"/>
    </w:pPr>
    <w:rPr>
      <w:rFonts w:ascii="Arial" w:hAnsi="Arial" w:cs="Arial"/>
      <w:color w:val="000000"/>
      <w:sz w:val="28"/>
      <w:szCs w:val="28"/>
    </w:rPr>
  </w:style>
  <w:style w:type="paragraph" w:customStyle="1" w:styleId="xl226">
    <w:name w:val="xl226"/>
    <w:basedOn w:val="Normal"/>
    <w:rsid w:val="009E7F50"/>
    <w:pPr>
      <w:pBdr>
        <w:right w:val="single" w:sz="4" w:space="0" w:color="auto"/>
      </w:pBdr>
      <w:shd w:val="clear" w:color="000000" w:fill="FFFFFF"/>
      <w:spacing w:before="100" w:beforeAutospacing="1" w:after="100" w:afterAutospacing="1"/>
      <w:jc w:val="center"/>
    </w:pPr>
    <w:rPr>
      <w:rFonts w:ascii="Arial" w:hAnsi="Arial" w:cs="Arial"/>
    </w:rPr>
  </w:style>
  <w:style w:type="paragraph" w:customStyle="1" w:styleId="xl227">
    <w:name w:val="xl227"/>
    <w:basedOn w:val="Normal"/>
    <w:rsid w:val="009E7F50"/>
    <w:pPr>
      <w:pBdr>
        <w:right w:val="single" w:sz="4" w:space="0" w:color="auto"/>
      </w:pBdr>
      <w:shd w:val="clear" w:color="000000" w:fill="FFFFFF"/>
      <w:spacing w:before="100" w:beforeAutospacing="1" w:after="100" w:afterAutospacing="1"/>
      <w:jc w:val="center"/>
    </w:pPr>
    <w:rPr>
      <w:rFonts w:ascii="Arial" w:hAnsi="Arial" w:cs="Arial"/>
      <w:sz w:val="28"/>
      <w:szCs w:val="28"/>
    </w:rPr>
  </w:style>
  <w:style w:type="paragraph" w:customStyle="1" w:styleId="xl228">
    <w:name w:val="xl228"/>
    <w:basedOn w:val="Normal"/>
    <w:rsid w:val="009E7F50"/>
    <w:pPr>
      <w:pBdr>
        <w:top w:val="single" w:sz="4" w:space="0" w:color="auto"/>
        <w:left w:val="single" w:sz="4" w:space="0" w:color="auto"/>
        <w:right w:val="single" w:sz="4" w:space="0" w:color="auto"/>
      </w:pBdr>
      <w:shd w:val="clear" w:color="000000" w:fill="CC99FF"/>
      <w:spacing w:before="100" w:beforeAutospacing="1" w:after="100" w:afterAutospacing="1"/>
      <w:jc w:val="center"/>
    </w:pPr>
    <w:rPr>
      <w:rFonts w:ascii="Arial" w:hAnsi="Arial" w:cs="Arial"/>
      <w:b/>
      <w:bCs/>
      <w:sz w:val="28"/>
      <w:szCs w:val="28"/>
    </w:rPr>
  </w:style>
  <w:style w:type="paragraph" w:customStyle="1" w:styleId="xl229">
    <w:name w:val="xl229"/>
    <w:basedOn w:val="Normal"/>
    <w:rsid w:val="009E7F50"/>
    <w:pPr>
      <w:pBdr>
        <w:left w:val="single" w:sz="4" w:space="0" w:color="auto"/>
        <w:right w:val="single" w:sz="4" w:space="0" w:color="auto"/>
      </w:pBdr>
      <w:shd w:val="clear" w:color="000000" w:fill="FFFFFF"/>
      <w:spacing w:before="100" w:beforeAutospacing="1" w:after="100" w:afterAutospacing="1"/>
      <w:jc w:val="center"/>
    </w:pPr>
    <w:rPr>
      <w:rFonts w:ascii="Arial" w:hAnsi="Arial" w:cs="Arial"/>
      <w:b/>
      <w:bCs/>
      <w:color w:val="FF0000"/>
      <w:sz w:val="28"/>
      <w:szCs w:val="28"/>
    </w:rPr>
  </w:style>
  <w:style w:type="paragraph" w:customStyle="1" w:styleId="xl230">
    <w:name w:val="xl230"/>
    <w:basedOn w:val="Normal"/>
    <w:rsid w:val="009E7F50"/>
    <w:pPr>
      <w:pBdr>
        <w:top w:val="single" w:sz="4" w:space="0" w:color="auto"/>
        <w:left w:val="single" w:sz="4" w:space="0" w:color="auto"/>
        <w:bottom w:val="single" w:sz="12" w:space="0" w:color="auto"/>
        <w:right w:val="single" w:sz="4" w:space="0" w:color="auto"/>
      </w:pBdr>
      <w:shd w:val="clear" w:color="000000" w:fill="FFFFFF"/>
      <w:spacing w:before="100" w:beforeAutospacing="1" w:after="100" w:afterAutospacing="1"/>
      <w:jc w:val="center"/>
      <w:textAlignment w:val="center"/>
    </w:pPr>
    <w:rPr>
      <w:rFonts w:ascii="Arial" w:hAnsi="Arial" w:cs="Arial"/>
      <w:sz w:val="28"/>
      <w:szCs w:val="28"/>
    </w:rPr>
  </w:style>
  <w:style w:type="paragraph" w:customStyle="1" w:styleId="xl231">
    <w:name w:val="xl231"/>
    <w:basedOn w:val="Normal"/>
    <w:rsid w:val="009E7F50"/>
    <w:pPr>
      <w:pBdr>
        <w:top w:val="single" w:sz="4" w:space="0" w:color="auto"/>
        <w:left w:val="single" w:sz="4" w:space="0" w:color="auto"/>
        <w:right w:val="single" w:sz="4" w:space="0" w:color="auto"/>
      </w:pBdr>
      <w:shd w:val="clear" w:color="000000" w:fill="FFFFFF"/>
      <w:spacing w:before="100" w:beforeAutospacing="1" w:after="100" w:afterAutospacing="1"/>
      <w:jc w:val="center"/>
    </w:pPr>
    <w:rPr>
      <w:rFonts w:ascii="Arial" w:hAnsi="Arial" w:cs="Arial"/>
      <w:sz w:val="22"/>
      <w:szCs w:val="22"/>
    </w:rPr>
  </w:style>
  <w:style w:type="paragraph" w:customStyle="1" w:styleId="xl232">
    <w:name w:val="xl232"/>
    <w:basedOn w:val="Normal"/>
    <w:rsid w:val="009E7F50"/>
    <w:pPr>
      <w:pBdr>
        <w:left w:val="single" w:sz="4" w:space="0" w:color="auto"/>
        <w:right w:val="single" w:sz="4" w:space="0" w:color="auto"/>
      </w:pBdr>
      <w:shd w:val="clear" w:color="000000" w:fill="CC99FF"/>
      <w:spacing w:before="100" w:beforeAutospacing="1" w:after="100" w:afterAutospacing="1"/>
      <w:jc w:val="center"/>
      <w:textAlignment w:val="center"/>
    </w:pPr>
    <w:rPr>
      <w:rFonts w:ascii="Arial" w:hAnsi="Arial" w:cs="Arial"/>
      <w:sz w:val="28"/>
      <w:szCs w:val="28"/>
    </w:rPr>
  </w:style>
  <w:style w:type="paragraph" w:customStyle="1" w:styleId="xl233">
    <w:name w:val="xl233"/>
    <w:basedOn w:val="Normal"/>
    <w:rsid w:val="009E7F50"/>
    <w:pPr>
      <w:pBdr>
        <w:left w:val="single" w:sz="4" w:space="0" w:color="auto"/>
        <w:right w:val="single" w:sz="4" w:space="0" w:color="auto"/>
      </w:pBdr>
      <w:spacing w:before="100" w:beforeAutospacing="1" w:after="100" w:afterAutospacing="1"/>
      <w:jc w:val="center"/>
      <w:textAlignment w:val="center"/>
    </w:pPr>
    <w:rPr>
      <w:rFonts w:ascii="Arial" w:hAnsi="Arial" w:cs="Arial"/>
      <w:sz w:val="28"/>
      <w:szCs w:val="28"/>
    </w:rPr>
  </w:style>
  <w:style w:type="paragraph" w:customStyle="1" w:styleId="xl234">
    <w:name w:val="xl234"/>
    <w:basedOn w:val="Normal"/>
    <w:rsid w:val="009E7F50"/>
    <w:pPr>
      <w:pBdr>
        <w:top w:val="single" w:sz="12" w:space="0" w:color="auto"/>
        <w:bottom w:val="single" w:sz="12" w:space="0" w:color="auto"/>
        <w:right w:val="single" w:sz="4" w:space="0" w:color="auto"/>
      </w:pBdr>
      <w:spacing w:before="100" w:beforeAutospacing="1" w:after="100" w:afterAutospacing="1"/>
      <w:jc w:val="center"/>
      <w:textAlignment w:val="center"/>
    </w:pPr>
    <w:rPr>
      <w:rFonts w:ascii="Arial" w:hAnsi="Arial" w:cs="Arial"/>
      <w:sz w:val="28"/>
      <w:szCs w:val="28"/>
    </w:rPr>
  </w:style>
  <w:style w:type="paragraph" w:customStyle="1" w:styleId="xl235">
    <w:name w:val="xl235"/>
    <w:basedOn w:val="Normal"/>
    <w:rsid w:val="009E7F50"/>
    <w:pPr>
      <w:pBdr>
        <w:left w:val="single" w:sz="4" w:space="0" w:color="auto"/>
        <w:bottom w:val="single" w:sz="12" w:space="0" w:color="auto"/>
      </w:pBdr>
      <w:spacing w:before="100" w:beforeAutospacing="1" w:after="100" w:afterAutospacing="1"/>
    </w:pPr>
    <w:rPr>
      <w:rFonts w:ascii="Arial" w:hAnsi="Arial" w:cs="Arial"/>
      <w:sz w:val="19"/>
      <w:szCs w:val="19"/>
    </w:rPr>
  </w:style>
  <w:style w:type="paragraph" w:customStyle="1" w:styleId="xl236">
    <w:name w:val="xl236"/>
    <w:basedOn w:val="Normal"/>
    <w:rsid w:val="009E7F50"/>
    <w:pPr>
      <w:pBdr>
        <w:top w:val="single" w:sz="4" w:space="0" w:color="auto"/>
        <w:left w:val="single" w:sz="4" w:space="0" w:color="auto"/>
        <w:bottom w:val="single" w:sz="12" w:space="0" w:color="auto"/>
        <w:right w:val="single" w:sz="4" w:space="0" w:color="auto"/>
      </w:pBdr>
      <w:spacing w:before="100" w:beforeAutospacing="1" w:after="100" w:afterAutospacing="1"/>
    </w:pPr>
    <w:rPr>
      <w:rFonts w:ascii="Arial" w:hAnsi="Arial" w:cs="Arial"/>
      <w:b/>
      <w:bCs/>
      <w:color w:val="FF0000"/>
      <w:sz w:val="18"/>
      <w:szCs w:val="18"/>
    </w:rPr>
  </w:style>
  <w:style w:type="paragraph" w:customStyle="1" w:styleId="xl237">
    <w:name w:val="xl237"/>
    <w:basedOn w:val="Normal"/>
    <w:rsid w:val="009E7F50"/>
    <w:pPr>
      <w:spacing w:before="100" w:beforeAutospacing="1" w:after="100" w:afterAutospacing="1"/>
    </w:pPr>
    <w:rPr>
      <w:rFonts w:ascii="Arial" w:hAnsi="Arial" w:cs="Arial"/>
      <w:sz w:val="19"/>
      <w:szCs w:val="19"/>
    </w:rPr>
  </w:style>
  <w:style w:type="paragraph" w:customStyle="1" w:styleId="xl238">
    <w:name w:val="xl238"/>
    <w:basedOn w:val="Normal"/>
    <w:rsid w:val="009E7F50"/>
    <w:pPr>
      <w:pBdr>
        <w:top w:val="single" w:sz="12" w:space="0" w:color="auto"/>
        <w:left w:val="single" w:sz="4" w:space="0" w:color="auto"/>
        <w:bottom w:val="single" w:sz="4" w:space="0" w:color="auto"/>
        <w:right w:val="single" w:sz="4" w:space="0" w:color="auto"/>
      </w:pBdr>
      <w:shd w:val="clear" w:color="000000" w:fill="C0C0C0"/>
      <w:spacing w:before="100" w:beforeAutospacing="1" w:after="100" w:afterAutospacing="1"/>
      <w:jc w:val="center"/>
      <w:textAlignment w:val="center"/>
    </w:pPr>
    <w:rPr>
      <w:rFonts w:ascii="Arial" w:hAnsi="Arial" w:cs="Arial"/>
      <w:b/>
      <w:bCs/>
      <w:color w:val="000000"/>
      <w:sz w:val="28"/>
      <w:szCs w:val="28"/>
    </w:rPr>
  </w:style>
  <w:style w:type="paragraph" w:customStyle="1" w:styleId="xl239">
    <w:name w:val="xl239"/>
    <w:basedOn w:val="Normal"/>
    <w:rsid w:val="009E7F50"/>
    <w:pPr>
      <w:pBdr>
        <w:left w:val="single" w:sz="12" w:space="0" w:color="auto"/>
        <w:bottom w:val="single" w:sz="12" w:space="0" w:color="auto"/>
        <w:right w:val="single" w:sz="4" w:space="0" w:color="auto"/>
      </w:pBdr>
      <w:shd w:val="clear" w:color="000000" w:fill="FFFFFF"/>
      <w:spacing w:before="100" w:beforeAutospacing="1" w:after="100" w:afterAutospacing="1"/>
    </w:pPr>
    <w:rPr>
      <w:rFonts w:ascii="Arial" w:hAnsi="Arial" w:cs="Arial"/>
      <w:b/>
      <w:bCs/>
      <w:sz w:val="28"/>
      <w:szCs w:val="28"/>
    </w:rPr>
  </w:style>
  <w:style w:type="paragraph" w:customStyle="1" w:styleId="xl240">
    <w:name w:val="xl240"/>
    <w:basedOn w:val="Normal"/>
    <w:rsid w:val="009E7F50"/>
    <w:pPr>
      <w:pBdr>
        <w:top w:val="single" w:sz="12" w:space="0" w:color="auto"/>
        <w:left w:val="single" w:sz="12" w:space="0" w:color="auto"/>
        <w:bottom w:val="single" w:sz="4" w:space="0" w:color="auto"/>
        <w:right w:val="single" w:sz="4" w:space="0" w:color="auto"/>
      </w:pBdr>
      <w:shd w:val="clear" w:color="000000" w:fill="FFFFFF"/>
      <w:spacing w:before="100" w:beforeAutospacing="1" w:after="100" w:afterAutospacing="1"/>
    </w:pPr>
    <w:rPr>
      <w:rFonts w:ascii="Arial" w:hAnsi="Arial" w:cs="Arial"/>
      <w:b/>
      <w:bCs/>
      <w:sz w:val="28"/>
      <w:szCs w:val="28"/>
    </w:rPr>
  </w:style>
  <w:style w:type="paragraph" w:customStyle="1" w:styleId="xl241">
    <w:name w:val="xl241"/>
    <w:basedOn w:val="Normal"/>
    <w:rsid w:val="009E7F50"/>
    <w:pPr>
      <w:pBdr>
        <w:top w:val="single" w:sz="12" w:space="0" w:color="auto"/>
      </w:pBdr>
      <w:shd w:val="clear" w:color="000000" w:fill="FFFFFF"/>
      <w:spacing w:before="100" w:beforeAutospacing="1" w:after="100" w:afterAutospacing="1"/>
      <w:jc w:val="center"/>
      <w:textAlignment w:val="center"/>
    </w:pPr>
    <w:rPr>
      <w:rFonts w:ascii="Arial" w:hAnsi="Arial" w:cs="Arial"/>
    </w:rPr>
  </w:style>
  <w:style w:type="paragraph" w:customStyle="1" w:styleId="xl242">
    <w:name w:val="xl242"/>
    <w:basedOn w:val="Normal"/>
    <w:rsid w:val="009E7F50"/>
    <w:pPr>
      <w:spacing w:before="100" w:beforeAutospacing="1" w:after="100" w:afterAutospacing="1"/>
    </w:pPr>
    <w:rPr>
      <w:rFonts w:ascii="Arial" w:hAnsi="Arial" w:cs="Arial"/>
      <w:color w:val="000000"/>
    </w:rPr>
  </w:style>
  <w:style w:type="paragraph" w:customStyle="1" w:styleId="xl243">
    <w:name w:val="xl243"/>
    <w:basedOn w:val="Normal"/>
    <w:rsid w:val="009E7F50"/>
    <w:pPr>
      <w:pBdr>
        <w:top w:val="single" w:sz="12" w:space="0" w:color="auto"/>
        <w:left w:val="single" w:sz="4" w:space="0" w:color="auto"/>
        <w:bottom w:val="single" w:sz="4" w:space="0" w:color="auto"/>
      </w:pBdr>
      <w:shd w:val="clear" w:color="000000" w:fill="FF3737"/>
      <w:spacing w:before="100" w:beforeAutospacing="1" w:after="100" w:afterAutospacing="1"/>
      <w:jc w:val="center"/>
      <w:textAlignment w:val="center"/>
    </w:pPr>
    <w:rPr>
      <w:rFonts w:ascii="Arial" w:hAnsi="Arial" w:cs="Arial"/>
      <w:b/>
      <w:bCs/>
      <w:sz w:val="28"/>
      <w:szCs w:val="28"/>
    </w:rPr>
  </w:style>
  <w:style w:type="paragraph" w:customStyle="1" w:styleId="xl244">
    <w:name w:val="xl244"/>
    <w:basedOn w:val="Normal"/>
    <w:rsid w:val="009E7F50"/>
    <w:pPr>
      <w:pBdr>
        <w:top w:val="single" w:sz="4" w:space="0" w:color="auto"/>
        <w:bottom w:val="single" w:sz="12" w:space="0" w:color="auto"/>
        <w:right w:val="single" w:sz="4" w:space="0" w:color="auto"/>
      </w:pBdr>
      <w:shd w:val="clear" w:color="000000" w:fill="FF3737"/>
      <w:spacing w:before="100" w:beforeAutospacing="1" w:after="100" w:afterAutospacing="1"/>
      <w:jc w:val="center"/>
    </w:pPr>
    <w:rPr>
      <w:rFonts w:ascii="Arial" w:hAnsi="Arial" w:cs="Arial"/>
      <w:b/>
      <w:bCs/>
      <w:sz w:val="28"/>
      <w:szCs w:val="28"/>
    </w:rPr>
  </w:style>
  <w:style w:type="paragraph" w:customStyle="1" w:styleId="xl245">
    <w:name w:val="xl245"/>
    <w:basedOn w:val="Normal"/>
    <w:rsid w:val="009E7F50"/>
    <w:pPr>
      <w:pBdr>
        <w:bottom w:val="single" w:sz="12" w:space="0" w:color="auto"/>
        <w:right w:val="single" w:sz="4" w:space="0" w:color="auto"/>
      </w:pBdr>
      <w:shd w:val="clear" w:color="000000" w:fill="FF3737"/>
      <w:spacing w:before="100" w:beforeAutospacing="1" w:after="100" w:afterAutospacing="1"/>
      <w:jc w:val="center"/>
      <w:textAlignment w:val="center"/>
    </w:pPr>
    <w:rPr>
      <w:rFonts w:ascii="Arial" w:hAnsi="Arial" w:cs="Arial"/>
      <w:b/>
      <w:bCs/>
      <w:sz w:val="28"/>
      <w:szCs w:val="28"/>
    </w:rPr>
  </w:style>
  <w:style w:type="paragraph" w:customStyle="1" w:styleId="xl246">
    <w:name w:val="xl246"/>
    <w:basedOn w:val="Normal"/>
    <w:rsid w:val="009E7F50"/>
    <w:pPr>
      <w:pBdr>
        <w:top w:val="single" w:sz="4" w:space="0" w:color="auto"/>
        <w:right w:val="single" w:sz="4" w:space="0" w:color="auto"/>
      </w:pBdr>
      <w:shd w:val="clear" w:color="000000" w:fill="FF3737"/>
      <w:spacing w:before="100" w:beforeAutospacing="1" w:after="100" w:afterAutospacing="1"/>
      <w:jc w:val="center"/>
    </w:pPr>
    <w:rPr>
      <w:rFonts w:ascii="Arial" w:hAnsi="Arial" w:cs="Arial"/>
      <w:b/>
      <w:bCs/>
      <w:color w:val="000000"/>
      <w:sz w:val="28"/>
      <w:szCs w:val="28"/>
    </w:rPr>
  </w:style>
  <w:style w:type="paragraph" w:customStyle="1" w:styleId="xl247">
    <w:name w:val="xl247"/>
    <w:basedOn w:val="Normal"/>
    <w:rsid w:val="009E7F50"/>
    <w:pPr>
      <w:pBdr>
        <w:left w:val="single" w:sz="4" w:space="0" w:color="auto"/>
        <w:right w:val="single" w:sz="4" w:space="0" w:color="auto"/>
      </w:pBdr>
      <w:shd w:val="clear" w:color="000000" w:fill="D8E4BC"/>
      <w:spacing w:before="100" w:beforeAutospacing="1" w:after="100" w:afterAutospacing="1"/>
      <w:jc w:val="center"/>
    </w:pPr>
    <w:rPr>
      <w:rFonts w:ascii="Arial" w:hAnsi="Arial" w:cs="Arial"/>
    </w:rPr>
  </w:style>
  <w:style w:type="paragraph" w:customStyle="1" w:styleId="xl248">
    <w:name w:val="xl248"/>
    <w:basedOn w:val="Normal"/>
    <w:rsid w:val="009E7F50"/>
    <w:pPr>
      <w:pBdr>
        <w:left w:val="single" w:sz="4" w:space="0" w:color="auto"/>
        <w:right w:val="single" w:sz="4" w:space="0" w:color="auto"/>
      </w:pBdr>
      <w:shd w:val="clear" w:color="000000" w:fill="D8E4BC"/>
      <w:spacing w:before="100" w:beforeAutospacing="1" w:after="100" w:afterAutospacing="1"/>
      <w:jc w:val="center"/>
    </w:pPr>
    <w:rPr>
      <w:rFonts w:ascii="Arial" w:hAnsi="Arial" w:cs="Arial"/>
      <w:color w:val="000000"/>
      <w:sz w:val="22"/>
      <w:szCs w:val="22"/>
    </w:rPr>
  </w:style>
  <w:style w:type="paragraph" w:customStyle="1" w:styleId="xl249">
    <w:name w:val="xl249"/>
    <w:basedOn w:val="Normal"/>
    <w:rsid w:val="009E7F50"/>
    <w:pPr>
      <w:pBdr>
        <w:top w:val="single" w:sz="12" w:space="0" w:color="auto"/>
        <w:left w:val="single" w:sz="4" w:space="0" w:color="auto"/>
        <w:bottom w:val="single" w:sz="12" w:space="0" w:color="auto"/>
        <w:right w:val="single" w:sz="4" w:space="0" w:color="auto"/>
      </w:pBdr>
      <w:shd w:val="clear" w:color="000000" w:fill="D8E4BC"/>
      <w:spacing w:before="100" w:beforeAutospacing="1" w:after="100" w:afterAutospacing="1"/>
      <w:jc w:val="center"/>
    </w:pPr>
    <w:rPr>
      <w:rFonts w:ascii="Arial" w:hAnsi="Arial" w:cs="Arial"/>
      <w:b/>
      <w:bCs/>
      <w:sz w:val="28"/>
      <w:szCs w:val="28"/>
    </w:rPr>
  </w:style>
  <w:style w:type="paragraph" w:customStyle="1" w:styleId="xl250">
    <w:name w:val="xl250"/>
    <w:basedOn w:val="Normal"/>
    <w:rsid w:val="009E7F50"/>
    <w:pPr>
      <w:pBdr>
        <w:top w:val="single" w:sz="4" w:space="0" w:color="auto"/>
        <w:left w:val="single" w:sz="4" w:space="0" w:color="auto"/>
        <w:bottom w:val="single" w:sz="4" w:space="0" w:color="auto"/>
        <w:right w:val="single" w:sz="4" w:space="0" w:color="auto"/>
      </w:pBdr>
      <w:shd w:val="clear" w:color="000000" w:fill="D8E4BC"/>
      <w:spacing w:before="100" w:beforeAutospacing="1" w:after="100" w:afterAutospacing="1"/>
      <w:jc w:val="center"/>
    </w:pPr>
    <w:rPr>
      <w:rFonts w:ascii="Arial" w:hAnsi="Arial" w:cs="Arial"/>
      <w:b/>
      <w:bCs/>
      <w:color w:val="0000FF"/>
    </w:rPr>
  </w:style>
  <w:style w:type="paragraph" w:customStyle="1" w:styleId="xl251">
    <w:name w:val="xl251"/>
    <w:basedOn w:val="Normal"/>
    <w:rsid w:val="009E7F50"/>
    <w:pPr>
      <w:pBdr>
        <w:top w:val="single" w:sz="4" w:space="0" w:color="auto"/>
        <w:left w:val="single" w:sz="4" w:space="0" w:color="auto"/>
        <w:bottom w:val="single" w:sz="4" w:space="0" w:color="auto"/>
        <w:right w:val="single" w:sz="4" w:space="0" w:color="auto"/>
      </w:pBdr>
      <w:shd w:val="clear" w:color="000000" w:fill="D8E4BC"/>
      <w:spacing w:before="100" w:beforeAutospacing="1" w:after="100" w:afterAutospacing="1"/>
      <w:jc w:val="center"/>
    </w:pPr>
    <w:rPr>
      <w:rFonts w:ascii="Arial" w:hAnsi="Arial" w:cs="Arial"/>
      <w:color w:val="0000FF"/>
      <w:sz w:val="22"/>
      <w:szCs w:val="22"/>
    </w:rPr>
  </w:style>
  <w:style w:type="paragraph" w:customStyle="1" w:styleId="xl252">
    <w:name w:val="xl252"/>
    <w:basedOn w:val="Normal"/>
    <w:rsid w:val="009E7F50"/>
    <w:pPr>
      <w:pBdr>
        <w:left w:val="single" w:sz="4" w:space="0" w:color="auto"/>
        <w:right w:val="single" w:sz="4" w:space="0" w:color="auto"/>
      </w:pBdr>
      <w:shd w:val="clear" w:color="000000" w:fill="D8E4BC"/>
      <w:spacing w:before="100" w:beforeAutospacing="1" w:after="100" w:afterAutospacing="1"/>
      <w:jc w:val="center"/>
    </w:pPr>
    <w:rPr>
      <w:rFonts w:ascii="Arial" w:hAnsi="Arial" w:cs="Arial"/>
      <w:sz w:val="22"/>
      <w:szCs w:val="22"/>
    </w:rPr>
  </w:style>
  <w:style w:type="paragraph" w:customStyle="1" w:styleId="xl253">
    <w:name w:val="xl253"/>
    <w:basedOn w:val="Normal"/>
    <w:rsid w:val="009E7F50"/>
    <w:pPr>
      <w:pBdr>
        <w:left w:val="single" w:sz="4" w:space="0" w:color="auto"/>
        <w:bottom w:val="single" w:sz="12" w:space="0" w:color="auto"/>
        <w:right w:val="single" w:sz="4" w:space="0" w:color="auto"/>
      </w:pBdr>
      <w:shd w:val="clear" w:color="000000" w:fill="D8E4BC"/>
      <w:spacing w:before="100" w:beforeAutospacing="1" w:after="100" w:afterAutospacing="1"/>
      <w:jc w:val="center"/>
    </w:pPr>
    <w:rPr>
      <w:rFonts w:ascii="Arial" w:hAnsi="Arial" w:cs="Arial"/>
      <w:color w:val="000000"/>
      <w:sz w:val="22"/>
      <w:szCs w:val="22"/>
    </w:rPr>
  </w:style>
  <w:style w:type="paragraph" w:customStyle="1" w:styleId="xl254">
    <w:name w:val="xl254"/>
    <w:basedOn w:val="Normal"/>
    <w:rsid w:val="009E7F50"/>
    <w:pPr>
      <w:pBdr>
        <w:top w:val="single" w:sz="12" w:space="0" w:color="auto"/>
        <w:left w:val="single" w:sz="4" w:space="0" w:color="auto"/>
        <w:bottom w:val="single" w:sz="12" w:space="0" w:color="auto"/>
        <w:right w:val="single" w:sz="12" w:space="0" w:color="auto"/>
      </w:pBdr>
      <w:shd w:val="clear" w:color="000000" w:fill="D8E4BC"/>
      <w:spacing w:before="100" w:beforeAutospacing="1" w:after="100" w:afterAutospacing="1"/>
      <w:jc w:val="center"/>
    </w:pPr>
    <w:rPr>
      <w:rFonts w:ascii="Arial" w:hAnsi="Arial" w:cs="Arial"/>
      <w:b/>
      <w:bCs/>
      <w:color w:val="000000"/>
      <w:sz w:val="28"/>
      <w:szCs w:val="28"/>
    </w:rPr>
  </w:style>
  <w:style w:type="paragraph" w:customStyle="1" w:styleId="xl255">
    <w:name w:val="xl255"/>
    <w:basedOn w:val="Normal"/>
    <w:rsid w:val="009E7F50"/>
    <w:pPr>
      <w:pBdr>
        <w:left w:val="single" w:sz="4" w:space="0" w:color="auto"/>
        <w:right w:val="single" w:sz="4" w:space="0" w:color="auto"/>
      </w:pBdr>
      <w:shd w:val="clear" w:color="000000" w:fill="D8E4BC"/>
      <w:spacing w:before="100" w:beforeAutospacing="1" w:after="100" w:afterAutospacing="1"/>
      <w:jc w:val="center"/>
    </w:pPr>
    <w:rPr>
      <w:rFonts w:ascii="Arial" w:hAnsi="Arial" w:cs="Arial"/>
      <w:color w:val="000000"/>
    </w:rPr>
  </w:style>
  <w:style w:type="paragraph" w:customStyle="1" w:styleId="xl256">
    <w:name w:val="xl256"/>
    <w:basedOn w:val="Normal"/>
    <w:rsid w:val="009E7F50"/>
    <w:pPr>
      <w:pBdr>
        <w:top w:val="single" w:sz="12" w:space="0" w:color="auto"/>
        <w:left w:val="single" w:sz="4" w:space="0" w:color="auto"/>
        <w:bottom w:val="single" w:sz="12" w:space="0" w:color="auto"/>
        <w:right w:val="single" w:sz="4" w:space="0" w:color="auto"/>
      </w:pBdr>
      <w:shd w:val="clear" w:color="000000" w:fill="D8E4BC"/>
      <w:spacing w:before="100" w:beforeAutospacing="1" w:after="100" w:afterAutospacing="1"/>
      <w:jc w:val="center"/>
    </w:pPr>
    <w:rPr>
      <w:rFonts w:ascii="Arial" w:hAnsi="Arial" w:cs="Arial"/>
      <w:color w:val="000000"/>
    </w:rPr>
  </w:style>
  <w:style w:type="paragraph" w:customStyle="1" w:styleId="xl257">
    <w:name w:val="xl257"/>
    <w:basedOn w:val="Normal"/>
    <w:rsid w:val="009E7F50"/>
    <w:pPr>
      <w:pBdr>
        <w:top w:val="single" w:sz="4" w:space="0" w:color="auto"/>
        <w:left w:val="single" w:sz="4" w:space="0" w:color="auto"/>
        <w:bottom w:val="single" w:sz="4" w:space="0" w:color="auto"/>
        <w:right w:val="single" w:sz="4" w:space="0" w:color="auto"/>
      </w:pBdr>
      <w:shd w:val="clear" w:color="000000" w:fill="D8E4BC"/>
      <w:spacing w:before="100" w:beforeAutospacing="1" w:after="100" w:afterAutospacing="1"/>
      <w:jc w:val="center"/>
    </w:pPr>
    <w:rPr>
      <w:rFonts w:ascii="Arial" w:hAnsi="Arial" w:cs="Arial"/>
      <w:sz w:val="22"/>
      <w:szCs w:val="22"/>
    </w:rPr>
  </w:style>
  <w:style w:type="paragraph" w:customStyle="1" w:styleId="xl258">
    <w:name w:val="xl258"/>
    <w:basedOn w:val="Normal"/>
    <w:rsid w:val="009E7F50"/>
    <w:pPr>
      <w:pBdr>
        <w:top w:val="single" w:sz="4" w:space="0" w:color="auto"/>
        <w:left w:val="single" w:sz="4" w:space="0" w:color="auto"/>
        <w:bottom w:val="single" w:sz="4" w:space="0" w:color="auto"/>
        <w:right w:val="single" w:sz="4" w:space="0" w:color="auto"/>
      </w:pBdr>
      <w:shd w:val="clear" w:color="000000" w:fill="D8E4BC"/>
      <w:spacing w:before="100" w:beforeAutospacing="1" w:after="100" w:afterAutospacing="1"/>
      <w:jc w:val="center"/>
    </w:pPr>
    <w:rPr>
      <w:rFonts w:ascii="Arial" w:hAnsi="Arial" w:cs="Arial"/>
      <w:sz w:val="16"/>
      <w:szCs w:val="16"/>
    </w:rPr>
  </w:style>
  <w:style w:type="paragraph" w:customStyle="1" w:styleId="xl259">
    <w:name w:val="xl259"/>
    <w:basedOn w:val="Normal"/>
    <w:rsid w:val="009E7F50"/>
    <w:pPr>
      <w:pBdr>
        <w:top w:val="single" w:sz="4" w:space="0" w:color="auto"/>
        <w:left w:val="single" w:sz="4" w:space="0" w:color="auto"/>
        <w:bottom w:val="single" w:sz="4" w:space="0" w:color="auto"/>
        <w:right w:val="single" w:sz="4" w:space="0" w:color="auto"/>
      </w:pBdr>
      <w:shd w:val="clear" w:color="000000" w:fill="D8E4BC"/>
      <w:spacing w:before="100" w:beforeAutospacing="1" w:after="100" w:afterAutospacing="1"/>
      <w:jc w:val="center"/>
    </w:pPr>
    <w:rPr>
      <w:rFonts w:ascii="Arial" w:hAnsi="Arial" w:cs="Arial"/>
      <w:sz w:val="28"/>
      <w:szCs w:val="28"/>
    </w:rPr>
  </w:style>
  <w:style w:type="paragraph" w:customStyle="1" w:styleId="xl260">
    <w:name w:val="xl260"/>
    <w:basedOn w:val="Normal"/>
    <w:rsid w:val="009E7F50"/>
    <w:pPr>
      <w:pBdr>
        <w:top w:val="single" w:sz="4" w:space="0" w:color="auto"/>
        <w:left w:val="single" w:sz="4" w:space="0" w:color="auto"/>
        <w:bottom w:val="single" w:sz="4" w:space="0" w:color="auto"/>
        <w:right w:val="single" w:sz="4" w:space="0" w:color="auto"/>
      </w:pBdr>
      <w:shd w:val="clear" w:color="000000" w:fill="D8E4BC"/>
      <w:spacing w:before="100" w:beforeAutospacing="1" w:after="100" w:afterAutospacing="1"/>
      <w:jc w:val="center"/>
    </w:pPr>
    <w:rPr>
      <w:rFonts w:ascii="Arial" w:hAnsi="Arial" w:cs="Arial"/>
      <w:color w:val="000000"/>
      <w:sz w:val="28"/>
      <w:szCs w:val="28"/>
    </w:rPr>
  </w:style>
  <w:style w:type="paragraph" w:customStyle="1" w:styleId="xl261">
    <w:name w:val="xl261"/>
    <w:basedOn w:val="Normal"/>
    <w:rsid w:val="009E7F50"/>
    <w:pPr>
      <w:pBdr>
        <w:top w:val="single" w:sz="4" w:space="0" w:color="auto"/>
        <w:left w:val="single" w:sz="4" w:space="0" w:color="auto"/>
        <w:right w:val="single" w:sz="4" w:space="0" w:color="auto"/>
      </w:pBdr>
      <w:shd w:val="clear" w:color="000000" w:fill="D8E4BC"/>
      <w:spacing w:before="100" w:beforeAutospacing="1" w:after="100" w:afterAutospacing="1"/>
      <w:jc w:val="center"/>
    </w:pPr>
    <w:rPr>
      <w:rFonts w:ascii="Arial" w:hAnsi="Arial" w:cs="Arial"/>
      <w:b/>
      <w:bCs/>
      <w:color w:val="000000"/>
      <w:sz w:val="28"/>
      <w:szCs w:val="28"/>
    </w:rPr>
  </w:style>
  <w:style w:type="paragraph" w:customStyle="1" w:styleId="xl262">
    <w:name w:val="xl262"/>
    <w:basedOn w:val="Normal"/>
    <w:rsid w:val="009E7F50"/>
    <w:pPr>
      <w:pBdr>
        <w:top w:val="single" w:sz="4" w:space="0" w:color="auto"/>
        <w:left w:val="single" w:sz="4" w:space="0" w:color="auto"/>
        <w:right w:val="single" w:sz="4" w:space="0" w:color="auto"/>
      </w:pBdr>
      <w:shd w:val="clear" w:color="000000" w:fill="D8E4BC"/>
      <w:spacing w:before="100" w:beforeAutospacing="1" w:after="100" w:afterAutospacing="1"/>
      <w:jc w:val="center"/>
    </w:pPr>
    <w:rPr>
      <w:rFonts w:ascii="Arial" w:hAnsi="Arial" w:cs="Arial"/>
      <w:b/>
      <w:bCs/>
      <w:sz w:val="28"/>
      <w:szCs w:val="28"/>
    </w:rPr>
  </w:style>
  <w:style w:type="paragraph" w:customStyle="1" w:styleId="xl263">
    <w:name w:val="xl263"/>
    <w:basedOn w:val="Normal"/>
    <w:rsid w:val="009E7F50"/>
    <w:pPr>
      <w:pBdr>
        <w:top w:val="single" w:sz="4" w:space="0" w:color="auto"/>
        <w:left w:val="single" w:sz="4" w:space="0" w:color="auto"/>
        <w:bottom w:val="single" w:sz="12" w:space="0" w:color="auto"/>
      </w:pBdr>
      <w:shd w:val="clear" w:color="000000" w:fill="D8E4BC"/>
      <w:spacing w:before="100" w:beforeAutospacing="1" w:after="100" w:afterAutospacing="1"/>
      <w:jc w:val="center"/>
      <w:textAlignment w:val="center"/>
    </w:pPr>
    <w:rPr>
      <w:rFonts w:ascii="Arial" w:hAnsi="Arial" w:cs="Arial"/>
      <w:b/>
      <w:bCs/>
      <w:sz w:val="28"/>
      <w:szCs w:val="28"/>
    </w:rPr>
  </w:style>
  <w:style w:type="paragraph" w:customStyle="1" w:styleId="xl264">
    <w:name w:val="xl264"/>
    <w:basedOn w:val="Normal"/>
    <w:rsid w:val="009E7F50"/>
    <w:pPr>
      <w:pBdr>
        <w:top w:val="single" w:sz="4" w:space="0" w:color="auto"/>
        <w:left w:val="single" w:sz="4" w:space="0" w:color="auto"/>
        <w:bottom w:val="single" w:sz="4" w:space="0" w:color="auto"/>
        <w:right w:val="single" w:sz="4" w:space="0" w:color="auto"/>
      </w:pBdr>
      <w:shd w:val="clear" w:color="000000" w:fill="FCD5B4"/>
      <w:spacing w:before="100" w:beforeAutospacing="1" w:after="100" w:afterAutospacing="1"/>
      <w:jc w:val="center"/>
    </w:pPr>
    <w:rPr>
      <w:rFonts w:ascii="Arial" w:hAnsi="Arial" w:cs="Arial"/>
      <w:sz w:val="16"/>
      <w:szCs w:val="16"/>
    </w:rPr>
  </w:style>
  <w:style w:type="paragraph" w:customStyle="1" w:styleId="xl265">
    <w:name w:val="xl265"/>
    <w:basedOn w:val="Normal"/>
    <w:rsid w:val="009E7F50"/>
    <w:pPr>
      <w:pBdr>
        <w:top w:val="single" w:sz="4" w:space="0" w:color="auto"/>
        <w:left w:val="single" w:sz="4" w:space="0" w:color="auto"/>
        <w:bottom w:val="single" w:sz="4" w:space="0" w:color="auto"/>
        <w:right w:val="single" w:sz="4" w:space="0" w:color="auto"/>
      </w:pBdr>
      <w:shd w:val="clear" w:color="000000" w:fill="FCD5B4"/>
      <w:spacing w:before="100" w:beforeAutospacing="1" w:after="100" w:afterAutospacing="1"/>
      <w:jc w:val="center"/>
    </w:pPr>
    <w:rPr>
      <w:rFonts w:ascii="Arial" w:hAnsi="Arial" w:cs="Arial"/>
      <w:color w:val="000000"/>
      <w:sz w:val="28"/>
      <w:szCs w:val="28"/>
    </w:rPr>
  </w:style>
  <w:style w:type="paragraph" w:customStyle="1" w:styleId="xl266">
    <w:name w:val="xl266"/>
    <w:basedOn w:val="Normal"/>
    <w:rsid w:val="009E7F50"/>
    <w:pPr>
      <w:pBdr>
        <w:left w:val="single" w:sz="4" w:space="0" w:color="auto"/>
        <w:right w:val="single" w:sz="4" w:space="0" w:color="auto"/>
      </w:pBdr>
      <w:shd w:val="clear" w:color="000000" w:fill="FCD5B4"/>
      <w:spacing w:before="100" w:beforeAutospacing="1" w:after="100" w:afterAutospacing="1"/>
      <w:jc w:val="center"/>
    </w:pPr>
    <w:rPr>
      <w:rFonts w:ascii="Arial" w:hAnsi="Arial" w:cs="Arial"/>
      <w:color w:val="000000"/>
      <w:sz w:val="22"/>
      <w:szCs w:val="22"/>
    </w:rPr>
  </w:style>
  <w:style w:type="paragraph" w:customStyle="1" w:styleId="xl267">
    <w:name w:val="xl267"/>
    <w:basedOn w:val="Normal"/>
    <w:rsid w:val="009E7F50"/>
    <w:pPr>
      <w:pBdr>
        <w:left w:val="single" w:sz="4" w:space="0" w:color="auto"/>
        <w:right w:val="single" w:sz="4" w:space="0" w:color="auto"/>
      </w:pBdr>
      <w:shd w:val="clear" w:color="000000" w:fill="FCD5B4"/>
      <w:spacing w:before="100" w:beforeAutospacing="1" w:after="100" w:afterAutospacing="1"/>
      <w:jc w:val="center"/>
    </w:pPr>
    <w:rPr>
      <w:rFonts w:ascii="Arial" w:hAnsi="Arial" w:cs="Arial"/>
    </w:rPr>
  </w:style>
  <w:style w:type="paragraph" w:customStyle="1" w:styleId="xl268">
    <w:name w:val="xl268"/>
    <w:basedOn w:val="Normal"/>
    <w:rsid w:val="009E7F50"/>
    <w:pPr>
      <w:pBdr>
        <w:top w:val="single" w:sz="4" w:space="0" w:color="auto"/>
        <w:left w:val="single" w:sz="4" w:space="0" w:color="auto"/>
        <w:bottom w:val="single" w:sz="4" w:space="0" w:color="auto"/>
        <w:right w:val="single" w:sz="4" w:space="0" w:color="auto"/>
      </w:pBdr>
      <w:shd w:val="clear" w:color="000000" w:fill="FCD5B4"/>
      <w:spacing w:before="100" w:beforeAutospacing="1" w:after="100" w:afterAutospacing="1"/>
      <w:jc w:val="center"/>
    </w:pPr>
    <w:rPr>
      <w:rFonts w:ascii="Arial" w:hAnsi="Arial" w:cs="Arial"/>
      <w:color w:val="0000FF"/>
      <w:sz w:val="22"/>
      <w:szCs w:val="22"/>
    </w:rPr>
  </w:style>
  <w:style w:type="paragraph" w:customStyle="1" w:styleId="xl269">
    <w:name w:val="xl269"/>
    <w:basedOn w:val="Normal"/>
    <w:rsid w:val="009E7F50"/>
    <w:pPr>
      <w:pBdr>
        <w:left w:val="single" w:sz="4" w:space="0" w:color="auto"/>
        <w:bottom w:val="single" w:sz="12" w:space="0" w:color="auto"/>
        <w:right w:val="single" w:sz="4" w:space="0" w:color="auto"/>
      </w:pBdr>
      <w:shd w:val="clear" w:color="000000" w:fill="FCD5B4"/>
      <w:spacing w:before="100" w:beforeAutospacing="1" w:after="100" w:afterAutospacing="1"/>
      <w:jc w:val="center"/>
    </w:pPr>
    <w:rPr>
      <w:rFonts w:ascii="Arial" w:hAnsi="Arial" w:cs="Arial"/>
      <w:color w:val="000000"/>
      <w:sz w:val="22"/>
      <w:szCs w:val="22"/>
    </w:rPr>
  </w:style>
  <w:style w:type="paragraph" w:customStyle="1" w:styleId="xl270">
    <w:name w:val="xl270"/>
    <w:basedOn w:val="Normal"/>
    <w:rsid w:val="009E7F50"/>
    <w:pPr>
      <w:pBdr>
        <w:top w:val="single" w:sz="12" w:space="0" w:color="auto"/>
        <w:left w:val="single" w:sz="4" w:space="0" w:color="auto"/>
        <w:bottom w:val="single" w:sz="12" w:space="0" w:color="auto"/>
        <w:right w:val="single" w:sz="12" w:space="0" w:color="auto"/>
      </w:pBdr>
      <w:shd w:val="clear" w:color="000000" w:fill="FCD5B4"/>
      <w:spacing w:before="100" w:beforeAutospacing="1" w:after="100" w:afterAutospacing="1"/>
      <w:jc w:val="center"/>
    </w:pPr>
    <w:rPr>
      <w:rFonts w:ascii="Arial" w:hAnsi="Arial" w:cs="Arial"/>
      <w:b/>
      <w:bCs/>
      <w:color w:val="000000"/>
      <w:sz w:val="28"/>
      <w:szCs w:val="28"/>
    </w:rPr>
  </w:style>
  <w:style w:type="paragraph" w:customStyle="1" w:styleId="xl271">
    <w:name w:val="xl271"/>
    <w:basedOn w:val="Normal"/>
    <w:rsid w:val="009E7F50"/>
    <w:pPr>
      <w:pBdr>
        <w:top w:val="single" w:sz="12" w:space="0" w:color="auto"/>
        <w:left w:val="single" w:sz="4" w:space="0" w:color="auto"/>
        <w:bottom w:val="single" w:sz="12" w:space="0" w:color="auto"/>
        <w:right w:val="single" w:sz="4" w:space="0" w:color="auto"/>
      </w:pBdr>
      <w:shd w:val="clear" w:color="000000" w:fill="FCD5B4"/>
      <w:spacing w:before="100" w:beforeAutospacing="1" w:after="100" w:afterAutospacing="1"/>
      <w:jc w:val="center"/>
    </w:pPr>
    <w:rPr>
      <w:rFonts w:ascii="Arial" w:hAnsi="Arial" w:cs="Arial"/>
      <w:color w:val="000000"/>
    </w:rPr>
  </w:style>
  <w:style w:type="paragraph" w:customStyle="1" w:styleId="xl272">
    <w:name w:val="xl272"/>
    <w:basedOn w:val="Normal"/>
    <w:rsid w:val="009E7F50"/>
    <w:pPr>
      <w:pBdr>
        <w:top w:val="single" w:sz="12" w:space="0" w:color="auto"/>
        <w:left w:val="single" w:sz="4" w:space="0" w:color="auto"/>
        <w:bottom w:val="single" w:sz="12" w:space="0" w:color="auto"/>
        <w:right w:val="single" w:sz="12" w:space="0" w:color="auto"/>
      </w:pBdr>
      <w:spacing w:before="100" w:beforeAutospacing="1" w:after="100" w:afterAutospacing="1"/>
      <w:jc w:val="center"/>
    </w:pPr>
    <w:rPr>
      <w:rFonts w:ascii="Arial" w:hAnsi="Arial" w:cs="Arial"/>
      <w:sz w:val="28"/>
      <w:szCs w:val="28"/>
    </w:rPr>
  </w:style>
  <w:style w:type="paragraph" w:customStyle="1" w:styleId="xl273">
    <w:name w:val="xl273"/>
    <w:basedOn w:val="Normal"/>
    <w:rsid w:val="009E7F50"/>
    <w:pPr>
      <w:pBdr>
        <w:left w:val="single" w:sz="4" w:space="0" w:color="auto"/>
        <w:bottom w:val="single" w:sz="12" w:space="0" w:color="auto"/>
        <w:right w:val="single" w:sz="12" w:space="0" w:color="auto"/>
      </w:pBdr>
      <w:spacing w:before="100" w:beforeAutospacing="1" w:after="100" w:afterAutospacing="1"/>
      <w:jc w:val="center"/>
    </w:pPr>
    <w:rPr>
      <w:rFonts w:ascii="Arial" w:hAnsi="Arial" w:cs="Arial"/>
      <w:sz w:val="28"/>
      <w:szCs w:val="28"/>
    </w:rPr>
  </w:style>
  <w:style w:type="paragraph" w:customStyle="1" w:styleId="xl274">
    <w:name w:val="xl274"/>
    <w:basedOn w:val="Normal"/>
    <w:rsid w:val="009E7F50"/>
    <w:pPr>
      <w:pBdr>
        <w:top w:val="single" w:sz="12" w:space="0" w:color="auto"/>
        <w:left w:val="single" w:sz="4" w:space="0" w:color="auto"/>
        <w:bottom w:val="single" w:sz="12" w:space="0" w:color="auto"/>
        <w:right w:val="single" w:sz="4" w:space="0" w:color="auto"/>
      </w:pBdr>
      <w:shd w:val="clear" w:color="000000" w:fill="CC99FF"/>
      <w:spacing w:before="100" w:beforeAutospacing="1" w:after="100" w:afterAutospacing="1"/>
      <w:jc w:val="center"/>
    </w:pPr>
    <w:rPr>
      <w:rFonts w:ascii="Arial" w:hAnsi="Arial" w:cs="Arial"/>
      <w:b/>
      <w:bCs/>
    </w:rPr>
  </w:style>
  <w:style w:type="paragraph" w:customStyle="1" w:styleId="xl275">
    <w:name w:val="xl275"/>
    <w:basedOn w:val="Normal"/>
    <w:rsid w:val="009E7F50"/>
    <w:pPr>
      <w:pBdr>
        <w:top w:val="single" w:sz="12" w:space="0" w:color="auto"/>
        <w:left w:val="single" w:sz="4" w:space="0" w:color="auto"/>
        <w:bottom w:val="single" w:sz="12" w:space="0" w:color="auto"/>
        <w:right w:val="single" w:sz="4" w:space="0" w:color="auto"/>
      </w:pBdr>
      <w:shd w:val="clear" w:color="000000" w:fill="C4D79B"/>
      <w:spacing w:before="100" w:beforeAutospacing="1" w:after="100" w:afterAutospacing="1"/>
      <w:jc w:val="center"/>
    </w:pPr>
    <w:rPr>
      <w:rFonts w:ascii="Arial" w:hAnsi="Arial" w:cs="Arial"/>
      <w:b/>
      <w:bCs/>
      <w:color w:val="000000"/>
      <w:sz w:val="28"/>
      <w:szCs w:val="28"/>
    </w:rPr>
  </w:style>
  <w:style w:type="paragraph" w:customStyle="1" w:styleId="xl276">
    <w:name w:val="xl276"/>
    <w:basedOn w:val="Normal"/>
    <w:rsid w:val="009E7F50"/>
    <w:pPr>
      <w:pBdr>
        <w:top w:val="single" w:sz="12" w:space="0" w:color="auto"/>
        <w:left w:val="single" w:sz="4" w:space="0" w:color="auto"/>
        <w:bottom w:val="single" w:sz="12" w:space="0" w:color="auto"/>
        <w:right w:val="single" w:sz="4" w:space="0" w:color="auto"/>
      </w:pBdr>
      <w:shd w:val="clear" w:color="000000" w:fill="FFFF99"/>
      <w:spacing w:before="100" w:beforeAutospacing="1" w:after="100" w:afterAutospacing="1"/>
      <w:jc w:val="center"/>
    </w:pPr>
    <w:rPr>
      <w:rFonts w:ascii="Arial" w:hAnsi="Arial" w:cs="Arial"/>
      <w:b/>
      <w:bCs/>
      <w:color w:val="000000"/>
      <w:sz w:val="28"/>
      <w:szCs w:val="28"/>
    </w:rPr>
  </w:style>
  <w:style w:type="paragraph" w:customStyle="1" w:styleId="xl277">
    <w:name w:val="xl277"/>
    <w:basedOn w:val="Normal"/>
    <w:rsid w:val="009E7F50"/>
    <w:pPr>
      <w:pBdr>
        <w:top w:val="single" w:sz="12" w:space="0" w:color="auto"/>
        <w:left w:val="single" w:sz="4" w:space="0" w:color="auto"/>
        <w:bottom w:val="single" w:sz="12" w:space="0" w:color="auto"/>
        <w:right w:val="single" w:sz="4" w:space="0" w:color="auto"/>
      </w:pBdr>
      <w:shd w:val="clear" w:color="000000" w:fill="FF99CC"/>
      <w:spacing w:before="100" w:beforeAutospacing="1" w:after="100" w:afterAutospacing="1"/>
      <w:jc w:val="center"/>
    </w:pPr>
    <w:rPr>
      <w:rFonts w:ascii="Arial" w:hAnsi="Arial" w:cs="Arial"/>
      <w:b/>
      <w:bCs/>
      <w:color w:val="000000"/>
      <w:sz w:val="28"/>
      <w:szCs w:val="28"/>
    </w:rPr>
  </w:style>
  <w:style w:type="paragraph" w:customStyle="1" w:styleId="xl278">
    <w:name w:val="xl278"/>
    <w:basedOn w:val="Normal"/>
    <w:rsid w:val="009E7F50"/>
    <w:pPr>
      <w:pBdr>
        <w:top w:val="single" w:sz="12" w:space="0" w:color="auto"/>
        <w:left w:val="single" w:sz="4" w:space="0" w:color="auto"/>
        <w:bottom w:val="single" w:sz="12" w:space="0" w:color="auto"/>
        <w:right w:val="single" w:sz="4" w:space="0" w:color="auto"/>
      </w:pBdr>
      <w:shd w:val="clear" w:color="000000" w:fill="CC99FF"/>
      <w:spacing w:before="100" w:beforeAutospacing="1" w:after="100" w:afterAutospacing="1"/>
      <w:jc w:val="center"/>
    </w:pPr>
    <w:rPr>
      <w:rFonts w:ascii="Arial" w:hAnsi="Arial" w:cs="Arial"/>
      <w:b/>
      <w:bCs/>
      <w:sz w:val="28"/>
      <w:szCs w:val="28"/>
    </w:rPr>
  </w:style>
  <w:style w:type="paragraph" w:customStyle="1" w:styleId="xl279">
    <w:name w:val="xl279"/>
    <w:basedOn w:val="Normal"/>
    <w:rsid w:val="009E7F50"/>
    <w:pPr>
      <w:pBdr>
        <w:top w:val="single" w:sz="12" w:space="0" w:color="auto"/>
        <w:left w:val="single" w:sz="4" w:space="0" w:color="auto"/>
        <w:bottom w:val="single" w:sz="12" w:space="0" w:color="auto"/>
        <w:right w:val="single" w:sz="4" w:space="0" w:color="auto"/>
      </w:pBdr>
      <w:shd w:val="clear" w:color="000000" w:fill="FFFF00"/>
      <w:spacing w:before="100" w:beforeAutospacing="1" w:after="100" w:afterAutospacing="1"/>
      <w:jc w:val="center"/>
    </w:pPr>
    <w:rPr>
      <w:rFonts w:ascii="Arial" w:hAnsi="Arial" w:cs="Arial"/>
      <w:b/>
      <w:bCs/>
      <w:sz w:val="28"/>
      <w:szCs w:val="28"/>
    </w:rPr>
  </w:style>
  <w:style w:type="paragraph" w:customStyle="1" w:styleId="xl280">
    <w:name w:val="xl280"/>
    <w:basedOn w:val="Normal"/>
    <w:rsid w:val="009E7F50"/>
    <w:pPr>
      <w:pBdr>
        <w:top w:val="single" w:sz="12" w:space="0" w:color="auto"/>
        <w:left w:val="single" w:sz="4" w:space="0" w:color="auto"/>
        <w:bottom w:val="single" w:sz="12" w:space="0" w:color="auto"/>
        <w:right w:val="single" w:sz="4" w:space="0" w:color="auto"/>
      </w:pBdr>
      <w:shd w:val="clear" w:color="000000" w:fill="FFFF00"/>
      <w:spacing w:before="100" w:beforeAutospacing="1" w:after="100" w:afterAutospacing="1"/>
      <w:jc w:val="center"/>
    </w:pPr>
    <w:rPr>
      <w:rFonts w:ascii="Arial" w:hAnsi="Arial" w:cs="Arial"/>
      <w:b/>
      <w:bCs/>
      <w:sz w:val="28"/>
      <w:szCs w:val="28"/>
    </w:rPr>
  </w:style>
  <w:style w:type="paragraph" w:customStyle="1" w:styleId="xl281">
    <w:name w:val="xl281"/>
    <w:basedOn w:val="Normal"/>
    <w:rsid w:val="009E7F50"/>
    <w:pPr>
      <w:pBdr>
        <w:top w:val="single" w:sz="12" w:space="0" w:color="auto"/>
        <w:left w:val="single" w:sz="4" w:space="0" w:color="auto"/>
        <w:bottom w:val="single" w:sz="12" w:space="0" w:color="auto"/>
        <w:right w:val="single" w:sz="4" w:space="0" w:color="auto"/>
      </w:pBdr>
      <w:shd w:val="clear" w:color="000000" w:fill="FFFF00"/>
      <w:spacing w:before="100" w:beforeAutospacing="1" w:after="100" w:afterAutospacing="1"/>
      <w:jc w:val="center"/>
    </w:pPr>
    <w:rPr>
      <w:rFonts w:ascii="Arial" w:hAnsi="Arial" w:cs="Arial"/>
      <w:b/>
      <w:bCs/>
      <w:color w:val="000000"/>
      <w:sz w:val="28"/>
      <w:szCs w:val="28"/>
    </w:rPr>
  </w:style>
  <w:style w:type="paragraph" w:customStyle="1" w:styleId="xl282">
    <w:name w:val="xl282"/>
    <w:basedOn w:val="Normal"/>
    <w:rsid w:val="009E7F50"/>
    <w:pPr>
      <w:shd w:val="clear" w:color="000000" w:fill="FFFFFF"/>
      <w:spacing w:before="100" w:beforeAutospacing="1" w:after="100" w:afterAutospacing="1"/>
    </w:pPr>
    <w:rPr>
      <w:rFonts w:ascii="Arial" w:hAnsi="Arial" w:cs="Arial"/>
    </w:rPr>
  </w:style>
  <w:style w:type="paragraph" w:customStyle="1" w:styleId="xl283">
    <w:name w:val="xl283"/>
    <w:basedOn w:val="Normal"/>
    <w:rsid w:val="009E7F50"/>
    <w:pPr>
      <w:pBdr>
        <w:top w:val="single" w:sz="12" w:space="0" w:color="auto"/>
        <w:bottom w:val="single" w:sz="4" w:space="0" w:color="auto"/>
      </w:pBdr>
      <w:shd w:val="clear" w:color="000000" w:fill="FFFFFF"/>
      <w:spacing w:before="100" w:beforeAutospacing="1" w:after="100" w:afterAutospacing="1"/>
    </w:pPr>
    <w:rPr>
      <w:rFonts w:ascii="Arial" w:hAnsi="Arial" w:cs="Arial"/>
    </w:rPr>
  </w:style>
  <w:style w:type="paragraph" w:customStyle="1" w:styleId="xl284">
    <w:name w:val="xl284"/>
    <w:basedOn w:val="Normal"/>
    <w:rsid w:val="009E7F50"/>
    <w:pPr>
      <w:pBdr>
        <w:top w:val="single" w:sz="12" w:space="0" w:color="auto"/>
        <w:bottom w:val="single" w:sz="4" w:space="0" w:color="auto"/>
      </w:pBdr>
      <w:shd w:val="clear" w:color="000000" w:fill="FFFFFF"/>
      <w:spacing w:before="100" w:beforeAutospacing="1" w:after="100" w:afterAutospacing="1"/>
    </w:pPr>
    <w:rPr>
      <w:rFonts w:ascii="Arial" w:hAnsi="Arial" w:cs="Arial"/>
    </w:rPr>
  </w:style>
  <w:style w:type="paragraph" w:customStyle="1" w:styleId="xl285">
    <w:name w:val="xl285"/>
    <w:basedOn w:val="Normal"/>
    <w:rsid w:val="009E7F50"/>
    <w:pPr>
      <w:pBdr>
        <w:top w:val="single" w:sz="12" w:space="0" w:color="auto"/>
        <w:left w:val="single" w:sz="4" w:space="0" w:color="auto"/>
        <w:bottom w:val="single" w:sz="4" w:space="0" w:color="auto"/>
      </w:pBdr>
      <w:shd w:val="clear" w:color="000000" w:fill="FFFFFF"/>
      <w:spacing w:before="100" w:beforeAutospacing="1" w:after="100" w:afterAutospacing="1"/>
      <w:jc w:val="center"/>
    </w:pPr>
    <w:rPr>
      <w:rFonts w:ascii="Arial" w:hAnsi="Arial" w:cs="Arial"/>
    </w:rPr>
  </w:style>
  <w:style w:type="paragraph" w:customStyle="1" w:styleId="xl286">
    <w:name w:val="xl286"/>
    <w:basedOn w:val="Normal"/>
    <w:rsid w:val="009E7F50"/>
    <w:pPr>
      <w:pBdr>
        <w:top w:val="single" w:sz="12" w:space="0" w:color="auto"/>
        <w:bottom w:val="single" w:sz="4" w:space="0" w:color="auto"/>
      </w:pBdr>
      <w:shd w:val="clear" w:color="000000" w:fill="FFFFFF"/>
      <w:spacing w:before="100" w:beforeAutospacing="1" w:after="100" w:afterAutospacing="1"/>
      <w:jc w:val="center"/>
    </w:pPr>
    <w:rPr>
      <w:rFonts w:ascii="Arial" w:hAnsi="Arial" w:cs="Arial"/>
      <w:sz w:val="16"/>
      <w:szCs w:val="16"/>
    </w:rPr>
  </w:style>
  <w:style w:type="paragraph" w:customStyle="1" w:styleId="xl287">
    <w:name w:val="xl287"/>
    <w:basedOn w:val="Normal"/>
    <w:rsid w:val="009E7F50"/>
    <w:pPr>
      <w:pBdr>
        <w:top w:val="single" w:sz="12" w:space="0" w:color="auto"/>
        <w:bottom w:val="single" w:sz="4" w:space="0" w:color="auto"/>
      </w:pBdr>
      <w:shd w:val="clear" w:color="000000" w:fill="FFFFFF"/>
      <w:spacing w:before="100" w:beforeAutospacing="1" w:after="100" w:afterAutospacing="1"/>
      <w:jc w:val="center"/>
    </w:pPr>
    <w:rPr>
      <w:rFonts w:ascii="Arial" w:hAnsi="Arial" w:cs="Arial"/>
    </w:rPr>
  </w:style>
  <w:style w:type="paragraph" w:customStyle="1" w:styleId="xl288">
    <w:name w:val="xl288"/>
    <w:basedOn w:val="Normal"/>
    <w:rsid w:val="009E7F50"/>
    <w:pPr>
      <w:pBdr>
        <w:left w:val="single" w:sz="4" w:space="0" w:color="auto"/>
        <w:right w:val="single" w:sz="4" w:space="0" w:color="auto"/>
      </w:pBdr>
      <w:shd w:val="clear" w:color="000000" w:fill="FFFFFF"/>
      <w:spacing w:before="100" w:beforeAutospacing="1" w:after="100" w:afterAutospacing="1"/>
      <w:jc w:val="center"/>
    </w:pPr>
    <w:rPr>
      <w:rFonts w:ascii="Arial" w:hAnsi="Arial" w:cs="Arial"/>
      <w:sz w:val="28"/>
      <w:szCs w:val="28"/>
    </w:rPr>
  </w:style>
  <w:style w:type="paragraph" w:customStyle="1" w:styleId="xl289">
    <w:name w:val="xl289"/>
    <w:basedOn w:val="Normal"/>
    <w:rsid w:val="009E7F50"/>
    <w:pPr>
      <w:pBdr>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Arial" w:hAnsi="Arial" w:cs="Arial"/>
      <w:b/>
      <w:bCs/>
      <w:color w:val="FF0000"/>
      <w:sz w:val="28"/>
      <w:szCs w:val="28"/>
    </w:rPr>
  </w:style>
  <w:style w:type="paragraph" w:customStyle="1" w:styleId="xl290">
    <w:name w:val="xl290"/>
    <w:basedOn w:val="Normal"/>
    <w:rsid w:val="009E7F50"/>
    <w:pPr>
      <w:pBdr>
        <w:left w:val="single" w:sz="4" w:space="0" w:color="auto"/>
        <w:bottom w:val="single" w:sz="4" w:space="0" w:color="auto"/>
        <w:right w:val="single" w:sz="4" w:space="0" w:color="auto"/>
      </w:pBdr>
      <w:shd w:val="clear" w:color="000000" w:fill="BFBFBF"/>
      <w:spacing w:before="100" w:beforeAutospacing="1" w:after="100" w:afterAutospacing="1"/>
      <w:jc w:val="center"/>
    </w:pPr>
    <w:rPr>
      <w:rFonts w:ascii="Arial" w:hAnsi="Arial" w:cs="Arial"/>
      <w:b/>
      <w:bCs/>
      <w:sz w:val="28"/>
      <w:szCs w:val="28"/>
    </w:rPr>
  </w:style>
  <w:style w:type="paragraph" w:customStyle="1" w:styleId="xl291">
    <w:name w:val="xl291"/>
    <w:basedOn w:val="Normal"/>
    <w:rsid w:val="009E7F50"/>
    <w:pPr>
      <w:pBdr>
        <w:top w:val="single" w:sz="12" w:space="0" w:color="auto"/>
      </w:pBdr>
      <w:shd w:val="clear" w:color="000000" w:fill="FFFFFF"/>
      <w:spacing w:before="100" w:beforeAutospacing="1" w:after="100" w:afterAutospacing="1"/>
      <w:jc w:val="center"/>
    </w:pPr>
    <w:rPr>
      <w:rFonts w:ascii="Arial" w:hAnsi="Arial" w:cs="Arial"/>
    </w:rPr>
  </w:style>
  <w:style w:type="paragraph" w:customStyle="1" w:styleId="xl292">
    <w:name w:val="xl292"/>
    <w:basedOn w:val="Normal"/>
    <w:rsid w:val="009E7F50"/>
    <w:pPr>
      <w:pBdr>
        <w:top w:val="single" w:sz="12" w:space="0" w:color="auto"/>
      </w:pBdr>
      <w:shd w:val="clear" w:color="000000" w:fill="FFFFFF"/>
      <w:spacing w:before="100" w:beforeAutospacing="1" w:after="100" w:afterAutospacing="1"/>
      <w:jc w:val="center"/>
    </w:pPr>
    <w:rPr>
      <w:rFonts w:ascii="Arial" w:hAnsi="Arial" w:cs="Arial"/>
      <w:sz w:val="16"/>
      <w:szCs w:val="16"/>
    </w:rPr>
  </w:style>
  <w:style w:type="paragraph" w:customStyle="1" w:styleId="xl293">
    <w:name w:val="xl293"/>
    <w:basedOn w:val="Normal"/>
    <w:rsid w:val="009E7F50"/>
    <w:pPr>
      <w:pBdr>
        <w:top w:val="single" w:sz="4" w:space="0" w:color="auto"/>
        <w:left w:val="single" w:sz="4" w:space="0" w:color="auto"/>
      </w:pBdr>
      <w:shd w:val="clear" w:color="000000" w:fill="FFFFFF"/>
      <w:spacing w:before="100" w:beforeAutospacing="1" w:after="100" w:afterAutospacing="1"/>
      <w:jc w:val="center"/>
      <w:textAlignment w:val="center"/>
    </w:pPr>
    <w:rPr>
      <w:rFonts w:ascii="Arial" w:hAnsi="Arial" w:cs="Arial"/>
      <w:b/>
      <w:bCs/>
      <w:color w:val="FF0000"/>
      <w:sz w:val="18"/>
      <w:szCs w:val="18"/>
    </w:rPr>
  </w:style>
  <w:style w:type="paragraph" w:customStyle="1" w:styleId="xl294">
    <w:name w:val="xl294"/>
    <w:basedOn w:val="Normal"/>
    <w:rsid w:val="009E7F50"/>
    <w:pPr>
      <w:pBdr>
        <w:top w:val="single" w:sz="4" w:space="0" w:color="auto"/>
        <w:left w:val="single" w:sz="4" w:space="0" w:color="auto"/>
        <w:bottom w:val="single" w:sz="12" w:space="0" w:color="auto"/>
        <w:right w:val="single" w:sz="12" w:space="0" w:color="auto"/>
      </w:pBdr>
      <w:spacing w:before="100" w:beforeAutospacing="1" w:after="100" w:afterAutospacing="1"/>
    </w:pPr>
    <w:rPr>
      <w:rFonts w:ascii="Arial" w:hAnsi="Arial" w:cs="Arial"/>
      <w:b/>
      <w:bCs/>
      <w:color w:val="FF0000"/>
      <w:sz w:val="18"/>
      <w:szCs w:val="18"/>
    </w:rPr>
  </w:style>
  <w:style w:type="paragraph" w:customStyle="1" w:styleId="xl295">
    <w:name w:val="xl295"/>
    <w:basedOn w:val="Normal"/>
    <w:rsid w:val="009E7F50"/>
    <w:pPr>
      <w:pBdr>
        <w:left w:val="single" w:sz="4" w:space="0" w:color="auto"/>
        <w:right w:val="single" w:sz="4" w:space="0" w:color="auto"/>
      </w:pBdr>
      <w:shd w:val="clear" w:color="000000" w:fill="FFFFCC"/>
      <w:spacing w:before="100" w:beforeAutospacing="1" w:after="100" w:afterAutospacing="1"/>
      <w:jc w:val="center"/>
    </w:pPr>
    <w:rPr>
      <w:rFonts w:ascii="Arial" w:hAnsi="Arial" w:cs="Arial"/>
      <w:color w:val="000000"/>
      <w:sz w:val="22"/>
      <w:szCs w:val="22"/>
    </w:rPr>
  </w:style>
  <w:style w:type="paragraph" w:customStyle="1" w:styleId="xl296">
    <w:name w:val="xl296"/>
    <w:basedOn w:val="Normal"/>
    <w:rsid w:val="009E7F50"/>
    <w:pPr>
      <w:pBdr>
        <w:top w:val="single" w:sz="12" w:space="0" w:color="auto"/>
        <w:left w:val="single" w:sz="4" w:space="0" w:color="auto"/>
        <w:bottom w:val="single" w:sz="12" w:space="0" w:color="auto"/>
        <w:right w:val="single" w:sz="4" w:space="0" w:color="auto"/>
      </w:pBdr>
      <w:shd w:val="clear" w:color="000000" w:fill="FFFFCC"/>
      <w:spacing w:before="100" w:beforeAutospacing="1" w:after="100" w:afterAutospacing="1"/>
      <w:jc w:val="center"/>
    </w:pPr>
    <w:rPr>
      <w:rFonts w:ascii="Arial" w:hAnsi="Arial" w:cs="Arial"/>
      <w:b/>
      <w:bCs/>
      <w:color w:val="000000"/>
      <w:sz w:val="28"/>
      <w:szCs w:val="28"/>
    </w:rPr>
  </w:style>
  <w:style w:type="paragraph" w:customStyle="1" w:styleId="xl297">
    <w:name w:val="xl297"/>
    <w:basedOn w:val="Normal"/>
    <w:rsid w:val="009E7F50"/>
    <w:pPr>
      <w:pBdr>
        <w:top w:val="single" w:sz="4" w:space="0" w:color="auto"/>
        <w:left w:val="single" w:sz="4" w:space="0" w:color="auto"/>
        <w:bottom w:val="single" w:sz="4" w:space="0" w:color="auto"/>
        <w:right w:val="single" w:sz="4" w:space="0" w:color="auto"/>
      </w:pBdr>
      <w:shd w:val="clear" w:color="000000" w:fill="FFFFCC"/>
      <w:spacing w:before="100" w:beforeAutospacing="1" w:after="100" w:afterAutospacing="1"/>
      <w:jc w:val="center"/>
    </w:pPr>
    <w:rPr>
      <w:rFonts w:ascii="Arial" w:hAnsi="Arial" w:cs="Arial"/>
      <w:color w:val="0000FF"/>
      <w:sz w:val="22"/>
      <w:szCs w:val="22"/>
    </w:rPr>
  </w:style>
  <w:style w:type="paragraph" w:customStyle="1" w:styleId="xl298">
    <w:name w:val="xl298"/>
    <w:basedOn w:val="Normal"/>
    <w:rsid w:val="009E7F50"/>
    <w:pPr>
      <w:pBdr>
        <w:left w:val="single" w:sz="4" w:space="0" w:color="auto"/>
        <w:bottom w:val="single" w:sz="12" w:space="0" w:color="auto"/>
        <w:right w:val="single" w:sz="4" w:space="0" w:color="auto"/>
      </w:pBdr>
      <w:shd w:val="clear" w:color="000000" w:fill="FFFFCC"/>
      <w:spacing w:before="100" w:beforeAutospacing="1" w:after="100" w:afterAutospacing="1"/>
      <w:jc w:val="center"/>
    </w:pPr>
    <w:rPr>
      <w:rFonts w:ascii="Arial" w:hAnsi="Arial" w:cs="Arial"/>
      <w:color w:val="000000"/>
      <w:sz w:val="22"/>
      <w:szCs w:val="22"/>
    </w:rPr>
  </w:style>
  <w:style w:type="paragraph" w:customStyle="1" w:styleId="xl299">
    <w:name w:val="xl299"/>
    <w:basedOn w:val="Normal"/>
    <w:rsid w:val="009E7F50"/>
    <w:pPr>
      <w:pBdr>
        <w:top w:val="single" w:sz="12" w:space="0" w:color="auto"/>
        <w:left w:val="single" w:sz="4" w:space="0" w:color="auto"/>
        <w:bottom w:val="single" w:sz="12" w:space="0" w:color="auto"/>
        <w:right w:val="single" w:sz="12" w:space="0" w:color="auto"/>
      </w:pBdr>
      <w:shd w:val="clear" w:color="000000" w:fill="FFFFCC"/>
      <w:spacing w:before="100" w:beforeAutospacing="1" w:after="100" w:afterAutospacing="1"/>
      <w:jc w:val="center"/>
    </w:pPr>
    <w:rPr>
      <w:rFonts w:ascii="Arial" w:hAnsi="Arial" w:cs="Arial"/>
      <w:b/>
      <w:bCs/>
      <w:color w:val="000000"/>
      <w:sz w:val="28"/>
      <w:szCs w:val="28"/>
    </w:rPr>
  </w:style>
  <w:style w:type="paragraph" w:customStyle="1" w:styleId="xl300">
    <w:name w:val="xl300"/>
    <w:basedOn w:val="Normal"/>
    <w:rsid w:val="009E7F50"/>
    <w:pPr>
      <w:pBdr>
        <w:top w:val="single" w:sz="12" w:space="0" w:color="auto"/>
        <w:left w:val="single" w:sz="4" w:space="0" w:color="auto"/>
        <w:bottom w:val="single" w:sz="12" w:space="0" w:color="auto"/>
        <w:right w:val="single" w:sz="4" w:space="0" w:color="auto"/>
      </w:pBdr>
      <w:shd w:val="clear" w:color="000000" w:fill="FFFFCC"/>
      <w:spacing w:before="100" w:beforeAutospacing="1" w:after="100" w:afterAutospacing="1"/>
      <w:jc w:val="center"/>
    </w:pPr>
    <w:rPr>
      <w:rFonts w:ascii="Arial" w:hAnsi="Arial" w:cs="Arial"/>
      <w:color w:val="000000"/>
    </w:rPr>
  </w:style>
  <w:style w:type="paragraph" w:customStyle="1" w:styleId="xl301">
    <w:name w:val="xl301"/>
    <w:basedOn w:val="Normal"/>
    <w:rsid w:val="009E7F50"/>
    <w:pPr>
      <w:pBdr>
        <w:top w:val="single" w:sz="4" w:space="0" w:color="auto"/>
        <w:left w:val="single" w:sz="4" w:space="0" w:color="auto"/>
        <w:bottom w:val="single" w:sz="4" w:space="0" w:color="auto"/>
        <w:right w:val="single" w:sz="4" w:space="0" w:color="auto"/>
      </w:pBdr>
      <w:shd w:val="clear" w:color="000000" w:fill="FFFFCC"/>
      <w:spacing w:before="100" w:beforeAutospacing="1" w:after="100" w:afterAutospacing="1"/>
      <w:jc w:val="center"/>
    </w:pPr>
    <w:rPr>
      <w:rFonts w:ascii="Arial" w:hAnsi="Arial" w:cs="Arial"/>
      <w:sz w:val="16"/>
      <w:szCs w:val="16"/>
    </w:rPr>
  </w:style>
  <w:style w:type="paragraph" w:customStyle="1" w:styleId="xl302">
    <w:name w:val="xl302"/>
    <w:basedOn w:val="Normal"/>
    <w:rsid w:val="009E7F50"/>
    <w:pPr>
      <w:pBdr>
        <w:top w:val="single" w:sz="4" w:space="0" w:color="auto"/>
        <w:left w:val="single" w:sz="4" w:space="0" w:color="auto"/>
        <w:bottom w:val="single" w:sz="4" w:space="0" w:color="auto"/>
        <w:right w:val="single" w:sz="4" w:space="0" w:color="auto"/>
      </w:pBdr>
      <w:shd w:val="clear" w:color="000000" w:fill="FFFFCC"/>
      <w:spacing w:before="100" w:beforeAutospacing="1" w:after="100" w:afterAutospacing="1"/>
      <w:jc w:val="center"/>
    </w:pPr>
    <w:rPr>
      <w:rFonts w:ascii="Arial" w:hAnsi="Arial" w:cs="Arial"/>
      <w:color w:val="000000"/>
      <w:sz w:val="28"/>
      <w:szCs w:val="28"/>
    </w:rPr>
  </w:style>
  <w:style w:type="paragraph" w:customStyle="1" w:styleId="xl303">
    <w:name w:val="xl303"/>
    <w:basedOn w:val="Normal"/>
    <w:rsid w:val="009E7F5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color w:val="0000FF"/>
    </w:rPr>
  </w:style>
  <w:style w:type="paragraph" w:customStyle="1" w:styleId="xl304">
    <w:name w:val="xl304"/>
    <w:basedOn w:val="Normal"/>
    <w:rsid w:val="009E7F50"/>
    <w:pPr>
      <w:pBdr>
        <w:top w:val="single" w:sz="12" w:space="0" w:color="auto"/>
        <w:left w:val="single" w:sz="12" w:space="0" w:color="auto"/>
        <w:bottom w:val="single" w:sz="12" w:space="0" w:color="auto"/>
        <w:right w:val="single" w:sz="4" w:space="0" w:color="auto"/>
      </w:pBdr>
      <w:spacing w:before="100" w:beforeAutospacing="1" w:after="100" w:afterAutospacing="1"/>
    </w:pPr>
    <w:rPr>
      <w:rFonts w:ascii="Arial" w:hAnsi="Arial" w:cs="Arial"/>
      <w:b/>
      <w:bCs/>
    </w:rPr>
  </w:style>
  <w:style w:type="paragraph" w:customStyle="1" w:styleId="xl305">
    <w:name w:val="xl305"/>
    <w:basedOn w:val="Normal"/>
    <w:rsid w:val="009E7F50"/>
    <w:pPr>
      <w:pBdr>
        <w:top w:val="single" w:sz="12" w:space="0" w:color="auto"/>
        <w:left w:val="single" w:sz="4" w:space="0" w:color="auto"/>
        <w:bottom w:val="single" w:sz="4" w:space="0" w:color="auto"/>
        <w:right w:val="single" w:sz="4" w:space="0" w:color="auto"/>
      </w:pBdr>
      <w:shd w:val="clear" w:color="000000" w:fill="D8E4BC"/>
      <w:spacing w:before="100" w:beforeAutospacing="1" w:after="100" w:afterAutospacing="1"/>
      <w:jc w:val="center"/>
      <w:textAlignment w:val="center"/>
    </w:pPr>
    <w:rPr>
      <w:rFonts w:ascii="Arial" w:hAnsi="Arial" w:cs="Arial"/>
      <w:sz w:val="28"/>
      <w:szCs w:val="28"/>
    </w:rPr>
  </w:style>
  <w:style w:type="paragraph" w:customStyle="1" w:styleId="xl306">
    <w:name w:val="xl306"/>
    <w:basedOn w:val="Normal"/>
    <w:rsid w:val="009E7F50"/>
    <w:pPr>
      <w:pBdr>
        <w:top w:val="single" w:sz="12" w:space="0" w:color="auto"/>
        <w:left w:val="single" w:sz="4" w:space="0" w:color="auto"/>
        <w:bottom w:val="single" w:sz="4" w:space="0" w:color="auto"/>
      </w:pBdr>
      <w:shd w:val="clear" w:color="000000" w:fill="BFBFBF"/>
      <w:spacing w:before="100" w:beforeAutospacing="1" w:after="100" w:afterAutospacing="1"/>
      <w:jc w:val="center"/>
    </w:pPr>
    <w:rPr>
      <w:rFonts w:ascii="Arial" w:hAnsi="Arial" w:cs="Arial"/>
      <w:b/>
      <w:bCs/>
      <w:sz w:val="28"/>
      <w:szCs w:val="28"/>
    </w:rPr>
  </w:style>
  <w:style w:type="paragraph" w:customStyle="1" w:styleId="xl307">
    <w:name w:val="xl307"/>
    <w:basedOn w:val="Normal"/>
    <w:rsid w:val="009E7F50"/>
    <w:pPr>
      <w:pBdr>
        <w:top w:val="single" w:sz="12" w:space="0" w:color="auto"/>
        <w:left w:val="single" w:sz="4" w:space="0" w:color="auto"/>
        <w:bottom w:val="single" w:sz="4" w:space="0" w:color="auto"/>
        <w:right w:val="single" w:sz="4" w:space="0" w:color="auto"/>
      </w:pBdr>
      <w:shd w:val="clear" w:color="000000" w:fill="BFBFBF"/>
      <w:spacing w:before="100" w:beforeAutospacing="1" w:after="100" w:afterAutospacing="1"/>
      <w:jc w:val="center"/>
    </w:pPr>
    <w:rPr>
      <w:rFonts w:ascii="Arial" w:hAnsi="Arial" w:cs="Arial"/>
      <w:b/>
      <w:bCs/>
      <w:sz w:val="28"/>
      <w:szCs w:val="28"/>
    </w:rPr>
  </w:style>
  <w:style w:type="paragraph" w:customStyle="1" w:styleId="xl308">
    <w:name w:val="xl308"/>
    <w:basedOn w:val="Normal"/>
    <w:rsid w:val="009E7F50"/>
    <w:pPr>
      <w:pBdr>
        <w:top w:val="single" w:sz="12" w:space="0" w:color="auto"/>
        <w:left w:val="single" w:sz="4" w:space="0" w:color="auto"/>
        <w:right w:val="single" w:sz="4" w:space="0" w:color="auto"/>
      </w:pBdr>
      <w:shd w:val="clear" w:color="000000" w:fill="FFFFFF"/>
      <w:spacing w:before="100" w:beforeAutospacing="1" w:after="100" w:afterAutospacing="1"/>
      <w:jc w:val="center"/>
    </w:pPr>
    <w:rPr>
      <w:rFonts w:ascii="Arial" w:hAnsi="Arial" w:cs="Arial"/>
      <w:sz w:val="22"/>
      <w:szCs w:val="22"/>
    </w:rPr>
  </w:style>
  <w:style w:type="paragraph" w:customStyle="1" w:styleId="xl309">
    <w:name w:val="xl309"/>
    <w:basedOn w:val="Normal"/>
    <w:rsid w:val="009E7F50"/>
    <w:pPr>
      <w:pBdr>
        <w:left w:val="single" w:sz="4" w:space="0" w:color="auto"/>
        <w:bottom w:val="single" w:sz="12" w:space="0" w:color="auto"/>
        <w:right w:val="single" w:sz="4" w:space="0" w:color="auto"/>
      </w:pBdr>
      <w:spacing w:before="100" w:beforeAutospacing="1" w:after="100" w:afterAutospacing="1"/>
      <w:jc w:val="center"/>
    </w:pPr>
    <w:rPr>
      <w:rFonts w:ascii="Arial" w:hAnsi="Arial" w:cs="Arial"/>
      <w:sz w:val="28"/>
      <w:szCs w:val="28"/>
    </w:rPr>
  </w:style>
  <w:style w:type="paragraph" w:customStyle="1" w:styleId="xl310">
    <w:name w:val="xl310"/>
    <w:basedOn w:val="Normal"/>
    <w:rsid w:val="009E7F50"/>
    <w:pPr>
      <w:pBdr>
        <w:left w:val="single" w:sz="4" w:space="0" w:color="auto"/>
        <w:right w:val="single" w:sz="4" w:space="0" w:color="auto"/>
      </w:pBdr>
      <w:shd w:val="clear" w:color="000000" w:fill="D8E4BC"/>
      <w:spacing w:before="100" w:beforeAutospacing="1" w:after="100" w:afterAutospacing="1"/>
      <w:jc w:val="center"/>
      <w:textAlignment w:val="center"/>
    </w:pPr>
    <w:rPr>
      <w:rFonts w:ascii="Arial" w:hAnsi="Arial" w:cs="Arial"/>
      <w:sz w:val="28"/>
      <w:szCs w:val="28"/>
    </w:rPr>
  </w:style>
  <w:style w:type="paragraph" w:customStyle="1" w:styleId="xl311">
    <w:name w:val="xl311"/>
    <w:basedOn w:val="Normal"/>
    <w:rsid w:val="009E7F50"/>
    <w:pPr>
      <w:pBdr>
        <w:top w:val="single" w:sz="12" w:space="0" w:color="auto"/>
        <w:left w:val="single" w:sz="4" w:space="0" w:color="auto"/>
        <w:bottom w:val="single" w:sz="12" w:space="0" w:color="auto"/>
        <w:right w:val="single" w:sz="4" w:space="0" w:color="auto"/>
      </w:pBdr>
      <w:spacing w:before="100" w:beforeAutospacing="1" w:after="100" w:afterAutospacing="1"/>
      <w:jc w:val="center"/>
      <w:textAlignment w:val="center"/>
    </w:pPr>
    <w:rPr>
      <w:rFonts w:ascii="Arial" w:hAnsi="Arial" w:cs="Arial"/>
      <w:color w:val="000000"/>
      <w:sz w:val="28"/>
      <w:szCs w:val="28"/>
    </w:rPr>
  </w:style>
  <w:style w:type="paragraph" w:customStyle="1" w:styleId="xl312">
    <w:name w:val="xl312"/>
    <w:basedOn w:val="Normal"/>
    <w:rsid w:val="009E7F50"/>
    <w:pPr>
      <w:pBdr>
        <w:top w:val="single" w:sz="12" w:space="0" w:color="auto"/>
        <w:left w:val="single" w:sz="4" w:space="0" w:color="auto"/>
        <w:bottom w:val="single" w:sz="12" w:space="0" w:color="auto"/>
        <w:right w:val="single" w:sz="4" w:space="0" w:color="auto"/>
      </w:pBdr>
      <w:spacing w:before="100" w:beforeAutospacing="1" w:after="100" w:afterAutospacing="1"/>
      <w:jc w:val="center"/>
    </w:pPr>
    <w:rPr>
      <w:rFonts w:ascii="Arial" w:hAnsi="Arial" w:cs="Arial"/>
      <w:sz w:val="28"/>
      <w:szCs w:val="28"/>
    </w:rPr>
  </w:style>
  <w:style w:type="paragraph" w:customStyle="1" w:styleId="xl313">
    <w:name w:val="xl313"/>
    <w:basedOn w:val="Normal"/>
    <w:rsid w:val="009E7F50"/>
    <w:pPr>
      <w:pBdr>
        <w:top w:val="single" w:sz="12" w:space="0" w:color="auto"/>
        <w:bottom w:val="single" w:sz="4" w:space="0" w:color="auto"/>
        <w:right w:val="single" w:sz="4" w:space="0" w:color="auto"/>
      </w:pBdr>
      <w:shd w:val="clear" w:color="000000" w:fill="BFBFBF"/>
      <w:spacing w:before="100" w:beforeAutospacing="1" w:after="100" w:afterAutospacing="1"/>
      <w:jc w:val="center"/>
    </w:pPr>
    <w:rPr>
      <w:rFonts w:ascii="Arial" w:hAnsi="Arial" w:cs="Arial"/>
      <w:b/>
      <w:bCs/>
      <w:sz w:val="28"/>
      <w:szCs w:val="28"/>
    </w:rPr>
  </w:style>
  <w:style w:type="paragraph" w:customStyle="1" w:styleId="xl314">
    <w:name w:val="xl314"/>
    <w:basedOn w:val="Normal"/>
    <w:rsid w:val="009E7F50"/>
    <w:pPr>
      <w:pBdr>
        <w:top w:val="single" w:sz="12" w:space="0" w:color="auto"/>
        <w:left w:val="single" w:sz="4" w:space="0" w:color="auto"/>
        <w:bottom w:val="single" w:sz="12" w:space="0" w:color="auto"/>
        <w:right w:val="single" w:sz="12" w:space="0" w:color="auto"/>
      </w:pBdr>
      <w:spacing w:before="100" w:beforeAutospacing="1" w:after="100" w:afterAutospacing="1"/>
      <w:jc w:val="center"/>
      <w:textAlignment w:val="center"/>
    </w:pPr>
    <w:rPr>
      <w:rFonts w:ascii="Arial" w:hAnsi="Arial" w:cs="Arial"/>
      <w:color w:val="000000"/>
      <w:sz w:val="28"/>
      <w:szCs w:val="28"/>
    </w:rPr>
  </w:style>
  <w:style w:type="paragraph" w:customStyle="1" w:styleId="xl315">
    <w:name w:val="xl315"/>
    <w:basedOn w:val="Normal"/>
    <w:rsid w:val="009E7F50"/>
    <w:pPr>
      <w:pBdr>
        <w:left w:val="single" w:sz="4" w:space="0" w:color="auto"/>
        <w:right w:val="single" w:sz="4" w:space="0" w:color="auto"/>
      </w:pBdr>
      <w:shd w:val="clear" w:color="000000" w:fill="FFFFCC"/>
      <w:spacing w:before="100" w:beforeAutospacing="1" w:after="100" w:afterAutospacing="1"/>
      <w:jc w:val="center"/>
    </w:pPr>
    <w:rPr>
      <w:rFonts w:ascii="Arial" w:hAnsi="Arial" w:cs="Arial"/>
      <w:b/>
      <w:bCs/>
    </w:rPr>
  </w:style>
  <w:style w:type="paragraph" w:customStyle="1" w:styleId="xl316">
    <w:name w:val="xl316"/>
    <w:basedOn w:val="Normal"/>
    <w:rsid w:val="009E7F50"/>
    <w:pPr>
      <w:pBdr>
        <w:left w:val="single" w:sz="4" w:space="0" w:color="auto"/>
      </w:pBdr>
      <w:shd w:val="clear" w:color="000000" w:fill="FFFFCC"/>
      <w:spacing w:before="100" w:beforeAutospacing="1" w:after="100" w:afterAutospacing="1"/>
      <w:jc w:val="center"/>
    </w:pPr>
    <w:rPr>
      <w:rFonts w:ascii="Arial" w:hAnsi="Arial" w:cs="Arial"/>
      <w:sz w:val="22"/>
      <w:szCs w:val="22"/>
    </w:rPr>
  </w:style>
  <w:style w:type="paragraph" w:customStyle="1" w:styleId="xl317">
    <w:name w:val="xl317"/>
    <w:basedOn w:val="Normal"/>
    <w:rsid w:val="009E7F50"/>
    <w:pPr>
      <w:pBdr>
        <w:top w:val="single" w:sz="12" w:space="0" w:color="auto"/>
        <w:left w:val="single" w:sz="4" w:space="0" w:color="auto"/>
        <w:bottom w:val="single" w:sz="12" w:space="0" w:color="auto"/>
        <w:right w:val="single" w:sz="4" w:space="0" w:color="auto"/>
      </w:pBdr>
      <w:shd w:val="clear" w:color="000000" w:fill="FFFFCC"/>
      <w:spacing w:before="100" w:beforeAutospacing="1" w:after="100" w:afterAutospacing="1"/>
      <w:jc w:val="center"/>
    </w:pPr>
    <w:rPr>
      <w:rFonts w:ascii="Arial" w:hAnsi="Arial" w:cs="Arial"/>
      <w:b/>
      <w:bCs/>
      <w:sz w:val="28"/>
      <w:szCs w:val="28"/>
    </w:rPr>
  </w:style>
  <w:style w:type="paragraph" w:customStyle="1" w:styleId="xl318">
    <w:name w:val="xl318"/>
    <w:basedOn w:val="Normal"/>
    <w:rsid w:val="009E7F50"/>
    <w:pPr>
      <w:pBdr>
        <w:top w:val="single" w:sz="12" w:space="0" w:color="auto"/>
        <w:left w:val="single" w:sz="4" w:space="0" w:color="auto"/>
        <w:bottom w:val="single" w:sz="12" w:space="0" w:color="auto"/>
      </w:pBdr>
      <w:shd w:val="clear" w:color="000000" w:fill="FFFFCC"/>
      <w:spacing w:before="100" w:beforeAutospacing="1" w:after="100" w:afterAutospacing="1"/>
      <w:jc w:val="center"/>
    </w:pPr>
    <w:rPr>
      <w:rFonts w:ascii="Arial" w:hAnsi="Arial" w:cs="Arial"/>
      <w:b/>
      <w:bCs/>
      <w:sz w:val="28"/>
      <w:szCs w:val="28"/>
    </w:rPr>
  </w:style>
  <w:style w:type="paragraph" w:customStyle="1" w:styleId="xl319">
    <w:name w:val="xl319"/>
    <w:basedOn w:val="Normal"/>
    <w:rsid w:val="009E7F50"/>
    <w:pPr>
      <w:pBdr>
        <w:top w:val="single" w:sz="4" w:space="0" w:color="auto"/>
        <w:right w:val="single" w:sz="4" w:space="0" w:color="auto"/>
      </w:pBdr>
      <w:shd w:val="clear" w:color="000000" w:fill="FFFFCC"/>
      <w:spacing w:before="100" w:beforeAutospacing="1" w:after="100" w:afterAutospacing="1"/>
      <w:jc w:val="center"/>
    </w:pPr>
    <w:rPr>
      <w:rFonts w:ascii="Arial" w:hAnsi="Arial" w:cs="Arial"/>
    </w:rPr>
  </w:style>
  <w:style w:type="paragraph" w:customStyle="1" w:styleId="xl320">
    <w:name w:val="xl320"/>
    <w:basedOn w:val="Normal"/>
    <w:rsid w:val="009E7F50"/>
    <w:pPr>
      <w:pBdr>
        <w:left w:val="single" w:sz="4" w:space="0" w:color="auto"/>
      </w:pBdr>
      <w:shd w:val="clear" w:color="000000" w:fill="FFFFCC"/>
      <w:spacing w:before="100" w:beforeAutospacing="1" w:after="100" w:afterAutospacing="1"/>
      <w:jc w:val="center"/>
    </w:pPr>
    <w:rPr>
      <w:rFonts w:ascii="Arial" w:hAnsi="Arial" w:cs="Arial"/>
      <w:color w:val="000000"/>
      <w:sz w:val="22"/>
      <w:szCs w:val="22"/>
    </w:rPr>
  </w:style>
  <w:style w:type="paragraph" w:customStyle="1" w:styleId="xl321">
    <w:name w:val="xl321"/>
    <w:basedOn w:val="Normal"/>
    <w:rsid w:val="009E7F50"/>
    <w:pPr>
      <w:pBdr>
        <w:left w:val="single" w:sz="4" w:space="0" w:color="auto"/>
        <w:right w:val="single" w:sz="4" w:space="0" w:color="auto"/>
      </w:pBdr>
      <w:shd w:val="clear" w:color="000000" w:fill="FFFFCC"/>
      <w:spacing w:before="100" w:beforeAutospacing="1" w:after="100" w:afterAutospacing="1"/>
      <w:jc w:val="center"/>
    </w:pPr>
    <w:rPr>
      <w:rFonts w:ascii="Arial" w:hAnsi="Arial" w:cs="Arial"/>
    </w:rPr>
  </w:style>
  <w:style w:type="paragraph" w:customStyle="1" w:styleId="xl322">
    <w:name w:val="xl322"/>
    <w:basedOn w:val="Normal"/>
    <w:rsid w:val="009E7F50"/>
    <w:pPr>
      <w:pBdr>
        <w:top w:val="single" w:sz="4" w:space="0" w:color="auto"/>
        <w:left w:val="single" w:sz="4" w:space="0" w:color="auto"/>
        <w:bottom w:val="single" w:sz="4" w:space="0" w:color="auto"/>
        <w:right w:val="single" w:sz="4" w:space="0" w:color="auto"/>
      </w:pBdr>
      <w:shd w:val="clear" w:color="000000" w:fill="FFFFCC"/>
      <w:spacing w:before="100" w:beforeAutospacing="1" w:after="100" w:afterAutospacing="1"/>
      <w:jc w:val="center"/>
    </w:pPr>
    <w:rPr>
      <w:rFonts w:ascii="Arial" w:hAnsi="Arial" w:cs="Arial"/>
      <w:b/>
      <w:bCs/>
      <w:color w:val="0000FF"/>
    </w:rPr>
  </w:style>
  <w:style w:type="paragraph" w:customStyle="1" w:styleId="xl323">
    <w:name w:val="xl323"/>
    <w:basedOn w:val="Normal"/>
    <w:rsid w:val="009E7F50"/>
    <w:pPr>
      <w:pBdr>
        <w:top w:val="single" w:sz="4" w:space="0" w:color="auto"/>
        <w:left w:val="single" w:sz="4" w:space="0" w:color="auto"/>
        <w:bottom w:val="single" w:sz="4" w:space="0" w:color="auto"/>
      </w:pBdr>
      <w:shd w:val="clear" w:color="000000" w:fill="FFFFCC"/>
      <w:spacing w:before="100" w:beforeAutospacing="1" w:after="100" w:afterAutospacing="1"/>
      <w:jc w:val="center"/>
    </w:pPr>
    <w:rPr>
      <w:rFonts w:ascii="Arial" w:hAnsi="Arial" w:cs="Arial"/>
      <w:color w:val="0000FF"/>
      <w:sz w:val="22"/>
      <w:szCs w:val="22"/>
    </w:rPr>
  </w:style>
  <w:style w:type="paragraph" w:customStyle="1" w:styleId="xl324">
    <w:name w:val="xl324"/>
    <w:basedOn w:val="Normal"/>
    <w:rsid w:val="009E7F50"/>
    <w:pPr>
      <w:pBdr>
        <w:top w:val="single" w:sz="12" w:space="0" w:color="auto"/>
        <w:left w:val="single" w:sz="4" w:space="0" w:color="auto"/>
        <w:bottom w:val="single" w:sz="12" w:space="0" w:color="auto"/>
      </w:pBdr>
      <w:shd w:val="clear" w:color="000000" w:fill="FFFFCC"/>
      <w:spacing w:before="100" w:beforeAutospacing="1" w:after="100" w:afterAutospacing="1"/>
      <w:jc w:val="center"/>
    </w:pPr>
    <w:rPr>
      <w:rFonts w:ascii="Arial" w:hAnsi="Arial" w:cs="Arial"/>
      <w:b/>
      <w:bCs/>
      <w:color w:val="000000"/>
      <w:sz w:val="28"/>
      <w:szCs w:val="28"/>
    </w:rPr>
  </w:style>
  <w:style w:type="paragraph" w:customStyle="1" w:styleId="xl325">
    <w:name w:val="xl325"/>
    <w:basedOn w:val="Normal"/>
    <w:rsid w:val="009E7F50"/>
    <w:pPr>
      <w:pBdr>
        <w:left w:val="single" w:sz="4" w:space="0" w:color="auto"/>
        <w:right w:val="single" w:sz="4" w:space="0" w:color="auto"/>
      </w:pBdr>
      <w:shd w:val="clear" w:color="000000" w:fill="FFFFCC"/>
      <w:spacing w:before="100" w:beforeAutospacing="1" w:after="100" w:afterAutospacing="1"/>
      <w:jc w:val="center"/>
    </w:pPr>
    <w:rPr>
      <w:rFonts w:ascii="Arial" w:hAnsi="Arial" w:cs="Arial"/>
      <w:color w:val="000000"/>
    </w:rPr>
  </w:style>
  <w:style w:type="paragraph" w:customStyle="1" w:styleId="xl326">
    <w:name w:val="xl326"/>
    <w:basedOn w:val="Normal"/>
    <w:rsid w:val="009E7F50"/>
    <w:pPr>
      <w:pBdr>
        <w:left w:val="single" w:sz="4" w:space="0" w:color="auto"/>
      </w:pBdr>
      <w:shd w:val="clear" w:color="000000" w:fill="FFFFCC"/>
      <w:spacing w:before="100" w:beforeAutospacing="1" w:after="100" w:afterAutospacing="1"/>
      <w:jc w:val="center"/>
    </w:pPr>
    <w:rPr>
      <w:rFonts w:ascii="Arial" w:hAnsi="Arial" w:cs="Arial"/>
      <w:b/>
      <w:bCs/>
      <w:color w:val="FF0000"/>
      <w:sz w:val="22"/>
      <w:szCs w:val="22"/>
    </w:rPr>
  </w:style>
  <w:style w:type="paragraph" w:customStyle="1" w:styleId="xl327">
    <w:name w:val="xl327"/>
    <w:basedOn w:val="Normal"/>
    <w:rsid w:val="009E7F50"/>
    <w:pPr>
      <w:pBdr>
        <w:top w:val="single" w:sz="4" w:space="0" w:color="auto"/>
        <w:left w:val="single" w:sz="4" w:space="0" w:color="auto"/>
        <w:bottom w:val="single" w:sz="4" w:space="0" w:color="auto"/>
        <w:right w:val="single" w:sz="4" w:space="0" w:color="auto"/>
      </w:pBdr>
      <w:shd w:val="clear" w:color="000000" w:fill="FFFFCC"/>
      <w:spacing w:before="100" w:beforeAutospacing="1" w:after="100" w:afterAutospacing="1"/>
      <w:jc w:val="center"/>
    </w:pPr>
    <w:rPr>
      <w:rFonts w:ascii="Arial" w:hAnsi="Arial" w:cs="Arial"/>
      <w:sz w:val="22"/>
      <w:szCs w:val="22"/>
    </w:rPr>
  </w:style>
  <w:style w:type="paragraph" w:customStyle="1" w:styleId="xl328">
    <w:name w:val="xl328"/>
    <w:basedOn w:val="Normal"/>
    <w:rsid w:val="009E7F50"/>
    <w:pPr>
      <w:pBdr>
        <w:top w:val="single" w:sz="4" w:space="0" w:color="auto"/>
        <w:left w:val="single" w:sz="4" w:space="0" w:color="auto"/>
        <w:bottom w:val="single" w:sz="4" w:space="0" w:color="auto"/>
      </w:pBdr>
      <w:shd w:val="clear" w:color="000000" w:fill="FFFFCC"/>
      <w:spacing w:before="100" w:beforeAutospacing="1" w:after="100" w:afterAutospacing="1"/>
      <w:jc w:val="center"/>
    </w:pPr>
    <w:rPr>
      <w:rFonts w:ascii="Arial" w:hAnsi="Arial" w:cs="Arial"/>
      <w:sz w:val="16"/>
      <w:szCs w:val="16"/>
    </w:rPr>
  </w:style>
  <w:style w:type="paragraph" w:customStyle="1" w:styleId="xl329">
    <w:name w:val="xl329"/>
    <w:basedOn w:val="Normal"/>
    <w:rsid w:val="009E7F50"/>
    <w:pPr>
      <w:pBdr>
        <w:top w:val="single" w:sz="4" w:space="0" w:color="auto"/>
        <w:left w:val="single" w:sz="4" w:space="0" w:color="auto"/>
        <w:bottom w:val="single" w:sz="4" w:space="0" w:color="auto"/>
        <w:right w:val="single" w:sz="4" w:space="0" w:color="auto"/>
      </w:pBdr>
      <w:shd w:val="clear" w:color="000000" w:fill="FFFFCC"/>
      <w:spacing w:before="100" w:beforeAutospacing="1" w:after="100" w:afterAutospacing="1"/>
      <w:jc w:val="center"/>
    </w:pPr>
    <w:rPr>
      <w:rFonts w:ascii="Arial" w:hAnsi="Arial" w:cs="Arial"/>
      <w:sz w:val="28"/>
      <w:szCs w:val="28"/>
    </w:rPr>
  </w:style>
  <w:style w:type="paragraph" w:customStyle="1" w:styleId="xl330">
    <w:name w:val="xl330"/>
    <w:basedOn w:val="Normal"/>
    <w:rsid w:val="009E7F50"/>
    <w:pPr>
      <w:pBdr>
        <w:top w:val="single" w:sz="4" w:space="0" w:color="auto"/>
        <w:left w:val="single" w:sz="4" w:space="0" w:color="auto"/>
        <w:bottom w:val="single" w:sz="4" w:space="0" w:color="auto"/>
      </w:pBdr>
      <w:shd w:val="clear" w:color="000000" w:fill="FFFFCC"/>
      <w:spacing w:before="100" w:beforeAutospacing="1" w:after="100" w:afterAutospacing="1"/>
      <w:jc w:val="center"/>
    </w:pPr>
    <w:rPr>
      <w:rFonts w:ascii="Arial" w:hAnsi="Arial" w:cs="Arial"/>
      <w:color w:val="000000"/>
      <w:sz w:val="28"/>
      <w:szCs w:val="28"/>
    </w:rPr>
  </w:style>
  <w:style w:type="paragraph" w:customStyle="1" w:styleId="xl331">
    <w:name w:val="xl331"/>
    <w:basedOn w:val="Normal"/>
    <w:rsid w:val="009E7F50"/>
    <w:pPr>
      <w:pBdr>
        <w:right w:val="single" w:sz="4" w:space="0" w:color="auto"/>
      </w:pBdr>
      <w:shd w:val="clear" w:color="000000" w:fill="FCD5B4"/>
      <w:spacing w:before="100" w:beforeAutospacing="1" w:after="100" w:afterAutospacing="1"/>
      <w:jc w:val="center"/>
    </w:pPr>
    <w:rPr>
      <w:rFonts w:ascii="Arial" w:hAnsi="Arial" w:cs="Arial"/>
    </w:rPr>
  </w:style>
  <w:style w:type="paragraph" w:customStyle="1" w:styleId="xl332">
    <w:name w:val="xl332"/>
    <w:basedOn w:val="Normal"/>
    <w:rsid w:val="009E7F50"/>
    <w:pPr>
      <w:pBdr>
        <w:top w:val="single" w:sz="12" w:space="0" w:color="auto"/>
        <w:bottom w:val="single" w:sz="12" w:space="0" w:color="auto"/>
        <w:right w:val="single" w:sz="4" w:space="0" w:color="auto"/>
      </w:pBdr>
      <w:shd w:val="clear" w:color="000000" w:fill="FCD5B4"/>
      <w:spacing w:before="100" w:beforeAutospacing="1" w:after="100" w:afterAutospacing="1"/>
      <w:jc w:val="center"/>
    </w:pPr>
    <w:rPr>
      <w:rFonts w:ascii="Arial" w:hAnsi="Arial" w:cs="Arial"/>
      <w:b/>
      <w:bCs/>
      <w:sz w:val="28"/>
      <w:szCs w:val="28"/>
    </w:rPr>
  </w:style>
  <w:style w:type="paragraph" w:customStyle="1" w:styleId="xl333">
    <w:name w:val="xl333"/>
    <w:basedOn w:val="Normal"/>
    <w:rsid w:val="009E7F50"/>
    <w:pPr>
      <w:pBdr>
        <w:top w:val="single" w:sz="4" w:space="0" w:color="auto"/>
        <w:bottom w:val="single" w:sz="4" w:space="0" w:color="auto"/>
        <w:right w:val="single" w:sz="4" w:space="0" w:color="auto"/>
      </w:pBdr>
      <w:shd w:val="clear" w:color="000000" w:fill="FCD5B4"/>
      <w:spacing w:before="100" w:beforeAutospacing="1" w:after="100" w:afterAutospacing="1"/>
      <w:jc w:val="center"/>
    </w:pPr>
    <w:rPr>
      <w:rFonts w:ascii="Arial" w:hAnsi="Arial" w:cs="Arial"/>
      <w:b/>
      <w:bCs/>
      <w:color w:val="0000FF"/>
    </w:rPr>
  </w:style>
  <w:style w:type="paragraph" w:customStyle="1" w:styleId="xl334">
    <w:name w:val="xl334"/>
    <w:basedOn w:val="Normal"/>
    <w:rsid w:val="009E7F50"/>
    <w:pPr>
      <w:pBdr>
        <w:right w:val="single" w:sz="4" w:space="0" w:color="auto"/>
      </w:pBdr>
      <w:shd w:val="clear" w:color="000000" w:fill="FCD5B4"/>
      <w:spacing w:before="100" w:beforeAutospacing="1" w:after="100" w:afterAutospacing="1"/>
      <w:jc w:val="center"/>
    </w:pPr>
    <w:rPr>
      <w:rFonts w:ascii="Arial" w:hAnsi="Arial" w:cs="Arial"/>
      <w:sz w:val="22"/>
      <w:szCs w:val="22"/>
    </w:rPr>
  </w:style>
  <w:style w:type="paragraph" w:customStyle="1" w:styleId="xl335">
    <w:name w:val="xl335"/>
    <w:basedOn w:val="Normal"/>
    <w:rsid w:val="009E7F50"/>
    <w:pPr>
      <w:pBdr>
        <w:right w:val="single" w:sz="4" w:space="0" w:color="auto"/>
      </w:pBdr>
      <w:shd w:val="clear" w:color="000000" w:fill="FCD5B4"/>
      <w:spacing w:before="100" w:beforeAutospacing="1" w:after="100" w:afterAutospacing="1"/>
      <w:jc w:val="center"/>
    </w:pPr>
    <w:rPr>
      <w:rFonts w:ascii="Arial" w:hAnsi="Arial" w:cs="Arial"/>
      <w:color w:val="000000"/>
    </w:rPr>
  </w:style>
  <w:style w:type="paragraph" w:customStyle="1" w:styleId="xl336">
    <w:name w:val="xl336"/>
    <w:basedOn w:val="Normal"/>
    <w:rsid w:val="009E7F50"/>
    <w:pPr>
      <w:pBdr>
        <w:top w:val="single" w:sz="4" w:space="0" w:color="auto"/>
        <w:bottom w:val="single" w:sz="4" w:space="0" w:color="auto"/>
        <w:right w:val="single" w:sz="4" w:space="0" w:color="auto"/>
      </w:pBdr>
      <w:shd w:val="clear" w:color="000000" w:fill="FCD5B4"/>
      <w:spacing w:before="100" w:beforeAutospacing="1" w:after="100" w:afterAutospacing="1"/>
      <w:jc w:val="center"/>
    </w:pPr>
    <w:rPr>
      <w:rFonts w:ascii="Arial" w:hAnsi="Arial" w:cs="Arial"/>
      <w:sz w:val="22"/>
      <w:szCs w:val="22"/>
    </w:rPr>
  </w:style>
  <w:style w:type="paragraph" w:customStyle="1" w:styleId="xl337">
    <w:name w:val="xl337"/>
    <w:basedOn w:val="Normal"/>
    <w:rsid w:val="009E7F50"/>
    <w:pPr>
      <w:pBdr>
        <w:top w:val="single" w:sz="4" w:space="0" w:color="auto"/>
        <w:bottom w:val="single" w:sz="4" w:space="0" w:color="auto"/>
        <w:right w:val="single" w:sz="4" w:space="0" w:color="auto"/>
      </w:pBdr>
      <w:shd w:val="clear" w:color="000000" w:fill="FCD5B4"/>
      <w:spacing w:before="100" w:beforeAutospacing="1" w:after="100" w:afterAutospacing="1"/>
      <w:jc w:val="center"/>
    </w:pPr>
    <w:rPr>
      <w:rFonts w:ascii="Arial" w:hAnsi="Arial" w:cs="Arial"/>
      <w:sz w:val="28"/>
      <w:szCs w:val="28"/>
    </w:rPr>
  </w:style>
  <w:style w:type="paragraph" w:customStyle="1" w:styleId="xl338">
    <w:name w:val="xl338"/>
    <w:basedOn w:val="Normal"/>
    <w:rsid w:val="009E7F50"/>
    <w:pPr>
      <w:pBdr>
        <w:top w:val="single" w:sz="4" w:space="0" w:color="auto"/>
        <w:right w:val="single" w:sz="4" w:space="0" w:color="auto"/>
      </w:pBdr>
      <w:shd w:val="clear" w:color="000000" w:fill="FCD5B4"/>
      <w:spacing w:before="100" w:beforeAutospacing="1" w:after="100" w:afterAutospacing="1"/>
      <w:jc w:val="center"/>
    </w:pPr>
    <w:rPr>
      <w:rFonts w:ascii="Arial" w:hAnsi="Arial" w:cs="Arial"/>
      <w:b/>
      <w:bCs/>
      <w:sz w:val="28"/>
      <w:szCs w:val="28"/>
    </w:rPr>
  </w:style>
  <w:style w:type="paragraph" w:customStyle="1" w:styleId="xl339">
    <w:name w:val="xl339"/>
    <w:basedOn w:val="Normal"/>
    <w:rsid w:val="009E7F50"/>
    <w:pPr>
      <w:pBdr>
        <w:right w:val="single" w:sz="4" w:space="0" w:color="auto"/>
      </w:pBdr>
      <w:shd w:val="clear" w:color="000000" w:fill="FCD5B4"/>
      <w:spacing w:before="100" w:beforeAutospacing="1" w:after="100" w:afterAutospacing="1"/>
      <w:jc w:val="center"/>
      <w:textAlignment w:val="center"/>
    </w:pPr>
    <w:rPr>
      <w:rFonts w:ascii="Arial" w:hAnsi="Arial" w:cs="Arial"/>
      <w:sz w:val="28"/>
      <w:szCs w:val="28"/>
    </w:rPr>
  </w:style>
  <w:style w:type="paragraph" w:customStyle="1" w:styleId="xl340">
    <w:name w:val="xl340"/>
    <w:basedOn w:val="Normal"/>
    <w:rsid w:val="009E7F50"/>
    <w:pPr>
      <w:pBdr>
        <w:left w:val="single" w:sz="4" w:space="0" w:color="auto"/>
        <w:right w:val="single" w:sz="4" w:space="0" w:color="auto"/>
      </w:pBdr>
      <w:shd w:val="clear" w:color="000000" w:fill="FFFFCC"/>
      <w:spacing w:before="100" w:beforeAutospacing="1" w:after="100" w:afterAutospacing="1"/>
      <w:jc w:val="center"/>
      <w:textAlignment w:val="center"/>
    </w:pPr>
    <w:rPr>
      <w:rFonts w:ascii="Arial" w:hAnsi="Arial" w:cs="Arial"/>
      <w:sz w:val="28"/>
      <w:szCs w:val="28"/>
    </w:rPr>
  </w:style>
  <w:style w:type="paragraph" w:customStyle="1" w:styleId="xl341">
    <w:name w:val="xl341"/>
    <w:basedOn w:val="Normal"/>
    <w:rsid w:val="009E7F50"/>
    <w:pPr>
      <w:pBdr>
        <w:top w:val="single" w:sz="4" w:space="0" w:color="auto"/>
        <w:left w:val="single" w:sz="4" w:space="0" w:color="auto"/>
        <w:right w:val="single" w:sz="4" w:space="0" w:color="auto"/>
      </w:pBdr>
      <w:shd w:val="clear" w:color="000000" w:fill="FFFFCC"/>
      <w:spacing w:before="100" w:beforeAutospacing="1" w:after="100" w:afterAutospacing="1"/>
      <w:jc w:val="center"/>
    </w:pPr>
    <w:rPr>
      <w:rFonts w:ascii="Arial" w:hAnsi="Arial" w:cs="Arial"/>
      <w:b/>
      <w:bCs/>
      <w:color w:val="000000"/>
      <w:sz w:val="28"/>
      <w:szCs w:val="28"/>
    </w:rPr>
  </w:style>
  <w:style w:type="paragraph" w:customStyle="1" w:styleId="xl342">
    <w:name w:val="xl342"/>
    <w:basedOn w:val="Normal"/>
    <w:rsid w:val="009E7F50"/>
    <w:pPr>
      <w:pBdr>
        <w:top w:val="single" w:sz="4" w:space="0" w:color="auto"/>
        <w:left w:val="single" w:sz="4" w:space="0" w:color="auto"/>
        <w:right w:val="single" w:sz="4" w:space="0" w:color="auto"/>
      </w:pBdr>
      <w:shd w:val="clear" w:color="000000" w:fill="FFFFCC"/>
      <w:spacing w:before="100" w:beforeAutospacing="1" w:after="100" w:afterAutospacing="1"/>
      <w:jc w:val="center"/>
    </w:pPr>
    <w:rPr>
      <w:rFonts w:ascii="Arial" w:hAnsi="Arial" w:cs="Arial"/>
      <w:b/>
      <w:bCs/>
      <w:sz w:val="28"/>
      <w:szCs w:val="28"/>
    </w:rPr>
  </w:style>
  <w:style w:type="paragraph" w:customStyle="1" w:styleId="xl343">
    <w:name w:val="xl343"/>
    <w:basedOn w:val="Normal"/>
    <w:rsid w:val="009E7F50"/>
    <w:pPr>
      <w:pBdr>
        <w:top w:val="single" w:sz="12" w:space="0" w:color="auto"/>
        <w:left w:val="single" w:sz="4" w:space="0" w:color="auto"/>
        <w:bottom w:val="single" w:sz="4" w:space="0" w:color="auto"/>
        <w:right w:val="single" w:sz="4" w:space="0" w:color="auto"/>
      </w:pBdr>
      <w:shd w:val="clear" w:color="000000" w:fill="FFFFCC"/>
      <w:spacing w:before="100" w:beforeAutospacing="1" w:after="100" w:afterAutospacing="1"/>
      <w:jc w:val="center"/>
      <w:textAlignment w:val="center"/>
    </w:pPr>
    <w:rPr>
      <w:rFonts w:ascii="Arial" w:hAnsi="Arial" w:cs="Arial"/>
      <w:sz w:val="28"/>
      <w:szCs w:val="28"/>
    </w:rPr>
  </w:style>
  <w:style w:type="paragraph" w:customStyle="1" w:styleId="xl344">
    <w:name w:val="xl344"/>
    <w:basedOn w:val="Normal"/>
    <w:rsid w:val="009E7F50"/>
    <w:pPr>
      <w:pBdr>
        <w:top w:val="single" w:sz="4" w:space="0" w:color="auto"/>
        <w:left w:val="single" w:sz="4" w:space="0" w:color="auto"/>
        <w:right w:val="single" w:sz="4" w:space="0" w:color="auto"/>
      </w:pBdr>
      <w:shd w:val="clear" w:color="000000" w:fill="B7DEE8"/>
      <w:spacing w:before="100" w:beforeAutospacing="1" w:after="100" w:afterAutospacing="1"/>
      <w:jc w:val="center"/>
    </w:pPr>
    <w:rPr>
      <w:rFonts w:ascii="Arial" w:hAnsi="Arial" w:cs="Arial"/>
    </w:rPr>
  </w:style>
  <w:style w:type="paragraph" w:customStyle="1" w:styleId="xl345">
    <w:name w:val="xl345"/>
    <w:basedOn w:val="Normal"/>
    <w:rsid w:val="009E7F50"/>
    <w:pPr>
      <w:pBdr>
        <w:top w:val="single" w:sz="4" w:space="0" w:color="auto"/>
        <w:left w:val="single" w:sz="4" w:space="0" w:color="auto"/>
      </w:pBdr>
      <w:shd w:val="clear" w:color="000000" w:fill="B7DEE8"/>
      <w:spacing w:before="100" w:beforeAutospacing="1" w:after="100" w:afterAutospacing="1"/>
      <w:jc w:val="center"/>
    </w:pPr>
    <w:rPr>
      <w:rFonts w:ascii="Arial" w:hAnsi="Arial" w:cs="Arial"/>
      <w:color w:val="000000"/>
      <w:sz w:val="22"/>
      <w:szCs w:val="22"/>
    </w:rPr>
  </w:style>
  <w:style w:type="paragraph" w:customStyle="1" w:styleId="xl346">
    <w:name w:val="xl346"/>
    <w:basedOn w:val="Normal"/>
    <w:rsid w:val="009E7F50"/>
    <w:pPr>
      <w:pBdr>
        <w:left w:val="single" w:sz="4" w:space="0" w:color="auto"/>
        <w:right w:val="single" w:sz="4" w:space="0" w:color="auto"/>
      </w:pBdr>
      <w:shd w:val="clear" w:color="000000" w:fill="B7DEE8"/>
      <w:spacing w:before="100" w:beforeAutospacing="1" w:after="100" w:afterAutospacing="1"/>
      <w:jc w:val="center"/>
    </w:pPr>
    <w:rPr>
      <w:rFonts w:ascii="Arial" w:hAnsi="Arial" w:cs="Arial"/>
    </w:rPr>
  </w:style>
  <w:style w:type="paragraph" w:customStyle="1" w:styleId="xl347">
    <w:name w:val="xl347"/>
    <w:basedOn w:val="Normal"/>
    <w:rsid w:val="009E7F50"/>
    <w:pPr>
      <w:pBdr>
        <w:left w:val="single" w:sz="4" w:space="0" w:color="auto"/>
      </w:pBdr>
      <w:shd w:val="clear" w:color="000000" w:fill="B7DEE8"/>
      <w:spacing w:before="100" w:beforeAutospacing="1" w:after="100" w:afterAutospacing="1"/>
      <w:jc w:val="center"/>
    </w:pPr>
    <w:rPr>
      <w:rFonts w:ascii="Arial" w:hAnsi="Arial" w:cs="Arial"/>
      <w:color w:val="000000"/>
      <w:sz w:val="22"/>
      <w:szCs w:val="22"/>
    </w:rPr>
  </w:style>
  <w:style w:type="paragraph" w:customStyle="1" w:styleId="xl348">
    <w:name w:val="xl348"/>
    <w:basedOn w:val="Normal"/>
    <w:rsid w:val="009E7F50"/>
    <w:pPr>
      <w:pBdr>
        <w:top w:val="single" w:sz="4" w:space="0" w:color="auto"/>
        <w:left w:val="single" w:sz="4" w:space="0" w:color="auto"/>
        <w:bottom w:val="single" w:sz="4" w:space="0" w:color="auto"/>
        <w:right w:val="single" w:sz="4" w:space="0" w:color="auto"/>
      </w:pBdr>
      <w:shd w:val="clear" w:color="000000" w:fill="B7DEE8"/>
      <w:spacing w:before="100" w:beforeAutospacing="1" w:after="100" w:afterAutospacing="1"/>
      <w:jc w:val="center"/>
    </w:pPr>
    <w:rPr>
      <w:rFonts w:ascii="Arial" w:hAnsi="Arial" w:cs="Arial"/>
      <w:b/>
      <w:bCs/>
      <w:color w:val="0000FF"/>
    </w:rPr>
  </w:style>
  <w:style w:type="paragraph" w:customStyle="1" w:styleId="xl349">
    <w:name w:val="xl349"/>
    <w:basedOn w:val="Normal"/>
    <w:rsid w:val="009E7F50"/>
    <w:pPr>
      <w:pBdr>
        <w:top w:val="single" w:sz="4" w:space="0" w:color="auto"/>
        <w:left w:val="single" w:sz="4" w:space="0" w:color="auto"/>
        <w:bottom w:val="single" w:sz="4" w:space="0" w:color="auto"/>
      </w:pBdr>
      <w:shd w:val="clear" w:color="000000" w:fill="B7DEE8"/>
      <w:spacing w:before="100" w:beforeAutospacing="1" w:after="100" w:afterAutospacing="1"/>
      <w:jc w:val="center"/>
    </w:pPr>
    <w:rPr>
      <w:rFonts w:ascii="Arial" w:hAnsi="Arial" w:cs="Arial"/>
      <w:color w:val="0000FF"/>
      <w:sz w:val="22"/>
      <w:szCs w:val="22"/>
    </w:rPr>
  </w:style>
  <w:style w:type="paragraph" w:customStyle="1" w:styleId="xl350">
    <w:name w:val="xl350"/>
    <w:basedOn w:val="Normal"/>
    <w:rsid w:val="009E7F50"/>
    <w:pPr>
      <w:pBdr>
        <w:top w:val="single" w:sz="12" w:space="0" w:color="auto"/>
        <w:left w:val="single" w:sz="4" w:space="0" w:color="auto"/>
        <w:bottom w:val="single" w:sz="12" w:space="0" w:color="auto"/>
        <w:right w:val="single" w:sz="4" w:space="0" w:color="auto"/>
      </w:pBdr>
      <w:shd w:val="clear" w:color="000000" w:fill="B7DEE8"/>
      <w:spacing w:before="100" w:beforeAutospacing="1" w:after="100" w:afterAutospacing="1"/>
      <w:jc w:val="center"/>
    </w:pPr>
    <w:rPr>
      <w:rFonts w:ascii="Arial" w:hAnsi="Arial" w:cs="Arial"/>
      <w:b/>
      <w:bCs/>
      <w:sz w:val="28"/>
      <w:szCs w:val="28"/>
    </w:rPr>
  </w:style>
  <w:style w:type="paragraph" w:customStyle="1" w:styleId="xl351">
    <w:name w:val="xl351"/>
    <w:basedOn w:val="Normal"/>
    <w:rsid w:val="009E7F50"/>
    <w:pPr>
      <w:pBdr>
        <w:top w:val="single" w:sz="12" w:space="0" w:color="auto"/>
        <w:left w:val="single" w:sz="4" w:space="0" w:color="auto"/>
        <w:bottom w:val="single" w:sz="12" w:space="0" w:color="auto"/>
      </w:pBdr>
      <w:shd w:val="clear" w:color="000000" w:fill="B7DEE8"/>
      <w:spacing w:before="100" w:beforeAutospacing="1" w:after="100" w:afterAutospacing="1"/>
      <w:jc w:val="center"/>
    </w:pPr>
    <w:rPr>
      <w:rFonts w:ascii="Arial" w:hAnsi="Arial" w:cs="Arial"/>
      <w:b/>
      <w:bCs/>
      <w:color w:val="000000"/>
      <w:sz w:val="28"/>
      <w:szCs w:val="28"/>
    </w:rPr>
  </w:style>
  <w:style w:type="paragraph" w:customStyle="1" w:styleId="xl352">
    <w:name w:val="xl352"/>
    <w:basedOn w:val="Normal"/>
    <w:rsid w:val="009E7F50"/>
    <w:pPr>
      <w:pBdr>
        <w:left w:val="single" w:sz="4" w:space="0" w:color="auto"/>
        <w:right w:val="single" w:sz="4" w:space="0" w:color="auto"/>
      </w:pBdr>
      <w:shd w:val="clear" w:color="000000" w:fill="B7DEE8"/>
      <w:spacing w:before="100" w:beforeAutospacing="1" w:after="100" w:afterAutospacing="1"/>
      <w:jc w:val="center"/>
    </w:pPr>
    <w:rPr>
      <w:rFonts w:ascii="Arial" w:hAnsi="Arial" w:cs="Arial"/>
      <w:color w:val="000000"/>
    </w:rPr>
  </w:style>
  <w:style w:type="paragraph" w:customStyle="1" w:styleId="xl353">
    <w:name w:val="xl353"/>
    <w:basedOn w:val="Normal"/>
    <w:rsid w:val="009E7F50"/>
    <w:pPr>
      <w:pBdr>
        <w:left w:val="single" w:sz="4" w:space="0" w:color="auto"/>
      </w:pBdr>
      <w:shd w:val="clear" w:color="000000" w:fill="B7DEE8"/>
      <w:spacing w:before="100" w:beforeAutospacing="1" w:after="100" w:afterAutospacing="1"/>
      <w:jc w:val="center"/>
    </w:pPr>
    <w:rPr>
      <w:rFonts w:ascii="Arial" w:hAnsi="Arial" w:cs="Arial"/>
      <w:b/>
      <w:bCs/>
      <w:color w:val="FF0000"/>
      <w:sz w:val="22"/>
      <w:szCs w:val="22"/>
    </w:rPr>
  </w:style>
  <w:style w:type="paragraph" w:customStyle="1" w:styleId="xl354">
    <w:name w:val="xl354"/>
    <w:basedOn w:val="Normal"/>
    <w:rsid w:val="009E7F50"/>
    <w:pPr>
      <w:pBdr>
        <w:top w:val="single" w:sz="4" w:space="0" w:color="auto"/>
        <w:left w:val="single" w:sz="4" w:space="0" w:color="auto"/>
        <w:bottom w:val="single" w:sz="4" w:space="0" w:color="auto"/>
        <w:right w:val="single" w:sz="4" w:space="0" w:color="auto"/>
      </w:pBdr>
      <w:shd w:val="clear" w:color="000000" w:fill="B7DEE8"/>
      <w:spacing w:before="100" w:beforeAutospacing="1" w:after="100" w:afterAutospacing="1"/>
      <w:jc w:val="center"/>
    </w:pPr>
    <w:rPr>
      <w:rFonts w:ascii="Arial" w:hAnsi="Arial" w:cs="Arial"/>
      <w:sz w:val="22"/>
      <w:szCs w:val="22"/>
    </w:rPr>
  </w:style>
  <w:style w:type="paragraph" w:customStyle="1" w:styleId="xl355">
    <w:name w:val="xl355"/>
    <w:basedOn w:val="Normal"/>
    <w:rsid w:val="009E7F50"/>
    <w:pPr>
      <w:pBdr>
        <w:top w:val="single" w:sz="4" w:space="0" w:color="auto"/>
        <w:left w:val="single" w:sz="4" w:space="0" w:color="auto"/>
        <w:bottom w:val="single" w:sz="4" w:space="0" w:color="auto"/>
      </w:pBdr>
      <w:shd w:val="clear" w:color="000000" w:fill="B7DEE8"/>
      <w:spacing w:before="100" w:beforeAutospacing="1" w:after="100" w:afterAutospacing="1"/>
      <w:jc w:val="center"/>
    </w:pPr>
    <w:rPr>
      <w:rFonts w:ascii="Arial" w:hAnsi="Arial" w:cs="Arial"/>
      <w:sz w:val="16"/>
      <w:szCs w:val="16"/>
    </w:rPr>
  </w:style>
  <w:style w:type="paragraph" w:customStyle="1" w:styleId="xl356">
    <w:name w:val="xl356"/>
    <w:basedOn w:val="Normal"/>
    <w:rsid w:val="009E7F50"/>
    <w:pPr>
      <w:pBdr>
        <w:top w:val="single" w:sz="4" w:space="0" w:color="auto"/>
        <w:left w:val="single" w:sz="4" w:space="0" w:color="auto"/>
        <w:bottom w:val="single" w:sz="4" w:space="0" w:color="auto"/>
        <w:right w:val="single" w:sz="4" w:space="0" w:color="auto"/>
      </w:pBdr>
      <w:shd w:val="clear" w:color="000000" w:fill="B7DEE8"/>
      <w:spacing w:before="100" w:beforeAutospacing="1" w:after="100" w:afterAutospacing="1"/>
      <w:jc w:val="center"/>
    </w:pPr>
    <w:rPr>
      <w:rFonts w:ascii="Arial" w:hAnsi="Arial" w:cs="Arial"/>
      <w:sz w:val="28"/>
      <w:szCs w:val="28"/>
    </w:rPr>
  </w:style>
  <w:style w:type="paragraph" w:customStyle="1" w:styleId="xl357">
    <w:name w:val="xl357"/>
    <w:basedOn w:val="Normal"/>
    <w:rsid w:val="009E7F50"/>
    <w:pPr>
      <w:pBdr>
        <w:top w:val="single" w:sz="4" w:space="0" w:color="auto"/>
        <w:left w:val="single" w:sz="4" w:space="0" w:color="auto"/>
        <w:bottom w:val="single" w:sz="4" w:space="0" w:color="auto"/>
      </w:pBdr>
      <w:shd w:val="clear" w:color="000000" w:fill="B7DEE8"/>
      <w:spacing w:before="100" w:beforeAutospacing="1" w:after="100" w:afterAutospacing="1"/>
      <w:jc w:val="center"/>
    </w:pPr>
    <w:rPr>
      <w:rFonts w:ascii="Arial" w:hAnsi="Arial" w:cs="Arial"/>
      <w:color w:val="000000"/>
      <w:sz w:val="28"/>
      <w:szCs w:val="28"/>
    </w:rPr>
  </w:style>
  <w:style w:type="paragraph" w:customStyle="1" w:styleId="xl358">
    <w:name w:val="xl358"/>
    <w:basedOn w:val="Normal"/>
    <w:rsid w:val="009E7F50"/>
    <w:pPr>
      <w:pBdr>
        <w:left w:val="single" w:sz="4" w:space="0" w:color="auto"/>
        <w:right w:val="single" w:sz="4" w:space="0" w:color="auto"/>
      </w:pBdr>
      <w:shd w:val="clear" w:color="000000" w:fill="B7DEE8"/>
      <w:spacing w:before="100" w:beforeAutospacing="1" w:after="100" w:afterAutospacing="1"/>
      <w:jc w:val="center"/>
    </w:pPr>
    <w:rPr>
      <w:rFonts w:ascii="Arial" w:hAnsi="Arial" w:cs="Arial"/>
      <w:color w:val="000000"/>
      <w:sz w:val="22"/>
      <w:szCs w:val="22"/>
    </w:rPr>
  </w:style>
  <w:style w:type="paragraph" w:customStyle="1" w:styleId="xl359">
    <w:name w:val="xl359"/>
    <w:basedOn w:val="Normal"/>
    <w:rsid w:val="009E7F50"/>
    <w:pPr>
      <w:pBdr>
        <w:top w:val="single" w:sz="4" w:space="0" w:color="auto"/>
        <w:left w:val="single" w:sz="4" w:space="0" w:color="auto"/>
        <w:bottom w:val="single" w:sz="4" w:space="0" w:color="auto"/>
        <w:right w:val="single" w:sz="4" w:space="0" w:color="auto"/>
      </w:pBdr>
      <w:shd w:val="clear" w:color="000000" w:fill="B7DEE8"/>
      <w:spacing w:before="100" w:beforeAutospacing="1" w:after="100" w:afterAutospacing="1"/>
      <w:jc w:val="center"/>
    </w:pPr>
    <w:rPr>
      <w:rFonts w:ascii="Arial" w:hAnsi="Arial" w:cs="Arial"/>
      <w:color w:val="0000FF"/>
      <w:sz w:val="22"/>
      <w:szCs w:val="22"/>
    </w:rPr>
  </w:style>
  <w:style w:type="paragraph" w:customStyle="1" w:styleId="xl360">
    <w:name w:val="xl360"/>
    <w:basedOn w:val="Normal"/>
    <w:rsid w:val="009E7F50"/>
    <w:pPr>
      <w:pBdr>
        <w:left w:val="single" w:sz="4" w:space="0" w:color="auto"/>
        <w:right w:val="single" w:sz="4" w:space="0" w:color="auto"/>
      </w:pBdr>
      <w:shd w:val="clear" w:color="000000" w:fill="B7DEE8"/>
      <w:spacing w:before="100" w:beforeAutospacing="1" w:after="100" w:afterAutospacing="1"/>
      <w:jc w:val="center"/>
    </w:pPr>
    <w:rPr>
      <w:rFonts w:ascii="Arial" w:hAnsi="Arial" w:cs="Arial"/>
      <w:sz w:val="22"/>
      <w:szCs w:val="22"/>
    </w:rPr>
  </w:style>
  <w:style w:type="paragraph" w:customStyle="1" w:styleId="xl361">
    <w:name w:val="xl361"/>
    <w:basedOn w:val="Normal"/>
    <w:rsid w:val="009E7F50"/>
    <w:pPr>
      <w:pBdr>
        <w:left w:val="single" w:sz="4" w:space="0" w:color="auto"/>
        <w:bottom w:val="single" w:sz="12" w:space="0" w:color="auto"/>
        <w:right w:val="single" w:sz="4" w:space="0" w:color="auto"/>
      </w:pBdr>
      <w:shd w:val="clear" w:color="000000" w:fill="B7DEE8"/>
      <w:spacing w:before="100" w:beforeAutospacing="1" w:after="100" w:afterAutospacing="1"/>
      <w:jc w:val="center"/>
    </w:pPr>
    <w:rPr>
      <w:rFonts w:ascii="Arial" w:hAnsi="Arial" w:cs="Arial"/>
      <w:color w:val="000000"/>
      <w:sz w:val="22"/>
      <w:szCs w:val="22"/>
    </w:rPr>
  </w:style>
  <w:style w:type="paragraph" w:customStyle="1" w:styleId="xl362">
    <w:name w:val="xl362"/>
    <w:basedOn w:val="Normal"/>
    <w:rsid w:val="009E7F50"/>
    <w:pPr>
      <w:pBdr>
        <w:top w:val="single" w:sz="12" w:space="0" w:color="auto"/>
        <w:left w:val="single" w:sz="4" w:space="0" w:color="auto"/>
        <w:bottom w:val="single" w:sz="12" w:space="0" w:color="auto"/>
        <w:right w:val="single" w:sz="12" w:space="0" w:color="auto"/>
      </w:pBdr>
      <w:shd w:val="clear" w:color="000000" w:fill="B7DEE8"/>
      <w:spacing w:before="100" w:beforeAutospacing="1" w:after="100" w:afterAutospacing="1"/>
      <w:jc w:val="center"/>
    </w:pPr>
    <w:rPr>
      <w:rFonts w:ascii="Arial" w:hAnsi="Arial" w:cs="Arial"/>
      <w:b/>
      <w:bCs/>
      <w:color w:val="000000"/>
      <w:sz w:val="28"/>
      <w:szCs w:val="28"/>
    </w:rPr>
  </w:style>
  <w:style w:type="paragraph" w:customStyle="1" w:styleId="xl363">
    <w:name w:val="xl363"/>
    <w:basedOn w:val="Normal"/>
    <w:rsid w:val="009E7F50"/>
    <w:pPr>
      <w:pBdr>
        <w:top w:val="single" w:sz="12" w:space="0" w:color="auto"/>
        <w:left w:val="single" w:sz="4" w:space="0" w:color="auto"/>
        <w:bottom w:val="single" w:sz="12" w:space="0" w:color="auto"/>
        <w:right w:val="single" w:sz="4" w:space="0" w:color="auto"/>
      </w:pBdr>
      <w:shd w:val="clear" w:color="000000" w:fill="B7DEE8"/>
      <w:spacing w:before="100" w:beforeAutospacing="1" w:after="100" w:afterAutospacing="1"/>
      <w:jc w:val="center"/>
    </w:pPr>
    <w:rPr>
      <w:rFonts w:ascii="Arial" w:hAnsi="Arial" w:cs="Arial"/>
      <w:color w:val="000000"/>
    </w:rPr>
  </w:style>
  <w:style w:type="paragraph" w:customStyle="1" w:styleId="xl364">
    <w:name w:val="xl364"/>
    <w:basedOn w:val="Normal"/>
    <w:rsid w:val="009E7F50"/>
    <w:pPr>
      <w:pBdr>
        <w:top w:val="single" w:sz="4" w:space="0" w:color="auto"/>
        <w:left w:val="single" w:sz="4" w:space="0" w:color="auto"/>
        <w:bottom w:val="single" w:sz="4" w:space="0" w:color="auto"/>
        <w:right w:val="single" w:sz="4" w:space="0" w:color="auto"/>
      </w:pBdr>
      <w:shd w:val="clear" w:color="000000" w:fill="B7DEE8"/>
      <w:spacing w:before="100" w:beforeAutospacing="1" w:after="100" w:afterAutospacing="1"/>
      <w:jc w:val="center"/>
    </w:pPr>
    <w:rPr>
      <w:rFonts w:ascii="Arial" w:hAnsi="Arial" w:cs="Arial"/>
      <w:sz w:val="16"/>
      <w:szCs w:val="16"/>
    </w:rPr>
  </w:style>
  <w:style w:type="paragraph" w:customStyle="1" w:styleId="xl365">
    <w:name w:val="xl365"/>
    <w:basedOn w:val="Normal"/>
    <w:rsid w:val="009E7F50"/>
    <w:pPr>
      <w:pBdr>
        <w:top w:val="single" w:sz="4" w:space="0" w:color="auto"/>
        <w:left w:val="single" w:sz="4" w:space="0" w:color="auto"/>
        <w:bottom w:val="single" w:sz="4" w:space="0" w:color="auto"/>
        <w:right w:val="single" w:sz="4" w:space="0" w:color="auto"/>
      </w:pBdr>
      <w:shd w:val="clear" w:color="000000" w:fill="B7DEE8"/>
      <w:spacing w:before="100" w:beforeAutospacing="1" w:after="100" w:afterAutospacing="1"/>
      <w:jc w:val="center"/>
    </w:pPr>
    <w:rPr>
      <w:rFonts w:ascii="Arial" w:hAnsi="Arial" w:cs="Arial"/>
      <w:color w:val="000000"/>
      <w:sz w:val="28"/>
      <w:szCs w:val="28"/>
    </w:rPr>
  </w:style>
  <w:style w:type="paragraph" w:customStyle="1" w:styleId="xl366">
    <w:name w:val="xl366"/>
    <w:basedOn w:val="Normal"/>
    <w:rsid w:val="009E7F50"/>
    <w:pPr>
      <w:pBdr>
        <w:top w:val="single" w:sz="4" w:space="0" w:color="auto"/>
        <w:left w:val="single" w:sz="4" w:space="0" w:color="auto"/>
        <w:right w:val="single" w:sz="4" w:space="0" w:color="auto"/>
      </w:pBdr>
      <w:shd w:val="clear" w:color="000000" w:fill="B7DEE8"/>
      <w:spacing w:before="100" w:beforeAutospacing="1" w:after="100" w:afterAutospacing="1"/>
      <w:jc w:val="center"/>
    </w:pPr>
    <w:rPr>
      <w:rFonts w:ascii="Arial" w:hAnsi="Arial" w:cs="Arial"/>
      <w:b/>
      <w:bCs/>
      <w:sz w:val="28"/>
      <w:szCs w:val="28"/>
    </w:rPr>
  </w:style>
  <w:style w:type="paragraph" w:customStyle="1" w:styleId="xl367">
    <w:name w:val="xl367"/>
    <w:basedOn w:val="Normal"/>
    <w:rsid w:val="009E7F50"/>
    <w:pPr>
      <w:pBdr>
        <w:left w:val="single" w:sz="4" w:space="0" w:color="auto"/>
      </w:pBdr>
      <w:shd w:val="clear" w:color="000000" w:fill="B7DEE8"/>
      <w:spacing w:before="100" w:beforeAutospacing="1" w:after="100" w:afterAutospacing="1"/>
      <w:jc w:val="center"/>
      <w:textAlignment w:val="center"/>
    </w:pPr>
    <w:rPr>
      <w:rFonts w:ascii="Arial" w:hAnsi="Arial" w:cs="Arial"/>
      <w:sz w:val="28"/>
      <w:szCs w:val="28"/>
    </w:rPr>
  </w:style>
  <w:style w:type="paragraph" w:customStyle="1" w:styleId="xl368">
    <w:name w:val="xl368"/>
    <w:basedOn w:val="Normal"/>
    <w:rsid w:val="009E7F50"/>
    <w:pPr>
      <w:pBdr>
        <w:top w:val="single" w:sz="4" w:space="0" w:color="auto"/>
        <w:left w:val="single" w:sz="4" w:space="0" w:color="auto"/>
        <w:right w:val="single" w:sz="4" w:space="0" w:color="auto"/>
      </w:pBdr>
      <w:shd w:val="clear" w:color="000000" w:fill="B7DEE8"/>
      <w:spacing w:before="100" w:beforeAutospacing="1" w:after="100" w:afterAutospacing="1"/>
      <w:jc w:val="center"/>
    </w:pPr>
    <w:rPr>
      <w:rFonts w:ascii="Arial" w:hAnsi="Arial" w:cs="Arial"/>
      <w:b/>
      <w:bCs/>
      <w:color w:val="000000"/>
      <w:sz w:val="28"/>
      <w:szCs w:val="28"/>
    </w:rPr>
  </w:style>
  <w:style w:type="paragraph" w:customStyle="1" w:styleId="xl369">
    <w:name w:val="xl369"/>
    <w:basedOn w:val="Normal"/>
    <w:rsid w:val="009E7F50"/>
    <w:pPr>
      <w:pBdr>
        <w:top w:val="single" w:sz="12" w:space="0" w:color="auto"/>
        <w:left w:val="single" w:sz="4" w:space="0" w:color="auto"/>
        <w:bottom w:val="single" w:sz="4" w:space="0" w:color="auto"/>
        <w:right w:val="single" w:sz="4" w:space="0" w:color="auto"/>
      </w:pBdr>
      <w:shd w:val="clear" w:color="000000" w:fill="B7DEE8"/>
      <w:spacing w:before="100" w:beforeAutospacing="1" w:after="100" w:afterAutospacing="1"/>
      <w:jc w:val="center"/>
      <w:textAlignment w:val="center"/>
    </w:pPr>
    <w:rPr>
      <w:rFonts w:ascii="Arial" w:hAnsi="Arial" w:cs="Arial"/>
      <w:sz w:val="28"/>
      <w:szCs w:val="28"/>
    </w:rPr>
  </w:style>
  <w:style w:type="paragraph" w:customStyle="1" w:styleId="xl370">
    <w:name w:val="xl370"/>
    <w:basedOn w:val="Normal"/>
    <w:rsid w:val="009E7F50"/>
    <w:pPr>
      <w:pBdr>
        <w:top w:val="single" w:sz="4" w:space="0" w:color="auto"/>
        <w:left w:val="single" w:sz="4" w:space="0" w:color="auto"/>
        <w:bottom w:val="single" w:sz="12" w:space="0" w:color="auto"/>
      </w:pBdr>
      <w:shd w:val="clear" w:color="000000" w:fill="B7DEE8"/>
      <w:spacing w:before="100" w:beforeAutospacing="1" w:after="100" w:afterAutospacing="1"/>
      <w:jc w:val="center"/>
      <w:textAlignment w:val="center"/>
    </w:pPr>
    <w:rPr>
      <w:rFonts w:ascii="Arial" w:hAnsi="Arial" w:cs="Arial"/>
      <w:b/>
      <w:bCs/>
      <w:sz w:val="28"/>
      <w:szCs w:val="28"/>
    </w:rPr>
  </w:style>
  <w:style w:type="paragraph" w:customStyle="1" w:styleId="xl371">
    <w:name w:val="xl371"/>
    <w:basedOn w:val="Normal"/>
    <w:rsid w:val="009E7F50"/>
    <w:pPr>
      <w:pBdr>
        <w:left w:val="single" w:sz="4" w:space="0" w:color="auto"/>
        <w:right w:val="single" w:sz="4" w:space="0" w:color="auto"/>
      </w:pBdr>
      <w:shd w:val="clear" w:color="000000" w:fill="B7DEE8"/>
      <w:spacing w:before="100" w:beforeAutospacing="1" w:after="100" w:afterAutospacing="1"/>
      <w:jc w:val="center"/>
      <w:textAlignment w:val="center"/>
    </w:pPr>
    <w:rPr>
      <w:rFonts w:ascii="Arial" w:hAnsi="Arial" w:cs="Arial"/>
      <w:sz w:val="28"/>
      <w:szCs w:val="28"/>
    </w:rPr>
  </w:style>
  <w:style w:type="paragraph" w:customStyle="1" w:styleId="xl372">
    <w:name w:val="xl372"/>
    <w:basedOn w:val="Normal"/>
    <w:rsid w:val="009E7F50"/>
    <w:pPr>
      <w:pBdr>
        <w:left w:val="single" w:sz="4" w:space="0" w:color="auto"/>
      </w:pBdr>
      <w:shd w:val="clear" w:color="000000" w:fill="B7DEE8"/>
      <w:spacing w:before="100" w:beforeAutospacing="1" w:after="100" w:afterAutospacing="1"/>
      <w:jc w:val="center"/>
    </w:pPr>
    <w:rPr>
      <w:rFonts w:ascii="Arial" w:hAnsi="Arial" w:cs="Arial"/>
      <w:sz w:val="22"/>
      <w:szCs w:val="22"/>
    </w:rPr>
  </w:style>
  <w:style w:type="paragraph" w:customStyle="1" w:styleId="xl373">
    <w:name w:val="xl373"/>
    <w:basedOn w:val="Normal"/>
    <w:rsid w:val="009E7F50"/>
    <w:pPr>
      <w:pBdr>
        <w:top w:val="single" w:sz="12" w:space="0" w:color="auto"/>
        <w:left w:val="single" w:sz="4" w:space="0" w:color="auto"/>
        <w:bottom w:val="single" w:sz="12" w:space="0" w:color="auto"/>
      </w:pBdr>
      <w:shd w:val="clear" w:color="000000" w:fill="B7DEE8"/>
      <w:spacing w:before="100" w:beforeAutospacing="1" w:after="100" w:afterAutospacing="1"/>
      <w:jc w:val="center"/>
    </w:pPr>
    <w:rPr>
      <w:rFonts w:ascii="Arial" w:hAnsi="Arial" w:cs="Arial"/>
      <w:b/>
      <w:bCs/>
      <w:sz w:val="28"/>
      <w:szCs w:val="28"/>
    </w:rPr>
  </w:style>
  <w:style w:type="paragraph" w:customStyle="1" w:styleId="xl374">
    <w:name w:val="xl374"/>
    <w:basedOn w:val="Normal"/>
    <w:rsid w:val="009E7F50"/>
    <w:pPr>
      <w:pBdr>
        <w:top w:val="single" w:sz="12" w:space="0" w:color="auto"/>
        <w:left w:val="single" w:sz="12" w:space="0" w:color="auto"/>
        <w:bottom w:val="single" w:sz="12" w:space="0" w:color="auto"/>
        <w:right w:val="single" w:sz="4" w:space="0" w:color="auto"/>
      </w:pBdr>
      <w:shd w:val="clear" w:color="000000" w:fill="D8E4BC"/>
      <w:spacing w:before="100" w:beforeAutospacing="1" w:after="100" w:afterAutospacing="1"/>
      <w:jc w:val="center"/>
    </w:pPr>
    <w:rPr>
      <w:rFonts w:ascii="Arial" w:hAnsi="Arial" w:cs="Arial"/>
      <w:b/>
      <w:bCs/>
      <w:sz w:val="28"/>
      <w:szCs w:val="28"/>
    </w:rPr>
  </w:style>
  <w:style w:type="paragraph" w:customStyle="1" w:styleId="xl375">
    <w:name w:val="xl375"/>
    <w:basedOn w:val="Normal"/>
    <w:rsid w:val="009E7F50"/>
    <w:pPr>
      <w:pBdr>
        <w:top w:val="single" w:sz="4" w:space="0" w:color="auto"/>
        <w:left w:val="single" w:sz="4" w:space="0" w:color="auto"/>
        <w:right w:val="single" w:sz="4" w:space="0" w:color="auto"/>
      </w:pBdr>
      <w:shd w:val="clear" w:color="000000" w:fill="F4C2BE"/>
      <w:spacing w:before="100" w:beforeAutospacing="1" w:after="100" w:afterAutospacing="1"/>
      <w:jc w:val="center"/>
    </w:pPr>
    <w:rPr>
      <w:rFonts w:ascii="Arial" w:hAnsi="Arial" w:cs="Arial"/>
      <w:b/>
      <w:bCs/>
      <w:color w:val="000000"/>
      <w:sz w:val="28"/>
      <w:szCs w:val="28"/>
    </w:rPr>
  </w:style>
  <w:style w:type="paragraph" w:customStyle="1" w:styleId="xl376">
    <w:name w:val="xl376"/>
    <w:basedOn w:val="Normal"/>
    <w:rsid w:val="009E7F50"/>
    <w:pPr>
      <w:pBdr>
        <w:top w:val="single" w:sz="4" w:space="0" w:color="auto"/>
        <w:left w:val="single" w:sz="4" w:space="0" w:color="auto"/>
        <w:bottom w:val="single" w:sz="12" w:space="0" w:color="auto"/>
        <w:right w:val="single" w:sz="4" w:space="0" w:color="auto"/>
      </w:pBdr>
      <w:shd w:val="clear" w:color="000000" w:fill="F4C2BE"/>
      <w:spacing w:before="100" w:beforeAutospacing="1" w:after="100" w:afterAutospacing="1"/>
      <w:jc w:val="center"/>
    </w:pPr>
    <w:rPr>
      <w:rFonts w:ascii="Arial" w:hAnsi="Arial" w:cs="Arial"/>
      <w:b/>
      <w:bCs/>
      <w:sz w:val="28"/>
      <w:szCs w:val="28"/>
    </w:rPr>
  </w:style>
  <w:style w:type="paragraph" w:customStyle="1" w:styleId="xl377">
    <w:name w:val="xl377"/>
    <w:basedOn w:val="Normal"/>
    <w:rsid w:val="009E7F50"/>
    <w:pPr>
      <w:pBdr>
        <w:top w:val="single" w:sz="12" w:space="0" w:color="auto"/>
        <w:left w:val="single" w:sz="4" w:space="0" w:color="auto"/>
        <w:bottom w:val="single" w:sz="4" w:space="0" w:color="auto"/>
        <w:right w:val="single" w:sz="4" w:space="0" w:color="auto"/>
      </w:pBdr>
      <w:shd w:val="clear" w:color="000000" w:fill="F4C2BE"/>
      <w:spacing w:before="100" w:beforeAutospacing="1" w:after="100" w:afterAutospacing="1"/>
      <w:jc w:val="center"/>
      <w:textAlignment w:val="center"/>
    </w:pPr>
    <w:rPr>
      <w:rFonts w:ascii="Arial" w:hAnsi="Arial" w:cs="Arial"/>
      <w:b/>
      <w:bCs/>
      <w:sz w:val="28"/>
      <w:szCs w:val="28"/>
    </w:rPr>
  </w:style>
  <w:style w:type="paragraph" w:customStyle="1" w:styleId="xl378">
    <w:name w:val="xl378"/>
    <w:basedOn w:val="Normal"/>
    <w:rsid w:val="009E7F50"/>
    <w:pPr>
      <w:pBdr>
        <w:left w:val="single" w:sz="4" w:space="0" w:color="auto"/>
        <w:bottom w:val="single" w:sz="12" w:space="0" w:color="auto"/>
        <w:right w:val="single" w:sz="4" w:space="0" w:color="auto"/>
      </w:pBdr>
      <w:shd w:val="clear" w:color="000000" w:fill="F4C2BE"/>
      <w:spacing w:before="100" w:beforeAutospacing="1" w:after="100" w:afterAutospacing="1"/>
      <w:jc w:val="center"/>
      <w:textAlignment w:val="center"/>
    </w:pPr>
    <w:rPr>
      <w:rFonts w:ascii="Arial" w:hAnsi="Arial" w:cs="Arial"/>
      <w:b/>
      <w:bCs/>
      <w:sz w:val="28"/>
      <w:szCs w:val="28"/>
    </w:rPr>
  </w:style>
  <w:style w:type="paragraph" w:customStyle="1" w:styleId="xl379">
    <w:name w:val="xl379"/>
    <w:basedOn w:val="Normal"/>
    <w:rsid w:val="009E7F50"/>
    <w:pPr>
      <w:pBdr>
        <w:top w:val="single" w:sz="4" w:space="0" w:color="auto"/>
        <w:bottom w:val="single" w:sz="12" w:space="0" w:color="auto"/>
        <w:right w:val="single" w:sz="4" w:space="0" w:color="auto"/>
      </w:pBdr>
      <w:shd w:val="clear" w:color="000000" w:fill="F4C2BE"/>
      <w:spacing w:before="100" w:beforeAutospacing="1" w:after="100" w:afterAutospacing="1"/>
      <w:jc w:val="center"/>
    </w:pPr>
    <w:rPr>
      <w:rFonts w:ascii="Arial" w:hAnsi="Arial" w:cs="Arial"/>
      <w:b/>
      <w:bCs/>
      <w:sz w:val="28"/>
      <w:szCs w:val="28"/>
    </w:rPr>
  </w:style>
  <w:style w:type="paragraph" w:customStyle="1" w:styleId="xl380">
    <w:name w:val="xl380"/>
    <w:basedOn w:val="Normal"/>
    <w:rsid w:val="009E7F50"/>
    <w:pPr>
      <w:pBdr>
        <w:top w:val="single" w:sz="12" w:space="0" w:color="auto"/>
        <w:left w:val="single" w:sz="4" w:space="0" w:color="auto"/>
        <w:bottom w:val="single" w:sz="4" w:space="0" w:color="auto"/>
      </w:pBdr>
      <w:shd w:val="clear" w:color="000000" w:fill="F4C2BE"/>
      <w:spacing w:before="100" w:beforeAutospacing="1" w:after="100" w:afterAutospacing="1"/>
      <w:jc w:val="center"/>
      <w:textAlignment w:val="center"/>
    </w:pPr>
    <w:rPr>
      <w:rFonts w:ascii="Arial" w:hAnsi="Arial" w:cs="Arial"/>
      <w:b/>
      <w:bCs/>
      <w:sz w:val="28"/>
      <w:szCs w:val="28"/>
    </w:rPr>
  </w:style>
  <w:style w:type="paragraph" w:customStyle="1" w:styleId="xl381">
    <w:name w:val="xl381"/>
    <w:basedOn w:val="Normal"/>
    <w:rsid w:val="009E7F50"/>
    <w:pPr>
      <w:pBdr>
        <w:top w:val="single" w:sz="12" w:space="0" w:color="auto"/>
        <w:left w:val="single" w:sz="4" w:space="0" w:color="auto"/>
      </w:pBdr>
      <w:shd w:val="clear" w:color="000000" w:fill="F4C2BE"/>
      <w:spacing w:before="100" w:beforeAutospacing="1" w:after="100" w:afterAutospacing="1"/>
      <w:jc w:val="center"/>
      <w:textAlignment w:val="center"/>
    </w:pPr>
    <w:rPr>
      <w:rFonts w:ascii="Arial" w:hAnsi="Arial" w:cs="Arial"/>
      <w:b/>
      <w:bCs/>
      <w:sz w:val="28"/>
      <w:szCs w:val="28"/>
    </w:rPr>
  </w:style>
  <w:style w:type="paragraph" w:customStyle="1" w:styleId="xl382">
    <w:name w:val="xl382"/>
    <w:basedOn w:val="Normal"/>
    <w:rsid w:val="009E7F50"/>
    <w:pPr>
      <w:pBdr>
        <w:top w:val="single" w:sz="12" w:space="0" w:color="auto"/>
        <w:bottom w:val="single" w:sz="4" w:space="0" w:color="auto"/>
        <w:right w:val="single" w:sz="4" w:space="0" w:color="auto"/>
      </w:pBdr>
      <w:shd w:val="clear" w:color="000000" w:fill="F4C2BE"/>
      <w:spacing w:before="100" w:beforeAutospacing="1" w:after="100" w:afterAutospacing="1"/>
      <w:jc w:val="center"/>
      <w:textAlignment w:val="center"/>
    </w:pPr>
    <w:rPr>
      <w:rFonts w:ascii="Arial" w:hAnsi="Arial" w:cs="Arial"/>
      <w:b/>
      <w:bCs/>
      <w:sz w:val="28"/>
      <w:szCs w:val="28"/>
    </w:rPr>
  </w:style>
  <w:style w:type="paragraph" w:customStyle="1" w:styleId="xl383">
    <w:name w:val="xl383"/>
    <w:basedOn w:val="Normal"/>
    <w:rsid w:val="009E7F50"/>
    <w:pPr>
      <w:pBdr>
        <w:top w:val="single" w:sz="4" w:space="0" w:color="auto"/>
        <w:left w:val="single" w:sz="4" w:space="0" w:color="auto"/>
      </w:pBdr>
      <w:shd w:val="clear" w:color="000000" w:fill="F4C2BE"/>
      <w:spacing w:before="100" w:beforeAutospacing="1" w:after="100" w:afterAutospacing="1"/>
      <w:jc w:val="center"/>
      <w:textAlignment w:val="center"/>
    </w:pPr>
    <w:rPr>
      <w:rFonts w:ascii="Arial" w:hAnsi="Arial" w:cs="Arial"/>
      <w:b/>
      <w:bCs/>
      <w:sz w:val="28"/>
      <w:szCs w:val="28"/>
    </w:rPr>
  </w:style>
  <w:style w:type="paragraph" w:customStyle="1" w:styleId="xl384">
    <w:name w:val="xl384"/>
    <w:basedOn w:val="Normal"/>
    <w:rsid w:val="009E7F50"/>
    <w:pPr>
      <w:pBdr>
        <w:top w:val="single" w:sz="4" w:space="0" w:color="auto"/>
        <w:bottom w:val="single" w:sz="12" w:space="0" w:color="auto"/>
      </w:pBdr>
      <w:shd w:val="clear" w:color="000000" w:fill="F4C2BE"/>
      <w:spacing w:before="100" w:beforeAutospacing="1" w:after="100" w:afterAutospacing="1"/>
      <w:jc w:val="center"/>
      <w:textAlignment w:val="center"/>
    </w:pPr>
    <w:rPr>
      <w:rFonts w:ascii="Arial" w:hAnsi="Arial" w:cs="Arial"/>
      <w:b/>
      <w:bCs/>
      <w:sz w:val="28"/>
      <w:szCs w:val="28"/>
    </w:rPr>
  </w:style>
  <w:style w:type="paragraph" w:customStyle="1" w:styleId="xl385">
    <w:name w:val="xl385"/>
    <w:basedOn w:val="Normal"/>
    <w:rsid w:val="009E7F50"/>
    <w:pPr>
      <w:spacing w:before="100" w:beforeAutospacing="1" w:after="100" w:afterAutospacing="1"/>
    </w:pPr>
    <w:rPr>
      <w:rFonts w:ascii="Arial" w:hAnsi="Arial" w:cs="Arial"/>
    </w:rPr>
  </w:style>
  <w:style w:type="paragraph" w:customStyle="1" w:styleId="xl386">
    <w:name w:val="xl386"/>
    <w:basedOn w:val="Normal"/>
    <w:rsid w:val="009E7F50"/>
    <w:pPr>
      <w:spacing w:before="100" w:beforeAutospacing="1" w:after="100" w:afterAutospacing="1"/>
    </w:pPr>
    <w:rPr>
      <w:rFonts w:ascii="Arial" w:hAnsi="Arial" w:cs="Arial"/>
    </w:rPr>
  </w:style>
  <w:style w:type="paragraph" w:customStyle="1" w:styleId="xl387">
    <w:name w:val="xl387"/>
    <w:basedOn w:val="Normal"/>
    <w:rsid w:val="009E7F50"/>
    <w:pPr>
      <w:spacing w:before="100" w:beforeAutospacing="1" w:after="100" w:afterAutospacing="1"/>
    </w:pPr>
    <w:rPr>
      <w:rFonts w:ascii="Arial" w:hAnsi="Arial" w:cs="Arial"/>
    </w:rPr>
  </w:style>
  <w:style w:type="paragraph" w:customStyle="1" w:styleId="xl388">
    <w:name w:val="xl388"/>
    <w:basedOn w:val="Normal"/>
    <w:rsid w:val="009E7F50"/>
    <w:pPr>
      <w:pBdr>
        <w:top w:val="single" w:sz="4" w:space="0" w:color="auto"/>
        <w:bottom w:val="single" w:sz="12" w:space="0" w:color="auto"/>
      </w:pBdr>
      <w:spacing w:before="100" w:beforeAutospacing="1" w:after="100" w:afterAutospacing="1"/>
      <w:textAlignment w:val="center"/>
    </w:pPr>
  </w:style>
  <w:style w:type="paragraph" w:customStyle="1" w:styleId="xl389">
    <w:name w:val="xl389"/>
    <w:basedOn w:val="Normal"/>
    <w:rsid w:val="009E7F50"/>
    <w:pPr>
      <w:pBdr>
        <w:top w:val="double" w:sz="6" w:space="0" w:color="3F3F3F"/>
        <w:left w:val="double" w:sz="6" w:space="0" w:color="3F3F3F"/>
        <w:bottom w:val="double" w:sz="6" w:space="0" w:color="3F3F3F"/>
        <w:right w:val="double" w:sz="6" w:space="0" w:color="3F3F3F"/>
      </w:pBdr>
      <w:shd w:val="clear" w:color="000000" w:fill="FFFFFF"/>
      <w:spacing w:before="100" w:beforeAutospacing="1" w:after="100" w:afterAutospacing="1"/>
    </w:pPr>
    <w:rPr>
      <w:rFonts w:ascii="Calibri" w:hAnsi="Calibri" w:cs="Calibri"/>
      <w:b/>
      <w:bCs/>
      <w:color w:val="FFFFFF"/>
      <w:sz w:val="22"/>
      <w:szCs w:val="22"/>
    </w:rPr>
  </w:style>
  <w:style w:type="paragraph" w:customStyle="1" w:styleId="xl390">
    <w:name w:val="xl390"/>
    <w:basedOn w:val="Normal"/>
    <w:rsid w:val="009E7F50"/>
    <w:pPr>
      <w:pBdr>
        <w:top w:val="single" w:sz="12" w:space="0" w:color="auto"/>
        <w:left w:val="single" w:sz="4" w:space="0" w:color="auto"/>
        <w:bottom w:val="single" w:sz="12" w:space="0" w:color="auto"/>
        <w:right w:val="single" w:sz="4" w:space="0" w:color="auto"/>
      </w:pBdr>
      <w:shd w:val="clear" w:color="000000" w:fill="FCD5B4"/>
      <w:spacing w:before="100" w:beforeAutospacing="1" w:after="100" w:afterAutospacing="1"/>
      <w:jc w:val="center"/>
    </w:pPr>
    <w:rPr>
      <w:rFonts w:ascii="Arial" w:hAnsi="Arial" w:cs="Arial"/>
      <w:b/>
      <w:bCs/>
      <w:sz w:val="28"/>
      <w:szCs w:val="28"/>
    </w:rPr>
  </w:style>
  <w:style w:type="paragraph" w:customStyle="1" w:styleId="xl391">
    <w:name w:val="xl391"/>
    <w:basedOn w:val="Normal"/>
    <w:rsid w:val="009E7F50"/>
    <w:pPr>
      <w:pBdr>
        <w:top w:val="single" w:sz="4" w:space="0" w:color="auto"/>
        <w:left w:val="single" w:sz="4" w:space="0" w:color="auto"/>
        <w:bottom w:val="single" w:sz="4" w:space="0" w:color="auto"/>
        <w:right w:val="single" w:sz="4" w:space="0" w:color="auto"/>
      </w:pBdr>
      <w:shd w:val="clear" w:color="000000" w:fill="FCD5B4"/>
      <w:spacing w:before="100" w:beforeAutospacing="1" w:after="100" w:afterAutospacing="1"/>
      <w:jc w:val="center"/>
    </w:pPr>
    <w:rPr>
      <w:rFonts w:ascii="Arial" w:hAnsi="Arial" w:cs="Arial"/>
      <w:b/>
      <w:bCs/>
      <w:color w:val="0000FF"/>
    </w:rPr>
  </w:style>
  <w:style w:type="paragraph" w:customStyle="1" w:styleId="xl392">
    <w:name w:val="xl392"/>
    <w:basedOn w:val="Normal"/>
    <w:rsid w:val="009E7F50"/>
    <w:pPr>
      <w:pBdr>
        <w:left w:val="single" w:sz="4" w:space="0" w:color="auto"/>
        <w:right w:val="single" w:sz="4" w:space="0" w:color="auto"/>
      </w:pBdr>
      <w:shd w:val="clear" w:color="000000" w:fill="FCD5B4"/>
      <w:spacing w:before="100" w:beforeAutospacing="1" w:after="100" w:afterAutospacing="1"/>
      <w:jc w:val="center"/>
    </w:pPr>
    <w:rPr>
      <w:rFonts w:ascii="Arial" w:hAnsi="Arial" w:cs="Arial"/>
      <w:sz w:val="22"/>
      <w:szCs w:val="22"/>
    </w:rPr>
  </w:style>
  <w:style w:type="paragraph" w:customStyle="1" w:styleId="xl393">
    <w:name w:val="xl393"/>
    <w:basedOn w:val="Normal"/>
    <w:rsid w:val="009E7F50"/>
    <w:pPr>
      <w:pBdr>
        <w:left w:val="single" w:sz="4" w:space="0" w:color="auto"/>
        <w:right w:val="single" w:sz="4" w:space="0" w:color="auto"/>
      </w:pBdr>
      <w:shd w:val="clear" w:color="000000" w:fill="FCD5B4"/>
      <w:spacing w:before="100" w:beforeAutospacing="1" w:after="100" w:afterAutospacing="1"/>
      <w:jc w:val="center"/>
    </w:pPr>
    <w:rPr>
      <w:rFonts w:ascii="Arial" w:hAnsi="Arial" w:cs="Arial"/>
      <w:color w:val="000000"/>
    </w:rPr>
  </w:style>
  <w:style w:type="paragraph" w:customStyle="1" w:styleId="xl394">
    <w:name w:val="xl394"/>
    <w:basedOn w:val="Normal"/>
    <w:rsid w:val="009E7F50"/>
    <w:pPr>
      <w:pBdr>
        <w:top w:val="single" w:sz="4" w:space="0" w:color="auto"/>
        <w:left w:val="single" w:sz="4" w:space="0" w:color="auto"/>
        <w:bottom w:val="single" w:sz="4" w:space="0" w:color="auto"/>
        <w:right w:val="single" w:sz="4" w:space="0" w:color="auto"/>
      </w:pBdr>
      <w:shd w:val="clear" w:color="000000" w:fill="FCD5B4"/>
      <w:spacing w:before="100" w:beforeAutospacing="1" w:after="100" w:afterAutospacing="1"/>
      <w:jc w:val="center"/>
    </w:pPr>
    <w:rPr>
      <w:rFonts w:ascii="Arial" w:hAnsi="Arial" w:cs="Arial"/>
      <w:sz w:val="22"/>
      <w:szCs w:val="22"/>
    </w:rPr>
  </w:style>
  <w:style w:type="paragraph" w:customStyle="1" w:styleId="xl395">
    <w:name w:val="xl395"/>
    <w:basedOn w:val="Normal"/>
    <w:rsid w:val="009E7F50"/>
    <w:pPr>
      <w:pBdr>
        <w:top w:val="single" w:sz="4" w:space="0" w:color="auto"/>
        <w:left w:val="single" w:sz="4" w:space="0" w:color="auto"/>
        <w:bottom w:val="single" w:sz="4" w:space="0" w:color="auto"/>
        <w:right w:val="single" w:sz="4" w:space="0" w:color="auto"/>
      </w:pBdr>
      <w:shd w:val="clear" w:color="000000" w:fill="FCD5B4"/>
      <w:spacing w:before="100" w:beforeAutospacing="1" w:after="100" w:afterAutospacing="1"/>
      <w:jc w:val="center"/>
    </w:pPr>
    <w:rPr>
      <w:rFonts w:ascii="Arial" w:hAnsi="Arial" w:cs="Arial"/>
      <w:sz w:val="28"/>
      <w:szCs w:val="28"/>
    </w:rPr>
  </w:style>
  <w:style w:type="paragraph" w:customStyle="1" w:styleId="xl396">
    <w:name w:val="xl396"/>
    <w:basedOn w:val="Normal"/>
    <w:rsid w:val="009E7F50"/>
    <w:pPr>
      <w:pBdr>
        <w:top w:val="single" w:sz="4" w:space="0" w:color="auto"/>
        <w:left w:val="single" w:sz="4" w:space="0" w:color="auto"/>
        <w:right w:val="single" w:sz="4" w:space="0" w:color="auto"/>
      </w:pBdr>
      <w:shd w:val="clear" w:color="000000" w:fill="FCD5B4"/>
      <w:spacing w:before="100" w:beforeAutospacing="1" w:after="100" w:afterAutospacing="1"/>
      <w:jc w:val="center"/>
    </w:pPr>
    <w:rPr>
      <w:rFonts w:ascii="Arial" w:hAnsi="Arial" w:cs="Arial"/>
      <w:b/>
      <w:bCs/>
      <w:color w:val="000000"/>
      <w:sz w:val="28"/>
      <w:szCs w:val="28"/>
    </w:rPr>
  </w:style>
  <w:style w:type="paragraph" w:customStyle="1" w:styleId="xl397">
    <w:name w:val="xl397"/>
    <w:basedOn w:val="Normal"/>
    <w:rsid w:val="009E7F50"/>
    <w:pPr>
      <w:pBdr>
        <w:top w:val="single" w:sz="4" w:space="0" w:color="auto"/>
        <w:left w:val="single" w:sz="4" w:space="0" w:color="auto"/>
        <w:right w:val="single" w:sz="4" w:space="0" w:color="auto"/>
      </w:pBdr>
      <w:shd w:val="clear" w:color="000000" w:fill="FCD5B4"/>
      <w:spacing w:before="100" w:beforeAutospacing="1" w:after="100" w:afterAutospacing="1"/>
      <w:jc w:val="center"/>
    </w:pPr>
    <w:rPr>
      <w:rFonts w:ascii="Arial" w:hAnsi="Arial" w:cs="Arial"/>
      <w:b/>
      <w:bCs/>
      <w:sz w:val="28"/>
      <w:szCs w:val="28"/>
    </w:rPr>
  </w:style>
  <w:style w:type="paragraph" w:customStyle="1" w:styleId="xl398">
    <w:name w:val="xl398"/>
    <w:basedOn w:val="Normal"/>
    <w:rsid w:val="009E7F50"/>
    <w:pPr>
      <w:pBdr>
        <w:top w:val="single" w:sz="12" w:space="0" w:color="auto"/>
        <w:left w:val="single" w:sz="4" w:space="0" w:color="auto"/>
        <w:bottom w:val="single" w:sz="4" w:space="0" w:color="auto"/>
        <w:right w:val="single" w:sz="4" w:space="0" w:color="auto"/>
      </w:pBdr>
      <w:shd w:val="clear" w:color="000000" w:fill="FCD5B4"/>
      <w:spacing w:before="100" w:beforeAutospacing="1" w:after="100" w:afterAutospacing="1"/>
      <w:jc w:val="center"/>
      <w:textAlignment w:val="center"/>
    </w:pPr>
    <w:rPr>
      <w:rFonts w:ascii="Arial" w:hAnsi="Arial" w:cs="Arial"/>
      <w:sz w:val="28"/>
      <w:szCs w:val="28"/>
    </w:rPr>
  </w:style>
  <w:style w:type="paragraph" w:customStyle="1" w:styleId="xl399">
    <w:name w:val="xl399"/>
    <w:basedOn w:val="Normal"/>
    <w:rsid w:val="009E7F50"/>
    <w:pPr>
      <w:pBdr>
        <w:top w:val="single" w:sz="4" w:space="0" w:color="auto"/>
        <w:left w:val="single" w:sz="4" w:space="0" w:color="auto"/>
        <w:bottom w:val="single" w:sz="12" w:space="0" w:color="auto"/>
      </w:pBdr>
      <w:shd w:val="clear" w:color="000000" w:fill="FCD5B4"/>
      <w:spacing w:before="100" w:beforeAutospacing="1" w:after="100" w:afterAutospacing="1"/>
      <w:jc w:val="center"/>
      <w:textAlignment w:val="center"/>
    </w:pPr>
    <w:rPr>
      <w:rFonts w:ascii="Arial" w:hAnsi="Arial" w:cs="Arial"/>
      <w:b/>
      <w:bCs/>
      <w:sz w:val="28"/>
      <w:szCs w:val="28"/>
    </w:rPr>
  </w:style>
  <w:style w:type="paragraph" w:customStyle="1" w:styleId="xl400">
    <w:name w:val="xl400"/>
    <w:basedOn w:val="Normal"/>
    <w:rsid w:val="009E7F50"/>
    <w:pPr>
      <w:pBdr>
        <w:left w:val="single" w:sz="4" w:space="0" w:color="auto"/>
        <w:right w:val="single" w:sz="4" w:space="0" w:color="auto"/>
      </w:pBdr>
      <w:shd w:val="clear" w:color="000000" w:fill="FCD5B4"/>
      <w:spacing w:before="100" w:beforeAutospacing="1" w:after="100" w:afterAutospacing="1"/>
      <w:jc w:val="center"/>
      <w:textAlignment w:val="center"/>
    </w:pPr>
    <w:rPr>
      <w:rFonts w:ascii="Arial" w:hAnsi="Arial" w:cs="Arial"/>
      <w:sz w:val="28"/>
      <w:szCs w:val="28"/>
    </w:rPr>
  </w:style>
  <w:style w:type="paragraph" w:customStyle="1" w:styleId="xl401">
    <w:name w:val="xl401"/>
    <w:basedOn w:val="Normal"/>
    <w:rsid w:val="009E7F50"/>
    <w:pPr>
      <w:pBdr>
        <w:top w:val="single" w:sz="4" w:space="0" w:color="auto"/>
        <w:right w:val="single" w:sz="4" w:space="0" w:color="auto"/>
      </w:pBdr>
      <w:shd w:val="clear" w:color="000000" w:fill="F4C2BE"/>
      <w:spacing w:before="100" w:beforeAutospacing="1" w:after="100" w:afterAutospacing="1"/>
      <w:jc w:val="center"/>
    </w:pPr>
    <w:rPr>
      <w:rFonts w:ascii="Arial" w:hAnsi="Arial" w:cs="Arial"/>
      <w:b/>
      <w:bCs/>
      <w:color w:val="000000"/>
      <w:sz w:val="28"/>
      <w:szCs w:val="28"/>
    </w:rPr>
  </w:style>
  <w:style w:type="paragraph" w:customStyle="1" w:styleId="xl402">
    <w:name w:val="xl402"/>
    <w:basedOn w:val="Normal"/>
    <w:rsid w:val="009E7F50"/>
    <w:pPr>
      <w:pBdr>
        <w:top w:val="single" w:sz="4" w:space="0" w:color="auto"/>
        <w:left w:val="single" w:sz="4" w:space="0" w:color="auto"/>
        <w:right w:val="single" w:sz="4" w:space="0" w:color="auto"/>
      </w:pBdr>
      <w:shd w:val="clear" w:color="000000" w:fill="D8E4BC"/>
      <w:spacing w:before="100" w:beforeAutospacing="1" w:after="100" w:afterAutospacing="1"/>
      <w:jc w:val="center"/>
    </w:pPr>
    <w:rPr>
      <w:rFonts w:ascii="Arial" w:hAnsi="Arial" w:cs="Arial"/>
    </w:rPr>
  </w:style>
  <w:style w:type="paragraph" w:customStyle="1" w:styleId="xl403">
    <w:name w:val="xl403"/>
    <w:basedOn w:val="Normal"/>
    <w:rsid w:val="009E7F50"/>
    <w:pPr>
      <w:pBdr>
        <w:left w:val="single" w:sz="4" w:space="0" w:color="auto"/>
        <w:bottom w:val="single" w:sz="12" w:space="0" w:color="auto"/>
        <w:right w:val="single" w:sz="4" w:space="0" w:color="auto"/>
      </w:pBdr>
      <w:shd w:val="clear" w:color="000000" w:fill="D8E4BC"/>
      <w:spacing w:before="100" w:beforeAutospacing="1" w:after="100" w:afterAutospacing="1"/>
      <w:jc w:val="center"/>
    </w:pPr>
    <w:rPr>
      <w:rFonts w:ascii="Arial" w:hAnsi="Arial" w:cs="Arial"/>
    </w:rPr>
  </w:style>
  <w:style w:type="paragraph" w:customStyle="1" w:styleId="xl404">
    <w:name w:val="xl404"/>
    <w:basedOn w:val="Normal"/>
    <w:rsid w:val="009E7F50"/>
    <w:pPr>
      <w:pBdr>
        <w:top w:val="single" w:sz="12" w:space="0" w:color="auto"/>
        <w:left w:val="single" w:sz="4" w:space="0" w:color="auto"/>
        <w:bottom w:val="single" w:sz="12" w:space="0" w:color="auto"/>
        <w:right w:val="single" w:sz="4" w:space="0" w:color="auto"/>
      </w:pBdr>
      <w:shd w:val="clear" w:color="000000" w:fill="D8E4BC"/>
      <w:spacing w:before="100" w:beforeAutospacing="1" w:after="100" w:afterAutospacing="1"/>
      <w:jc w:val="center"/>
    </w:pPr>
    <w:rPr>
      <w:rFonts w:ascii="Arial" w:hAnsi="Arial" w:cs="Arial"/>
      <w:b/>
      <w:bCs/>
      <w:color w:val="000000"/>
      <w:sz w:val="28"/>
      <w:szCs w:val="28"/>
    </w:rPr>
  </w:style>
  <w:style w:type="paragraph" w:customStyle="1" w:styleId="xl405">
    <w:name w:val="xl405"/>
    <w:basedOn w:val="Normal"/>
    <w:rsid w:val="009E7F50"/>
    <w:pPr>
      <w:pBdr>
        <w:left w:val="single" w:sz="4" w:space="0" w:color="auto"/>
        <w:bottom w:val="single" w:sz="12" w:space="0" w:color="auto"/>
        <w:right w:val="single" w:sz="4" w:space="0" w:color="auto"/>
      </w:pBdr>
      <w:shd w:val="clear" w:color="000000" w:fill="D8E4BC"/>
      <w:spacing w:before="100" w:beforeAutospacing="1" w:after="100" w:afterAutospacing="1"/>
      <w:jc w:val="center"/>
    </w:pPr>
    <w:rPr>
      <w:rFonts w:ascii="Arial" w:hAnsi="Arial" w:cs="Arial"/>
      <w:color w:val="000000"/>
    </w:rPr>
  </w:style>
  <w:style w:type="paragraph" w:customStyle="1" w:styleId="xl406">
    <w:name w:val="xl406"/>
    <w:basedOn w:val="Normal"/>
    <w:rsid w:val="009E7F50"/>
    <w:pPr>
      <w:pBdr>
        <w:top w:val="single" w:sz="4" w:space="0" w:color="auto"/>
        <w:right w:val="single" w:sz="4" w:space="0" w:color="auto"/>
      </w:pBdr>
      <w:shd w:val="clear" w:color="000000" w:fill="FFFFFF"/>
      <w:spacing w:before="100" w:beforeAutospacing="1" w:after="100" w:afterAutospacing="1"/>
      <w:jc w:val="center"/>
    </w:pPr>
    <w:rPr>
      <w:rFonts w:ascii="Arial" w:hAnsi="Arial" w:cs="Arial"/>
      <w:b/>
      <w:bCs/>
      <w:color w:val="FF0000"/>
      <w:sz w:val="28"/>
      <w:szCs w:val="28"/>
    </w:rPr>
  </w:style>
  <w:style w:type="paragraph" w:customStyle="1" w:styleId="xl407">
    <w:name w:val="xl407"/>
    <w:basedOn w:val="Normal"/>
    <w:rsid w:val="009E7F50"/>
    <w:pPr>
      <w:pBdr>
        <w:left w:val="single" w:sz="4" w:space="0" w:color="auto"/>
        <w:bottom w:val="single" w:sz="12" w:space="0" w:color="auto"/>
        <w:right w:val="single" w:sz="4" w:space="0" w:color="auto"/>
      </w:pBdr>
      <w:spacing w:before="100" w:beforeAutospacing="1" w:after="100" w:afterAutospacing="1"/>
    </w:pPr>
    <w:rPr>
      <w:rFonts w:ascii="Arial" w:hAnsi="Arial" w:cs="Arial"/>
      <w:sz w:val="19"/>
      <w:szCs w:val="19"/>
    </w:rPr>
  </w:style>
  <w:style w:type="paragraph" w:customStyle="1" w:styleId="xl408">
    <w:name w:val="xl408"/>
    <w:basedOn w:val="Normal"/>
    <w:rsid w:val="009E7F50"/>
    <w:pPr>
      <w:pBdr>
        <w:top w:val="single" w:sz="12" w:space="0" w:color="auto"/>
        <w:left w:val="single" w:sz="4" w:space="0" w:color="auto"/>
        <w:bottom w:val="single" w:sz="4" w:space="0" w:color="auto"/>
        <w:right w:val="single" w:sz="4" w:space="0" w:color="auto"/>
      </w:pBdr>
      <w:shd w:val="clear" w:color="000000" w:fill="F4C2BE"/>
      <w:spacing w:before="100" w:beforeAutospacing="1" w:after="100" w:afterAutospacing="1"/>
      <w:jc w:val="center"/>
      <w:textAlignment w:val="center"/>
    </w:pPr>
    <w:rPr>
      <w:rFonts w:ascii="Arial" w:hAnsi="Arial" w:cs="Arial"/>
      <w:b/>
      <w:bCs/>
      <w:sz w:val="28"/>
      <w:szCs w:val="28"/>
    </w:rPr>
  </w:style>
  <w:style w:type="paragraph" w:customStyle="1" w:styleId="xl409">
    <w:name w:val="xl409"/>
    <w:basedOn w:val="Normal"/>
    <w:rsid w:val="009E7F50"/>
    <w:pPr>
      <w:pBdr>
        <w:top w:val="single" w:sz="4" w:space="0" w:color="auto"/>
        <w:left w:val="single" w:sz="4" w:space="0" w:color="auto"/>
        <w:bottom w:val="single" w:sz="12" w:space="0" w:color="auto"/>
      </w:pBdr>
      <w:shd w:val="clear" w:color="000000" w:fill="F4C2BE"/>
      <w:spacing w:before="100" w:beforeAutospacing="1" w:after="100" w:afterAutospacing="1"/>
      <w:jc w:val="center"/>
      <w:textAlignment w:val="center"/>
    </w:pPr>
    <w:rPr>
      <w:rFonts w:ascii="Arial" w:hAnsi="Arial" w:cs="Arial"/>
      <w:b/>
      <w:bCs/>
      <w:sz w:val="28"/>
      <w:szCs w:val="28"/>
    </w:rPr>
  </w:style>
  <w:style w:type="paragraph" w:customStyle="1" w:styleId="xl410">
    <w:name w:val="xl410"/>
    <w:basedOn w:val="Normal"/>
    <w:rsid w:val="009E7F50"/>
    <w:pPr>
      <w:pBdr>
        <w:top w:val="single" w:sz="12" w:space="0" w:color="auto"/>
        <w:left w:val="single" w:sz="4" w:space="0" w:color="auto"/>
      </w:pBdr>
      <w:shd w:val="clear" w:color="000000" w:fill="FFFFFF"/>
      <w:spacing w:before="100" w:beforeAutospacing="1" w:after="100" w:afterAutospacing="1"/>
      <w:jc w:val="center"/>
    </w:pPr>
    <w:rPr>
      <w:rFonts w:ascii="Arial" w:hAnsi="Arial" w:cs="Arial"/>
      <w:sz w:val="22"/>
      <w:szCs w:val="22"/>
    </w:rPr>
  </w:style>
  <w:style w:type="paragraph" w:customStyle="1" w:styleId="xl411">
    <w:name w:val="xl411"/>
    <w:basedOn w:val="Normal"/>
    <w:rsid w:val="009E7F50"/>
    <w:pPr>
      <w:pBdr>
        <w:left w:val="single" w:sz="4" w:space="0" w:color="auto"/>
      </w:pBdr>
      <w:spacing w:before="100" w:beforeAutospacing="1" w:after="100" w:afterAutospacing="1"/>
    </w:pPr>
    <w:rPr>
      <w:rFonts w:ascii="Arial" w:hAnsi="Arial" w:cs="Arial"/>
    </w:rPr>
  </w:style>
  <w:style w:type="paragraph" w:customStyle="1" w:styleId="xl412">
    <w:name w:val="xl412"/>
    <w:basedOn w:val="Normal"/>
    <w:rsid w:val="009E7F50"/>
    <w:pPr>
      <w:pBdr>
        <w:top w:val="single" w:sz="12" w:space="0" w:color="auto"/>
        <w:left w:val="single" w:sz="4" w:space="0" w:color="auto"/>
        <w:bottom w:val="single" w:sz="12" w:space="0" w:color="auto"/>
      </w:pBdr>
      <w:shd w:val="clear" w:color="000000" w:fill="C0C0C0"/>
      <w:spacing w:before="100" w:beforeAutospacing="1" w:after="100" w:afterAutospacing="1"/>
      <w:jc w:val="center"/>
      <w:textAlignment w:val="center"/>
    </w:pPr>
    <w:rPr>
      <w:rFonts w:ascii="Arial" w:hAnsi="Arial" w:cs="Arial"/>
      <w:b/>
      <w:bCs/>
      <w:color w:val="000000"/>
      <w:sz w:val="28"/>
      <w:szCs w:val="28"/>
    </w:rPr>
  </w:style>
  <w:style w:type="paragraph" w:customStyle="1" w:styleId="xl413">
    <w:name w:val="xl413"/>
    <w:basedOn w:val="Normal"/>
    <w:rsid w:val="009E7F50"/>
    <w:pPr>
      <w:pBdr>
        <w:top w:val="single" w:sz="12" w:space="0" w:color="auto"/>
        <w:left w:val="single" w:sz="4" w:space="0" w:color="auto"/>
        <w:bottom w:val="single" w:sz="12" w:space="0" w:color="auto"/>
        <w:right w:val="single" w:sz="4" w:space="0" w:color="auto"/>
      </w:pBdr>
      <w:spacing w:before="100" w:beforeAutospacing="1" w:after="100" w:afterAutospacing="1"/>
      <w:jc w:val="center"/>
    </w:pPr>
    <w:rPr>
      <w:rFonts w:ascii="Arial" w:hAnsi="Arial" w:cs="Arial"/>
      <w:sz w:val="22"/>
      <w:szCs w:val="22"/>
    </w:rPr>
  </w:style>
  <w:style w:type="paragraph" w:customStyle="1" w:styleId="xl414">
    <w:name w:val="xl414"/>
    <w:basedOn w:val="Normal"/>
    <w:rsid w:val="009E7F50"/>
    <w:pPr>
      <w:pBdr>
        <w:left w:val="single" w:sz="4" w:space="0" w:color="auto"/>
      </w:pBdr>
      <w:shd w:val="clear" w:color="000000" w:fill="FCD5B4"/>
      <w:spacing w:before="100" w:beforeAutospacing="1" w:after="100" w:afterAutospacing="1"/>
      <w:jc w:val="center"/>
    </w:pPr>
    <w:rPr>
      <w:rFonts w:ascii="Arial" w:hAnsi="Arial" w:cs="Arial"/>
      <w:color w:val="000000"/>
      <w:sz w:val="22"/>
      <w:szCs w:val="22"/>
    </w:rPr>
  </w:style>
  <w:style w:type="paragraph" w:customStyle="1" w:styleId="xl415">
    <w:name w:val="xl415"/>
    <w:basedOn w:val="Normal"/>
    <w:rsid w:val="009E7F50"/>
    <w:pPr>
      <w:pBdr>
        <w:top w:val="single" w:sz="12" w:space="0" w:color="auto"/>
        <w:left w:val="single" w:sz="4" w:space="0" w:color="auto"/>
        <w:bottom w:val="single" w:sz="12" w:space="0" w:color="auto"/>
      </w:pBdr>
      <w:shd w:val="clear" w:color="000000" w:fill="FCD5B4"/>
      <w:spacing w:before="100" w:beforeAutospacing="1" w:after="100" w:afterAutospacing="1"/>
      <w:jc w:val="center"/>
    </w:pPr>
    <w:rPr>
      <w:rFonts w:ascii="Arial" w:hAnsi="Arial" w:cs="Arial"/>
      <w:b/>
      <w:bCs/>
      <w:color w:val="000000"/>
      <w:sz w:val="28"/>
      <w:szCs w:val="28"/>
    </w:rPr>
  </w:style>
  <w:style w:type="paragraph" w:customStyle="1" w:styleId="xl416">
    <w:name w:val="xl416"/>
    <w:basedOn w:val="Normal"/>
    <w:rsid w:val="009E7F50"/>
    <w:pPr>
      <w:pBdr>
        <w:right w:val="single" w:sz="4" w:space="0" w:color="auto"/>
      </w:pBdr>
      <w:shd w:val="clear" w:color="000000" w:fill="FFFFCC"/>
      <w:spacing w:before="100" w:beforeAutospacing="1" w:after="100" w:afterAutospacing="1"/>
      <w:jc w:val="center"/>
    </w:pPr>
    <w:rPr>
      <w:rFonts w:ascii="Arial" w:hAnsi="Arial" w:cs="Arial"/>
    </w:rPr>
  </w:style>
  <w:style w:type="paragraph" w:customStyle="1" w:styleId="xl417">
    <w:name w:val="xl417"/>
    <w:basedOn w:val="Normal"/>
    <w:rsid w:val="009E7F50"/>
    <w:pPr>
      <w:pBdr>
        <w:top w:val="single" w:sz="12" w:space="0" w:color="auto"/>
        <w:bottom w:val="single" w:sz="12" w:space="0" w:color="auto"/>
        <w:right w:val="single" w:sz="4" w:space="0" w:color="auto"/>
      </w:pBdr>
      <w:shd w:val="clear" w:color="000000" w:fill="FFFFCC"/>
      <w:spacing w:before="100" w:beforeAutospacing="1" w:after="100" w:afterAutospacing="1"/>
      <w:jc w:val="center"/>
    </w:pPr>
    <w:rPr>
      <w:rFonts w:ascii="Arial" w:hAnsi="Arial" w:cs="Arial"/>
      <w:b/>
      <w:bCs/>
      <w:sz w:val="28"/>
      <w:szCs w:val="28"/>
    </w:rPr>
  </w:style>
  <w:style w:type="paragraph" w:customStyle="1" w:styleId="xl418">
    <w:name w:val="xl418"/>
    <w:basedOn w:val="Normal"/>
    <w:rsid w:val="009E7F50"/>
    <w:pPr>
      <w:pBdr>
        <w:left w:val="single" w:sz="12" w:space="0" w:color="auto"/>
        <w:right w:val="single" w:sz="4" w:space="0" w:color="auto"/>
      </w:pBdr>
      <w:shd w:val="clear" w:color="000000" w:fill="FF99CC"/>
      <w:spacing w:before="100" w:beforeAutospacing="1" w:after="100" w:afterAutospacing="1"/>
      <w:jc w:val="center"/>
    </w:pPr>
    <w:rPr>
      <w:rFonts w:ascii="Arial" w:hAnsi="Arial" w:cs="Arial"/>
    </w:rPr>
  </w:style>
  <w:style w:type="paragraph" w:customStyle="1" w:styleId="xl419">
    <w:name w:val="xl419"/>
    <w:basedOn w:val="Normal"/>
    <w:rsid w:val="009E7F50"/>
    <w:pPr>
      <w:pBdr>
        <w:left w:val="single" w:sz="4" w:space="0" w:color="auto"/>
        <w:right w:val="single" w:sz="12" w:space="0" w:color="auto"/>
      </w:pBdr>
      <w:shd w:val="clear" w:color="000000" w:fill="FF99CC"/>
      <w:spacing w:before="100" w:beforeAutospacing="1" w:after="100" w:afterAutospacing="1"/>
      <w:jc w:val="center"/>
    </w:pPr>
    <w:rPr>
      <w:rFonts w:ascii="Arial" w:hAnsi="Arial" w:cs="Arial"/>
      <w:color w:val="000000"/>
      <w:sz w:val="22"/>
      <w:szCs w:val="22"/>
    </w:rPr>
  </w:style>
  <w:style w:type="paragraph" w:customStyle="1" w:styleId="xl420">
    <w:name w:val="xl420"/>
    <w:basedOn w:val="Normal"/>
    <w:rsid w:val="009E7F50"/>
    <w:pPr>
      <w:pBdr>
        <w:top w:val="single" w:sz="4" w:space="0" w:color="auto"/>
        <w:left w:val="single" w:sz="4" w:space="0" w:color="auto"/>
        <w:bottom w:val="single" w:sz="4" w:space="0" w:color="auto"/>
      </w:pBdr>
      <w:shd w:val="clear" w:color="000000" w:fill="FCD5B4"/>
      <w:spacing w:before="100" w:beforeAutospacing="1" w:after="100" w:afterAutospacing="1"/>
      <w:jc w:val="center"/>
    </w:pPr>
    <w:rPr>
      <w:rFonts w:ascii="Arial" w:hAnsi="Arial" w:cs="Arial"/>
      <w:color w:val="0000FF"/>
      <w:sz w:val="22"/>
      <w:szCs w:val="22"/>
    </w:rPr>
  </w:style>
  <w:style w:type="paragraph" w:customStyle="1" w:styleId="xl421">
    <w:name w:val="xl421"/>
    <w:basedOn w:val="Normal"/>
    <w:rsid w:val="009E7F50"/>
    <w:pPr>
      <w:pBdr>
        <w:left w:val="single" w:sz="4" w:space="0" w:color="auto"/>
        <w:bottom w:val="single" w:sz="12" w:space="0" w:color="auto"/>
      </w:pBdr>
      <w:shd w:val="clear" w:color="000000" w:fill="FCD5B4"/>
      <w:spacing w:before="100" w:beforeAutospacing="1" w:after="100" w:afterAutospacing="1"/>
      <w:jc w:val="center"/>
    </w:pPr>
    <w:rPr>
      <w:rFonts w:ascii="Arial" w:hAnsi="Arial" w:cs="Arial"/>
      <w:color w:val="000000"/>
      <w:sz w:val="22"/>
      <w:szCs w:val="22"/>
    </w:rPr>
  </w:style>
  <w:style w:type="paragraph" w:customStyle="1" w:styleId="xl422">
    <w:name w:val="xl422"/>
    <w:basedOn w:val="Normal"/>
    <w:rsid w:val="009E7F50"/>
    <w:pPr>
      <w:pBdr>
        <w:top w:val="single" w:sz="12" w:space="0" w:color="auto"/>
        <w:left w:val="single" w:sz="4" w:space="0" w:color="auto"/>
        <w:bottom w:val="single" w:sz="12" w:space="0" w:color="auto"/>
      </w:pBdr>
      <w:shd w:val="clear" w:color="000000" w:fill="FCD5B4"/>
      <w:spacing w:before="100" w:beforeAutospacing="1" w:after="100" w:afterAutospacing="1"/>
      <w:jc w:val="center"/>
    </w:pPr>
    <w:rPr>
      <w:rFonts w:ascii="Arial" w:hAnsi="Arial" w:cs="Arial"/>
      <w:color w:val="000000"/>
    </w:rPr>
  </w:style>
  <w:style w:type="paragraph" w:customStyle="1" w:styleId="xl423">
    <w:name w:val="xl423"/>
    <w:basedOn w:val="Normal"/>
    <w:rsid w:val="009E7F50"/>
    <w:pPr>
      <w:pBdr>
        <w:top w:val="single" w:sz="4" w:space="0" w:color="auto"/>
        <w:bottom w:val="single" w:sz="4" w:space="0" w:color="auto"/>
        <w:right w:val="single" w:sz="4" w:space="0" w:color="auto"/>
      </w:pBdr>
      <w:shd w:val="clear" w:color="000000" w:fill="FFFFCC"/>
      <w:spacing w:before="100" w:beforeAutospacing="1" w:after="100" w:afterAutospacing="1"/>
      <w:jc w:val="center"/>
    </w:pPr>
    <w:rPr>
      <w:rFonts w:ascii="Arial" w:hAnsi="Arial" w:cs="Arial"/>
      <w:b/>
      <w:bCs/>
      <w:color w:val="0000FF"/>
    </w:rPr>
  </w:style>
  <w:style w:type="paragraph" w:customStyle="1" w:styleId="xl424">
    <w:name w:val="xl424"/>
    <w:basedOn w:val="Normal"/>
    <w:rsid w:val="009E7F50"/>
    <w:pPr>
      <w:pBdr>
        <w:right w:val="single" w:sz="4" w:space="0" w:color="auto"/>
      </w:pBdr>
      <w:shd w:val="clear" w:color="000000" w:fill="FFFFCC"/>
      <w:spacing w:before="100" w:beforeAutospacing="1" w:after="100" w:afterAutospacing="1"/>
      <w:jc w:val="center"/>
    </w:pPr>
    <w:rPr>
      <w:rFonts w:ascii="Arial" w:hAnsi="Arial" w:cs="Arial"/>
      <w:sz w:val="22"/>
      <w:szCs w:val="22"/>
    </w:rPr>
  </w:style>
  <w:style w:type="paragraph" w:customStyle="1" w:styleId="xl425">
    <w:name w:val="xl425"/>
    <w:basedOn w:val="Normal"/>
    <w:rsid w:val="009E7F50"/>
    <w:pPr>
      <w:pBdr>
        <w:right w:val="single" w:sz="4" w:space="0" w:color="auto"/>
      </w:pBdr>
      <w:shd w:val="clear" w:color="000000" w:fill="FFFFCC"/>
      <w:spacing w:before="100" w:beforeAutospacing="1" w:after="100" w:afterAutospacing="1"/>
      <w:jc w:val="center"/>
    </w:pPr>
    <w:rPr>
      <w:rFonts w:ascii="Arial" w:hAnsi="Arial" w:cs="Arial"/>
      <w:color w:val="000000"/>
    </w:rPr>
  </w:style>
  <w:style w:type="paragraph" w:customStyle="1" w:styleId="xl426">
    <w:name w:val="xl426"/>
    <w:basedOn w:val="Normal"/>
    <w:rsid w:val="009E7F50"/>
    <w:pPr>
      <w:pBdr>
        <w:top w:val="single" w:sz="4" w:space="0" w:color="auto"/>
        <w:left w:val="single" w:sz="12" w:space="0" w:color="auto"/>
        <w:bottom w:val="single" w:sz="4" w:space="0" w:color="auto"/>
        <w:right w:val="single" w:sz="4" w:space="0" w:color="auto"/>
      </w:pBdr>
      <w:shd w:val="clear" w:color="000000" w:fill="FF99CC"/>
      <w:spacing w:before="100" w:beforeAutospacing="1" w:after="100" w:afterAutospacing="1"/>
      <w:jc w:val="center"/>
    </w:pPr>
    <w:rPr>
      <w:rFonts w:ascii="Arial" w:hAnsi="Arial" w:cs="Arial"/>
      <w:b/>
      <w:bCs/>
      <w:color w:val="0000FF"/>
    </w:rPr>
  </w:style>
  <w:style w:type="paragraph" w:customStyle="1" w:styleId="xl427">
    <w:name w:val="xl427"/>
    <w:basedOn w:val="Normal"/>
    <w:rsid w:val="009E7F50"/>
    <w:pPr>
      <w:pBdr>
        <w:top w:val="single" w:sz="4" w:space="0" w:color="auto"/>
        <w:left w:val="single" w:sz="4" w:space="0" w:color="auto"/>
        <w:bottom w:val="single" w:sz="4" w:space="0" w:color="auto"/>
        <w:right w:val="single" w:sz="12" w:space="0" w:color="auto"/>
      </w:pBdr>
      <w:shd w:val="clear" w:color="000000" w:fill="FF99CC"/>
      <w:spacing w:before="100" w:beforeAutospacing="1" w:after="100" w:afterAutospacing="1"/>
      <w:jc w:val="center"/>
    </w:pPr>
    <w:rPr>
      <w:rFonts w:ascii="Arial" w:hAnsi="Arial" w:cs="Arial"/>
      <w:color w:val="0000FF"/>
      <w:sz w:val="22"/>
      <w:szCs w:val="22"/>
    </w:rPr>
  </w:style>
  <w:style w:type="paragraph" w:customStyle="1" w:styleId="xl428">
    <w:name w:val="xl428"/>
    <w:basedOn w:val="Normal"/>
    <w:rsid w:val="009E7F50"/>
    <w:pPr>
      <w:pBdr>
        <w:left w:val="single" w:sz="12" w:space="0" w:color="auto"/>
        <w:right w:val="single" w:sz="4" w:space="0" w:color="auto"/>
      </w:pBdr>
      <w:shd w:val="clear" w:color="000000" w:fill="FF99CC"/>
      <w:spacing w:before="100" w:beforeAutospacing="1" w:after="100" w:afterAutospacing="1"/>
      <w:jc w:val="center"/>
    </w:pPr>
    <w:rPr>
      <w:rFonts w:ascii="Arial" w:hAnsi="Arial" w:cs="Arial"/>
      <w:sz w:val="22"/>
      <w:szCs w:val="22"/>
    </w:rPr>
  </w:style>
  <w:style w:type="paragraph" w:customStyle="1" w:styleId="xl429">
    <w:name w:val="xl429"/>
    <w:basedOn w:val="Normal"/>
    <w:rsid w:val="009E7F50"/>
    <w:pPr>
      <w:pBdr>
        <w:left w:val="single" w:sz="4" w:space="0" w:color="auto"/>
        <w:bottom w:val="single" w:sz="12" w:space="0" w:color="auto"/>
        <w:right w:val="single" w:sz="12" w:space="0" w:color="auto"/>
      </w:pBdr>
      <w:shd w:val="clear" w:color="000000" w:fill="FF99CC"/>
      <w:spacing w:before="100" w:beforeAutospacing="1" w:after="100" w:afterAutospacing="1"/>
      <w:jc w:val="center"/>
    </w:pPr>
    <w:rPr>
      <w:rFonts w:ascii="Arial" w:hAnsi="Arial" w:cs="Arial"/>
      <w:color w:val="000000"/>
      <w:sz w:val="22"/>
      <w:szCs w:val="22"/>
    </w:rPr>
  </w:style>
  <w:style w:type="paragraph" w:customStyle="1" w:styleId="xl430">
    <w:name w:val="xl430"/>
    <w:basedOn w:val="Normal"/>
    <w:rsid w:val="009E7F50"/>
    <w:pPr>
      <w:pBdr>
        <w:left w:val="single" w:sz="12" w:space="0" w:color="auto"/>
        <w:right w:val="single" w:sz="4" w:space="0" w:color="auto"/>
      </w:pBdr>
      <w:shd w:val="clear" w:color="000000" w:fill="FF99CC"/>
      <w:spacing w:before="100" w:beforeAutospacing="1" w:after="100" w:afterAutospacing="1"/>
      <w:jc w:val="center"/>
    </w:pPr>
    <w:rPr>
      <w:rFonts w:ascii="Arial" w:hAnsi="Arial" w:cs="Arial"/>
      <w:color w:val="000000"/>
    </w:rPr>
  </w:style>
  <w:style w:type="paragraph" w:customStyle="1" w:styleId="xl431">
    <w:name w:val="xl431"/>
    <w:basedOn w:val="Normal"/>
    <w:rsid w:val="009E7F50"/>
    <w:pPr>
      <w:pBdr>
        <w:top w:val="single" w:sz="12" w:space="0" w:color="auto"/>
        <w:left w:val="single" w:sz="4" w:space="0" w:color="auto"/>
        <w:bottom w:val="single" w:sz="12" w:space="0" w:color="auto"/>
        <w:right w:val="single" w:sz="12" w:space="0" w:color="auto"/>
      </w:pBdr>
      <w:shd w:val="clear" w:color="000000" w:fill="FF99CC"/>
      <w:spacing w:before="100" w:beforeAutospacing="1" w:after="100" w:afterAutospacing="1"/>
      <w:jc w:val="center"/>
    </w:pPr>
    <w:rPr>
      <w:rFonts w:ascii="Arial" w:hAnsi="Arial" w:cs="Arial"/>
      <w:color w:val="000000"/>
    </w:rPr>
  </w:style>
  <w:style w:type="paragraph" w:customStyle="1" w:styleId="xl432">
    <w:name w:val="xl432"/>
    <w:basedOn w:val="Normal"/>
    <w:rsid w:val="009E7F50"/>
    <w:pPr>
      <w:pBdr>
        <w:top w:val="single" w:sz="4" w:space="0" w:color="auto"/>
        <w:left w:val="single" w:sz="4" w:space="0" w:color="auto"/>
        <w:bottom w:val="single" w:sz="4" w:space="0" w:color="auto"/>
      </w:pBdr>
      <w:shd w:val="clear" w:color="000000" w:fill="FCD5B4"/>
      <w:spacing w:before="100" w:beforeAutospacing="1" w:after="100" w:afterAutospacing="1"/>
      <w:jc w:val="center"/>
    </w:pPr>
    <w:rPr>
      <w:rFonts w:ascii="Arial" w:hAnsi="Arial" w:cs="Arial"/>
      <w:sz w:val="16"/>
      <w:szCs w:val="16"/>
    </w:rPr>
  </w:style>
  <w:style w:type="paragraph" w:customStyle="1" w:styleId="xl433">
    <w:name w:val="xl433"/>
    <w:basedOn w:val="Normal"/>
    <w:rsid w:val="009E7F50"/>
    <w:pPr>
      <w:pBdr>
        <w:top w:val="single" w:sz="4" w:space="0" w:color="auto"/>
        <w:left w:val="single" w:sz="4" w:space="0" w:color="auto"/>
        <w:bottom w:val="single" w:sz="4" w:space="0" w:color="auto"/>
      </w:pBdr>
      <w:shd w:val="clear" w:color="000000" w:fill="FCD5B4"/>
      <w:spacing w:before="100" w:beforeAutospacing="1" w:after="100" w:afterAutospacing="1"/>
      <w:jc w:val="center"/>
    </w:pPr>
    <w:rPr>
      <w:rFonts w:ascii="Arial" w:hAnsi="Arial" w:cs="Arial"/>
      <w:color w:val="000000"/>
      <w:sz w:val="28"/>
      <w:szCs w:val="28"/>
    </w:rPr>
  </w:style>
  <w:style w:type="paragraph" w:customStyle="1" w:styleId="xl434">
    <w:name w:val="xl434"/>
    <w:basedOn w:val="Normal"/>
    <w:rsid w:val="009E7F50"/>
    <w:pPr>
      <w:pBdr>
        <w:top w:val="single" w:sz="4" w:space="0" w:color="auto"/>
        <w:bottom w:val="single" w:sz="4" w:space="0" w:color="auto"/>
        <w:right w:val="single" w:sz="4" w:space="0" w:color="auto"/>
      </w:pBdr>
      <w:shd w:val="clear" w:color="000000" w:fill="FFFFCC"/>
      <w:spacing w:before="100" w:beforeAutospacing="1" w:after="100" w:afterAutospacing="1"/>
      <w:jc w:val="center"/>
    </w:pPr>
    <w:rPr>
      <w:rFonts w:ascii="Arial" w:hAnsi="Arial" w:cs="Arial"/>
      <w:sz w:val="22"/>
      <w:szCs w:val="22"/>
    </w:rPr>
  </w:style>
  <w:style w:type="paragraph" w:customStyle="1" w:styleId="xl435">
    <w:name w:val="xl435"/>
    <w:basedOn w:val="Normal"/>
    <w:rsid w:val="009E7F50"/>
    <w:pPr>
      <w:pBdr>
        <w:top w:val="single" w:sz="4" w:space="0" w:color="auto"/>
        <w:bottom w:val="single" w:sz="4" w:space="0" w:color="auto"/>
        <w:right w:val="single" w:sz="4" w:space="0" w:color="auto"/>
      </w:pBdr>
      <w:shd w:val="clear" w:color="000000" w:fill="FFFFCC"/>
      <w:spacing w:before="100" w:beforeAutospacing="1" w:after="100" w:afterAutospacing="1"/>
      <w:jc w:val="center"/>
    </w:pPr>
    <w:rPr>
      <w:rFonts w:ascii="Arial" w:hAnsi="Arial" w:cs="Arial"/>
      <w:sz w:val="28"/>
      <w:szCs w:val="28"/>
    </w:rPr>
  </w:style>
  <w:style w:type="paragraph" w:customStyle="1" w:styleId="xl436">
    <w:name w:val="xl436"/>
    <w:basedOn w:val="Normal"/>
    <w:rsid w:val="009E7F50"/>
    <w:pPr>
      <w:pBdr>
        <w:top w:val="single" w:sz="12" w:space="0" w:color="auto"/>
      </w:pBdr>
      <w:shd w:val="clear" w:color="000000" w:fill="FFFFFF"/>
      <w:spacing w:before="100" w:beforeAutospacing="1" w:after="100" w:afterAutospacing="1"/>
    </w:pPr>
    <w:rPr>
      <w:rFonts w:ascii="Arial" w:hAnsi="Arial" w:cs="Arial"/>
    </w:rPr>
  </w:style>
  <w:style w:type="paragraph" w:customStyle="1" w:styleId="xl437">
    <w:name w:val="xl437"/>
    <w:basedOn w:val="Normal"/>
    <w:rsid w:val="009E7F50"/>
    <w:pPr>
      <w:pBdr>
        <w:top w:val="single" w:sz="12" w:space="0" w:color="auto"/>
      </w:pBdr>
      <w:shd w:val="clear" w:color="000000" w:fill="FFFFFF"/>
      <w:spacing w:before="100" w:beforeAutospacing="1" w:after="100" w:afterAutospacing="1"/>
    </w:pPr>
    <w:rPr>
      <w:rFonts w:ascii="Arial" w:hAnsi="Arial" w:cs="Arial"/>
    </w:rPr>
  </w:style>
  <w:style w:type="paragraph" w:customStyle="1" w:styleId="xl438">
    <w:name w:val="xl438"/>
    <w:basedOn w:val="Normal"/>
    <w:rsid w:val="009E7F50"/>
    <w:pPr>
      <w:pBdr>
        <w:top w:val="single" w:sz="12" w:space="0" w:color="auto"/>
        <w:left w:val="single" w:sz="12" w:space="0" w:color="auto"/>
        <w:bottom w:val="single" w:sz="4" w:space="0" w:color="auto"/>
        <w:right w:val="single" w:sz="4" w:space="0" w:color="auto"/>
      </w:pBdr>
      <w:shd w:val="clear" w:color="000000" w:fill="FF99CC"/>
      <w:spacing w:before="100" w:beforeAutospacing="1" w:after="100" w:afterAutospacing="1"/>
      <w:jc w:val="center"/>
    </w:pPr>
    <w:rPr>
      <w:rFonts w:ascii="Arial" w:hAnsi="Arial" w:cs="Arial"/>
      <w:sz w:val="22"/>
      <w:szCs w:val="22"/>
    </w:rPr>
  </w:style>
  <w:style w:type="paragraph" w:customStyle="1" w:styleId="xl439">
    <w:name w:val="xl439"/>
    <w:basedOn w:val="Normal"/>
    <w:rsid w:val="009E7F50"/>
    <w:pPr>
      <w:pBdr>
        <w:top w:val="single" w:sz="12" w:space="0" w:color="auto"/>
        <w:left w:val="single" w:sz="4" w:space="0" w:color="auto"/>
        <w:bottom w:val="single" w:sz="4" w:space="0" w:color="auto"/>
        <w:right w:val="single" w:sz="12" w:space="0" w:color="auto"/>
      </w:pBdr>
      <w:shd w:val="clear" w:color="000000" w:fill="FF99CC"/>
      <w:spacing w:before="100" w:beforeAutospacing="1" w:after="100" w:afterAutospacing="1"/>
      <w:jc w:val="center"/>
    </w:pPr>
    <w:rPr>
      <w:rFonts w:ascii="Arial" w:hAnsi="Arial" w:cs="Arial"/>
      <w:sz w:val="16"/>
      <w:szCs w:val="16"/>
    </w:rPr>
  </w:style>
  <w:style w:type="paragraph" w:customStyle="1" w:styleId="xl440">
    <w:name w:val="xl440"/>
    <w:basedOn w:val="Normal"/>
    <w:rsid w:val="009E7F50"/>
    <w:pPr>
      <w:pBdr>
        <w:top w:val="single" w:sz="4" w:space="0" w:color="auto"/>
        <w:left w:val="single" w:sz="12" w:space="0" w:color="auto"/>
        <w:bottom w:val="single" w:sz="12" w:space="0" w:color="auto"/>
        <w:right w:val="single" w:sz="4" w:space="0" w:color="auto"/>
      </w:pBdr>
      <w:shd w:val="clear" w:color="000000" w:fill="FF99CC"/>
      <w:spacing w:before="100" w:beforeAutospacing="1" w:after="100" w:afterAutospacing="1"/>
      <w:jc w:val="center"/>
    </w:pPr>
    <w:rPr>
      <w:rFonts w:ascii="Arial" w:hAnsi="Arial" w:cs="Arial"/>
      <w:sz w:val="28"/>
      <w:szCs w:val="28"/>
    </w:rPr>
  </w:style>
  <w:style w:type="paragraph" w:customStyle="1" w:styleId="xl441">
    <w:name w:val="xl441"/>
    <w:basedOn w:val="Normal"/>
    <w:rsid w:val="009E7F50"/>
    <w:pPr>
      <w:pBdr>
        <w:top w:val="single" w:sz="4" w:space="0" w:color="auto"/>
        <w:left w:val="single" w:sz="4" w:space="0" w:color="auto"/>
        <w:bottom w:val="single" w:sz="12" w:space="0" w:color="auto"/>
        <w:right w:val="single" w:sz="12" w:space="0" w:color="auto"/>
      </w:pBdr>
      <w:shd w:val="clear" w:color="000000" w:fill="FF99CC"/>
      <w:spacing w:before="100" w:beforeAutospacing="1" w:after="100" w:afterAutospacing="1"/>
      <w:jc w:val="center"/>
    </w:pPr>
    <w:rPr>
      <w:rFonts w:ascii="Arial" w:hAnsi="Arial" w:cs="Arial"/>
      <w:color w:val="000000"/>
      <w:sz w:val="28"/>
      <w:szCs w:val="28"/>
    </w:rPr>
  </w:style>
  <w:style w:type="paragraph" w:customStyle="1" w:styleId="xl442">
    <w:name w:val="xl442"/>
    <w:basedOn w:val="Normal"/>
    <w:rsid w:val="009E7F50"/>
    <w:pPr>
      <w:shd w:val="clear" w:color="000000" w:fill="FFFFFF"/>
      <w:spacing w:before="100" w:beforeAutospacing="1" w:after="100" w:afterAutospacing="1"/>
      <w:jc w:val="center"/>
    </w:pPr>
    <w:rPr>
      <w:rFonts w:ascii="Arial" w:hAnsi="Arial" w:cs="Arial"/>
      <w:b/>
      <w:bCs/>
      <w:color w:val="FF0000"/>
      <w:sz w:val="28"/>
      <w:szCs w:val="28"/>
    </w:rPr>
  </w:style>
  <w:style w:type="paragraph" w:customStyle="1" w:styleId="xl443">
    <w:name w:val="xl443"/>
    <w:basedOn w:val="Normal"/>
    <w:rsid w:val="009E7F50"/>
    <w:pPr>
      <w:pBdr>
        <w:top w:val="single" w:sz="12" w:space="0" w:color="auto"/>
        <w:left w:val="single" w:sz="12" w:space="0" w:color="auto"/>
        <w:right w:val="single" w:sz="12" w:space="0" w:color="auto"/>
      </w:pBdr>
      <w:shd w:val="clear" w:color="000000" w:fill="FF99CC"/>
      <w:spacing w:before="100" w:beforeAutospacing="1" w:after="100" w:afterAutospacing="1"/>
      <w:jc w:val="center"/>
    </w:pPr>
    <w:rPr>
      <w:rFonts w:ascii="Arial" w:hAnsi="Arial" w:cs="Arial"/>
      <w:b/>
      <w:bCs/>
      <w:color w:val="000000"/>
      <w:sz w:val="28"/>
      <w:szCs w:val="28"/>
    </w:rPr>
  </w:style>
  <w:style w:type="paragraph" w:customStyle="1" w:styleId="xl444">
    <w:name w:val="xl444"/>
    <w:basedOn w:val="Normal"/>
    <w:rsid w:val="009E7F50"/>
    <w:pPr>
      <w:pBdr>
        <w:top w:val="single" w:sz="4" w:space="0" w:color="auto"/>
        <w:left w:val="single" w:sz="12" w:space="0" w:color="auto"/>
        <w:right w:val="single" w:sz="12" w:space="0" w:color="auto"/>
      </w:pBdr>
      <w:shd w:val="clear" w:color="000000" w:fill="FF99CC"/>
      <w:spacing w:before="100" w:beforeAutospacing="1" w:after="100" w:afterAutospacing="1"/>
      <w:jc w:val="center"/>
    </w:pPr>
    <w:rPr>
      <w:rFonts w:ascii="Arial" w:hAnsi="Arial" w:cs="Arial"/>
      <w:b/>
      <w:bCs/>
      <w:sz w:val="28"/>
      <w:szCs w:val="28"/>
    </w:rPr>
  </w:style>
  <w:style w:type="paragraph" w:customStyle="1" w:styleId="xl445">
    <w:name w:val="xl445"/>
    <w:basedOn w:val="Normal"/>
    <w:rsid w:val="009E7F50"/>
    <w:pPr>
      <w:pBdr>
        <w:top w:val="single" w:sz="4" w:space="0" w:color="auto"/>
        <w:left w:val="single" w:sz="12" w:space="0" w:color="auto"/>
        <w:right w:val="single" w:sz="12" w:space="0" w:color="auto"/>
      </w:pBdr>
      <w:shd w:val="clear" w:color="000000" w:fill="FFFFFF"/>
      <w:spacing w:before="100" w:beforeAutospacing="1" w:after="100" w:afterAutospacing="1"/>
      <w:jc w:val="center"/>
    </w:pPr>
    <w:rPr>
      <w:rFonts w:ascii="Arial" w:hAnsi="Arial" w:cs="Arial"/>
      <w:b/>
      <w:bCs/>
      <w:sz w:val="28"/>
      <w:szCs w:val="28"/>
    </w:rPr>
  </w:style>
  <w:style w:type="paragraph" w:customStyle="1" w:styleId="xl446">
    <w:name w:val="xl446"/>
    <w:basedOn w:val="Normal"/>
    <w:rsid w:val="009E7F50"/>
    <w:pPr>
      <w:pBdr>
        <w:top w:val="single" w:sz="12" w:space="0" w:color="auto"/>
        <w:left w:val="single" w:sz="4" w:space="0" w:color="auto"/>
        <w:bottom w:val="single" w:sz="4" w:space="0" w:color="auto"/>
      </w:pBdr>
      <w:shd w:val="clear" w:color="000000" w:fill="F4C2BE"/>
      <w:spacing w:before="100" w:beforeAutospacing="1" w:after="100" w:afterAutospacing="1"/>
      <w:jc w:val="center"/>
      <w:textAlignment w:val="center"/>
    </w:pPr>
    <w:rPr>
      <w:rFonts w:ascii="Arial" w:hAnsi="Arial" w:cs="Arial"/>
      <w:sz w:val="28"/>
      <w:szCs w:val="28"/>
    </w:rPr>
  </w:style>
  <w:style w:type="paragraph" w:customStyle="1" w:styleId="xl447">
    <w:name w:val="xl447"/>
    <w:basedOn w:val="Normal"/>
    <w:rsid w:val="009E7F50"/>
    <w:pPr>
      <w:pBdr>
        <w:top w:val="single" w:sz="4" w:space="0" w:color="auto"/>
        <w:left w:val="single" w:sz="4" w:space="0" w:color="auto"/>
        <w:bottom w:val="single" w:sz="12" w:space="0" w:color="auto"/>
      </w:pBdr>
      <w:spacing w:before="100" w:beforeAutospacing="1" w:after="100" w:afterAutospacing="1"/>
    </w:pPr>
    <w:rPr>
      <w:rFonts w:ascii="Arial" w:hAnsi="Arial" w:cs="Arial"/>
      <w:b/>
      <w:bCs/>
      <w:color w:val="FF0000"/>
      <w:sz w:val="18"/>
      <w:szCs w:val="18"/>
    </w:rPr>
  </w:style>
  <w:style w:type="paragraph" w:customStyle="1" w:styleId="xl448">
    <w:name w:val="xl448"/>
    <w:basedOn w:val="Normal"/>
    <w:rsid w:val="009E7F50"/>
    <w:pPr>
      <w:pBdr>
        <w:top w:val="single" w:sz="12" w:space="0" w:color="auto"/>
        <w:left w:val="single" w:sz="4" w:space="0" w:color="auto"/>
        <w:bottom w:val="single" w:sz="12" w:space="0" w:color="auto"/>
      </w:pBdr>
      <w:spacing w:before="100" w:beforeAutospacing="1" w:after="100" w:afterAutospacing="1"/>
      <w:jc w:val="center"/>
      <w:textAlignment w:val="center"/>
    </w:pPr>
    <w:rPr>
      <w:rFonts w:ascii="Arial" w:hAnsi="Arial" w:cs="Arial"/>
      <w:color w:val="000000"/>
      <w:sz w:val="28"/>
      <w:szCs w:val="28"/>
    </w:rPr>
  </w:style>
  <w:style w:type="paragraph" w:customStyle="1" w:styleId="xl449">
    <w:name w:val="xl449"/>
    <w:basedOn w:val="Normal"/>
    <w:rsid w:val="009E7F50"/>
    <w:pPr>
      <w:pBdr>
        <w:top w:val="single" w:sz="4" w:space="0" w:color="auto"/>
        <w:right w:val="single" w:sz="4" w:space="0" w:color="auto"/>
      </w:pBdr>
      <w:shd w:val="clear" w:color="000000" w:fill="FFFFCC"/>
      <w:spacing w:before="100" w:beforeAutospacing="1" w:after="100" w:afterAutospacing="1"/>
      <w:jc w:val="center"/>
      <w:textAlignment w:val="center"/>
    </w:pPr>
    <w:rPr>
      <w:rFonts w:ascii="Arial" w:hAnsi="Arial" w:cs="Arial"/>
      <w:b/>
      <w:bCs/>
      <w:sz w:val="28"/>
      <w:szCs w:val="28"/>
    </w:rPr>
  </w:style>
  <w:style w:type="paragraph" w:customStyle="1" w:styleId="xl450">
    <w:name w:val="xl450"/>
    <w:basedOn w:val="Normal"/>
    <w:rsid w:val="009E7F50"/>
    <w:pPr>
      <w:pBdr>
        <w:right w:val="single" w:sz="4" w:space="0" w:color="auto"/>
      </w:pBdr>
      <w:shd w:val="clear" w:color="000000" w:fill="FFFFCC"/>
      <w:spacing w:before="100" w:beforeAutospacing="1" w:after="100" w:afterAutospacing="1"/>
      <w:jc w:val="center"/>
      <w:textAlignment w:val="center"/>
    </w:pPr>
    <w:rPr>
      <w:rFonts w:ascii="Arial" w:hAnsi="Arial" w:cs="Arial"/>
      <w:sz w:val="28"/>
      <w:szCs w:val="28"/>
    </w:rPr>
  </w:style>
  <w:style w:type="paragraph" w:customStyle="1" w:styleId="xl451">
    <w:name w:val="xl451"/>
    <w:basedOn w:val="Normal"/>
    <w:rsid w:val="009E7F50"/>
    <w:pPr>
      <w:pBdr>
        <w:top w:val="single" w:sz="12" w:space="0" w:color="auto"/>
        <w:left w:val="single" w:sz="12" w:space="0" w:color="auto"/>
        <w:bottom w:val="single" w:sz="4" w:space="0" w:color="auto"/>
        <w:right w:val="single" w:sz="4" w:space="0" w:color="auto"/>
      </w:pBdr>
      <w:shd w:val="clear" w:color="000000" w:fill="BFBFBF"/>
      <w:spacing w:before="100" w:beforeAutospacing="1" w:after="100" w:afterAutospacing="1"/>
      <w:jc w:val="center"/>
    </w:pPr>
    <w:rPr>
      <w:rFonts w:ascii="Arial" w:hAnsi="Arial" w:cs="Arial"/>
      <w:b/>
      <w:bCs/>
      <w:sz w:val="28"/>
      <w:szCs w:val="28"/>
    </w:rPr>
  </w:style>
  <w:style w:type="paragraph" w:customStyle="1" w:styleId="xl452">
    <w:name w:val="xl452"/>
    <w:basedOn w:val="Normal"/>
    <w:rsid w:val="009E7F50"/>
    <w:pPr>
      <w:pBdr>
        <w:left w:val="single" w:sz="12" w:space="0" w:color="auto"/>
        <w:right w:val="single" w:sz="4" w:space="0" w:color="auto"/>
      </w:pBdr>
      <w:shd w:val="clear" w:color="000000" w:fill="FF99CC"/>
      <w:spacing w:before="100" w:beforeAutospacing="1" w:after="100" w:afterAutospacing="1"/>
      <w:jc w:val="center"/>
      <w:textAlignment w:val="center"/>
    </w:pPr>
    <w:rPr>
      <w:rFonts w:ascii="Arial" w:hAnsi="Arial" w:cs="Arial"/>
      <w:sz w:val="28"/>
      <w:szCs w:val="28"/>
    </w:rPr>
  </w:style>
  <w:style w:type="paragraph" w:customStyle="1" w:styleId="xl453">
    <w:name w:val="xl453"/>
    <w:basedOn w:val="Normal"/>
    <w:rsid w:val="009E7F50"/>
    <w:pPr>
      <w:pBdr>
        <w:left w:val="single" w:sz="4" w:space="0" w:color="auto"/>
        <w:bottom w:val="single" w:sz="12" w:space="0" w:color="auto"/>
        <w:right w:val="single" w:sz="12" w:space="0" w:color="auto"/>
      </w:pBdr>
      <w:spacing w:before="100" w:beforeAutospacing="1" w:after="100" w:afterAutospacing="1"/>
      <w:jc w:val="center"/>
      <w:textAlignment w:val="center"/>
    </w:pPr>
    <w:rPr>
      <w:rFonts w:ascii="Arial" w:hAnsi="Arial" w:cs="Arial"/>
      <w:sz w:val="28"/>
      <w:szCs w:val="28"/>
    </w:rPr>
  </w:style>
  <w:style w:type="paragraph" w:customStyle="1" w:styleId="xl454">
    <w:name w:val="xl454"/>
    <w:basedOn w:val="Normal"/>
    <w:rsid w:val="009E7F50"/>
    <w:pPr>
      <w:pBdr>
        <w:top w:val="single" w:sz="12" w:space="0" w:color="auto"/>
        <w:left w:val="single" w:sz="12" w:space="0" w:color="auto"/>
        <w:bottom w:val="single" w:sz="12" w:space="0" w:color="auto"/>
        <w:right w:val="single" w:sz="4" w:space="0" w:color="auto"/>
      </w:pBdr>
      <w:shd w:val="clear" w:color="000000" w:fill="C0C0C0"/>
      <w:spacing w:before="100" w:beforeAutospacing="1" w:after="100" w:afterAutospacing="1"/>
      <w:jc w:val="center"/>
      <w:textAlignment w:val="center"/>
    </w:pPr>
    <w:rPr>
      <w:rFonts w:ascii="Arial" w:hAnsi="Arial" w:cs="Arial"/>
      <w:b/>
      <w:bCs/>
      <w:color w:val="000000"/>
      <w:sz w:val="28"/>
      <w:szCs w:val="28"/>
    </w:rPr>
  </w:style>
  <w:style w:type="paragraph" w:customStyle="1" w:styleId="xl455">
    <w:name w:val="xl455"/>
    <w:basedOn w:val="Normal"/>
    <w:rsid w:val="009E7F50"/>
    <w:pPr>
      <w:pBdr>
        <w:top w:val="single" w:sz="12" w:space="0" w:color="auto"/>
        <w:left w:val="single" w:sz="12" w:space="0" w:color="auto"/>
        <w:right w:val="single" w:sz="4" w:space="0" w:color="auto"/>
      </w:pBdr>
      <w:shd w:val="clear" w:color="000000" w:fill="FF99CC"/>
      <w:spacing w:before="100" w:beforeAutospacing="1" w:after="100" w:afterAutospacing="1"/>
      <w:jc w:val="center"/>
    </w:pPr>
    <w:rPr>
      <w:rFonts w:ascii="Arial" w:hAnsi="Arial" w:cs="Arial"/>
    </w:rPr>
  </w:style>
  <w:style w:type="paragraph" w:customStyle="1" w:styleId="xl456">
    <w:name w:val="xl456"/>
    <w:basedOn w:val="Normal"/>
    <w:rsid w:val="009E7F50"/>
    <w:pPr>
      <w:pBdr>
        <w:top w:val="single" w:sz="4" w:space="0" w:color="auto"/>
        <w:left w:val="single" w:sz="4" w:space="0" w:color="auto"/>
        <w:right w:val="single" w:sz="4" w:space="0" w:color="auto"/>
      </w:pBdr>
      <w:shd w:val="clear" w:color="000000" w:fill="D8E4BC"/>
      <w:spacing w:before="100" w:beforeAutospacing="1" w:after="100" w:afterAutospacing="1"/>
      <w:jc w:val="center"/>
    </w:pPr>
    <w:rPr>
      <w:rFonts w:ascii="Arial" w:hAnsi="Arial" w:cs="Arial"/>
      <w:color w:val="000000"/>
    </w:rPr>
  </w:style>
  <w:style w:type="paragraph" w:customStyle="1" w:styleId="xl457">
    <w:name w:val="xl457"/>
    <w:basedOn w:val="Normal"/>
    <w:rsid w:val="009E7F50"/>
    <w:pPr>
      <w:pBdr>
        <w:top w:val="single" w:sz="4" w:space="0" w:color="auto"/>
        <w:right w:val="single" w:sz="4" w:space="0" w:color="auto"/>
      </w:pBdr>
      <w:shd w:val="clear" w:color="000000" w:fill="FCD5B4"/>
      <w:spacing w:before="100" w:beforeAutospacing="1" w:after="100" w:afterAutospacing="1"/>
      <w:jc w:val="center"/>
    </w:pPr>
    <w:rPr>
      <w:rFonts w:ascii="Arial" w:hAnsi="Arial" w:cs="Arial"/>
    </w:rPr>
  </w:style>
  <w:style w:type="paragraph" w:customStyle="1" w:styleId="xl458">
    <w:name w:val="xl458"/>
    <w:basedOn w:val="Normal"/>
    <w:rsid w:val="009E7F50"/>
    <w:pPr>
      <w:pBdr>
        <w:left w:val="single" w:sz="4" w:space="0" w:color="auto"/>
      </w:pBdr>
      <w:shd w:val="clear" w:color="000000" w:fill="FCD5B4"/>
      <w:spacing w:before="100" w:beforeAutospacing="1" w:after="100" w:afterAutospacing="1"/>
      <w:jc w:val="center"/>
    </w:pPr>
    <w:rPr>
      <w:rFonts w:ascii="Arial" w:hAnsi="Arial" w:cs="Arial"/>
      <w:color w:val="000000"/>
    </w:rPr>
  </w:style>
  <w:style w:type="paragraph" w:customStyle="1" w:styleId="xl459">
    <w:name w:val="xl459"/>
    <w:basedOn w:val="Normal"/>
    <w:rsid w:val="009E7F50"/>
    <w:pPr>
      <w:pBdr>
        <w:top w:val="single" w:sz="12" w:space="0" w:color="auto"/>
        <w:left w:val="single" w:sz="4" w:space="0" w:color="auto"/>
        <w:right w:val="single" w:sz="12" w:space="0" w:color="auto"/>
      </w:pBdr>
      <w:shd w:val="clear" w:color="000000" w:fill="FF99CC"/>
      <w:spacing w:before="100" w:beforeAutospacing="1" w:after="100" w:afterAutospacing="1"/>
      <w:jc w:val="center"/>
    </w:pPr>
    <w:rPr>
      <w:rFonts w:ascii="Arial" w:hAnsi="Arial" w:cs="Arial"/>
      <w:color w:val="000000"/>
    </w:rPr>
  </w:style>
  <w:style w:type="paragraph" w:customStyle="1" w:styleId="xl460">
    <w:name w:val="xl460"/>
    <w:basedOn w:val="Normal"/>
    <w:rsid w:val="009E7F50"/>
    <w:pPr>
      <w:pBdr>
        <w:left w:val="single" w:sz="4" w:space="0" w:color="auto"/>
        <w:right w:val="single" w:sz="4" w:space="0" w:color="auto"/>
      </w:pBdr>
      <w:shd w:val="clear" w:color="000000" w:fill="FFFFCC"/>
      <w:spacing w:before="100" w:beforeAutospacing="1" w:after="100" w:afterAutospacing="1"/>
      <w:jc w:val="center"/>
    </w:pPr>
    <w:rPr>
      <w:rFonts w:ascii="Arial" w:hAnsi="Arial" w:cs="Arial"/>
      <w:color w:val="000000"/>
    </w:rPr>
  </w:style>
  <w:style w:type="paragraph" w:customStyle="1" w:styleId="xl461">
    <w:name w:val="xl461"/>
    <w:basedOn w:val="Normal"/>
    <w:rsid w:val="009E7F50"/>
    <w:pPr>
      <w:pBdr>
        <w:left w:val="single" w:sz="4" w:space="0" w:color="auto"/>
        <w:right w:val="single" w:sz="4" w:space="0" w:color="auto"/>
      </w:pBdr>
      <w:shd w:val="clear" w:color="000000" w:fill="B7DEE8"/>
      <w:spacing w:before="100" w:beforeAutospacing="1" w:after="100" w:afterAutospacing="1"/>
      <w:jc w:val="center"/>
    </w:pPr>
    <w:rPr>
      <w:rFonts w:ascii="Arial" w:hAnsi="Arial" w:cs="Arial"/>
      <w:color w:val="000000"/>
    </w:rPr>
  </w:style>
  <w:style w:type="paragraph" w:customStyle="1" w:styleId="xl462">
    <w:name w:val="xl462"/>
    <w:basedOn w:val="Normal"/>
    <w:rsid w:val="009E7F50"/>
    <w:pPr>
      <w:pBdr>
        <w:left w:val="single" w:sz="4" w:space="0" w:color="auto"/>
        <w:right w:val="single" w:sz="4" w:space="0" w:color="auto"/>
      </w:pBdr>
      <w:shd w:val="clear" w:color="000000" w:fill="D8E4BC"/>
      <w:spacing w:before="100" w:beforeAutospacing="1" w:after="100" w:afterAutospacing="1"/>
      <w:jc w:val="center"/>
    </w:pPr>
    <w:rPr>
      <w:rFonts w:ascii="Arial" w:hAnsi="Arial" w:cs="Arial"/>
      <w:color w:val="000000"/>
    </w:rPr>
  </w:style>
  <w:style w:type="paragraph" w:customStyle="1" w:styleId="xl463">
    <w:name w:val="xl463"/>
    <w:basedOn w:val="Normal"/>
    <w:rsid w:val="009E7F50"/>
    <w:pPr>
      <w:pBdr>
        <w:top w:val="single" w:sz="4" w:space="0" w:color="auto"/>
        <w:left w:val="single" w:sz="4" w:space="0" w:color="auto"/>
        <w:right w:val="single" w:sz="4" w:space="0" w:color="auto"/>
      </w:pBdr>
      <w:shd w:val="clear" w:color="000000" w:fill="FCD5B4"/>
      <w:spacing w:before="100" w:beforeAutospacing="1" w:after="100" w:afterAutospacing="1"/>
      <w:jc w:val="center"/>
    </w:pPr>
    <w:rPr>
      <w:rFonts w:ascii="Arial" w:hAnsi="Arial" w:cs="Arial"/>
    </w:rPr>
  </w:style>
  <w:style w:type="paragraph" w:customStyle="1" w:styleId="xl464">
    <w:name w:val="xl464"/>
    <w:basedOn w:val="Normal"/>
    <w:rsid w:val="009E7F50"/>
    <w:pPr>
      <w:pBdr>
        <w:left w:val="single" w:sz="4" w:space="0" w:color="auto"/>
        <w:right w:val="single" w:sz="4" w:space="0" w:color="auto"/>
      </w:pBdr>
      <w:shd w:val="clear" w:color="000000" w:fill="FCD5B4"/>
      <w:spacing w:before="100" w:beforeAutospacing="1" w:after="100" w:afterAutospacing="1"/>
      <w:jc w:val="center"/>
    </w:pPr>
    <w:rPr>
      <w:rFonts w:ascii="Arial" w:hAnsi="Arial" w:cs="Arial"/>
      <w:color w:val="000000"/>
    </w:rPr>
  </w:style>
  <w:style w:type="paragraph" w:customStyle="1" w:styleId="xl465">
    <w:name w:val="xl465"/>
    <w:basedOn w:val="Normal"/>
    <w:rsid w:val="009E7F50"/>
    <w:pPr>
      <w:pBdr>
        <w:top w:val="single" w:sz="12" w:space="0" w:color="auto"/>
        <w:left w:val="single" w:sz="12" w:space="0" w:color="auto"/>
        <w:bottom w:val="single" w:sz="4" w:space="0" w:color="auto"/>
        <w:right w:val="single" w:sz="4" w:space="0" w:color="auto"/>
      </w:pBdr>
      <w:shd w:val="clear" w:color="000000" w:fill="F4C2BE"/>
      <w:spacing w:before="100" w:beforeAutospacing="1" w:after="100" w:afterAutospacing="1"/>
      <w:jc w:val="center"/>
      <w:textAlignment w:val="center"/>
    </w:pPr>
    <w:rPr>
      <w:rFonts w:ascii="Arial" w:hAnsi="Arial" w:cs="Arial"/>
      <w:b/>
      <w:bCs/>
      <w:sz w:val="28"/>
      <w:szCs w:val="28"/>
    </w:rPr>
  </w:style>
  <w:style w:type="paragraph" w:customStyle="1" w:styleId="xl466">
    <w:name w:val="xl466"/>
    <w:basedOn w:val="Normal"/>
    <w:rsid w:val="009E7F50"/>
    <w:pPr>
      <w:pBdr>
        <w:top w:val="single" w:sz="12" w:space="0" w:color="auto"/>
        <w:left w:val="single" w:sz="4" w:space="0" w:color="auto"/>
        <w:bottom w:val="single" w:sz="4" w:space="0" w:color="auto"/>
        <w:right w:val="single" w:sz="12" w:space="0" w:color="auto"/>
      </w:pBdr>
      <w:shd w:val="clear" w:color="000000" w:fill="F4C2BE"/>
      <w:spacing w:before="100" w:beforeAutospacing="1" w:after="100" w:afterAutospacing="1"/>
      <w:jc w:val="center"/>
      <w:textAlignment w:val="center"/>
    </w:pPr>
    <w:rPr>
      <w:rFonts w:ascii="Arial" w:hAnsi="Arial" w:cs="Arial"/>
      <w:sz w:val="28"/>
      <w:szCs w:val="28"/>
    </w:rPr>
  </w:style>
  <w:style w:type="paragraph" w:customStyle="1" w:styleId="xl467">
    <w:name w:val="xl467"/>
    <w:basedOn w:val="Normal"/>
    <w:rsid w:val="009E7F50"/>
    <w:pPr>
      <w:pBdr>
        <w:top w:val="single" w:sz="4" w:space="0" w:color="auto"/>
        <w:left w:val="single" w:sz="12" w:space="0" w:color="auto"/>
        <w:bottom w:val="single" w:sz="12" w:space="0" w:color="auto"/>
      </w:pBdr>
      <w:shd w:val="clear" w:color="000000" w:fill="F4C2BE"/>
      <w:spacing w:before="100" w:beforeAutospacing="1" w:after="100" w:afterAutospacing="1"/>
      <w:jc w:val="center"/>
      <w:textAlignment w:val="center"/>
    </w:pPr>
    <w:rPr>
      <w:rFonts w:ascii="Arial" w:hAnsi="Arial" w:cs="Arial"/>
      <w:b/>
      <w:bCs/>
      <w:sz w:val="28"/>
      <w:szCs w:val="28"/>
    </w:rPr>
  </w:style>
  <w:style w:type="paragraph" w:customStyle="1" w:styleId="xl468">
    <w:name w:val="xl468"/>
    <w:basedOn w:val="Normal"/>
    <w:rsid w:val="009E7F50"/>
    <w:pPr>
      <w:pBdr>
        <w:top w:val="single" w:sz="4" w:space="0" w:color="auto"/>
        <w:left w:val="single" w:sz="4" w:space="0" w:color="auto"/>
        <w:right w:val="single" w:sz="4" w:space="0" w:color="auto"/>
      </w:pBdr>
      <w:shd w:val="clear" w:color="000000" w:fill="FCD5B4"/>
      <w:spacing w:before="100" w:beforeAutospacing="1" w:after="100" w:afterAutospacing="1"/>
      <w:jc w:val="center"/>
      <w:textAlignment w:val="center"/>
    </w:pPr>
    <w:rPr>
      <w:rFonts w:ascii="Arial" w:hAnsi="Arial" w:cs="Arial"/>
      <w:b/>
      <w:bCs/>
      <w:sz w:val="16"/>
      <w:szCs w:val="16"/>
    </w:rPr>
  </w:style>
  <w:style w:type="paragraph" w:customStyle="1" w:styleId="xl469">
    <w:name w:val="xl469"/>
    <w:basedOn w:val="Normal"/>
    <w:rsid w:val="009E7F50"/>
    <w:pPr>
      <w:pBdr>
        <w:left w:val="single" w:sz="4" w:space="0" w:color="auto"/>
        <w:bottom w:val="single" w:sz="4" w:space="0" w:color="auto"/>
        <w:right w:val="single" w:sz="4" w:space="0" w:color="auto"/>
      </w:pBdr>
      <w:shd w:val="clear" w:color="000000" w:fill="FCD5B4"/>
      <w:spacing w:before="100" w:beforeAutospacing="1" w:after="100" w:afterAutospacing="1"/>
      <w:jc w:val="center"/>
      <w:textAlignment w:val="center"/>
    </w:pPr>
    <w:rPr>
      <w:rFonts w:ascii="Arial" w:hAnsi="Arial" w:cs="Arial"/>
      <w:b/>
      <w:bCs/>
      <w:sz w:val="16"/>
      <w:szCs w:val="16"/>
    </w:rPr>
  </w:style>
  <w:style w:type="paragraph" w:customStyle="1" w:styleId="xl470">
    <w:name w:val="xl470"/>
    <w:basedOn w:val="Normal"/>
    <w:rsid w:val="009E7F50"/>
    <w:pPr>
      <w:pBdr>
        <w:left w:val="single" w:sz="4" w:space="0" w:color="auto"/>
        <w:bottom w:val="single" w:sz="4" w:space="0" w:color="auto"/>
      </w:pBdr>
      <w:shd w:val="clear" w:color="000000" w:fill="D8E4BC"/>
      <w:spacing w:before="100" w:beforeAutospacing="1" w:after="100" w:afterAutospacing="1"/>
      <w:jc w:val="center"/>
      <w:textAlignment w:val="center"/>
    </w:pPr>
    <w:rPr>
      <w:rFonts w:ascii="Arial" w:hAnsi="Arial" w:cs="Arial"/>
    </w:rPr>
  </w:style>
  <w:style w:type="paragraph" w:customStyle="1" w:styleId="xl471">
    <w:name w:val="xl471"/>
    <w:basedOn w:val="Normal"/>
    <w:rsid w:val="009E7F50"/>
    <w:pPr>
      <w:pBdr>
        <w:bottom w:val="single" w:sz="4" w:space="0" w:color="auto"/>
        <w:right w:val="single" w:sz="4" w:space="0" w:color="auto"/>
      </w:pBdr>
      <w:shd w:val="clear" w:color="000000" w:fill="D8E4BC"/>
      <w:spacing w:before="100" w:beforeAutospacing="1" w:after="100" w:afterAutospacing="1"/>
      <w:jc w:val="center"/>
      <w:textAlignment w:val="center"/>
    </w:pPr>
    <w:rPr>
      <w:rFonts w:ascii="Arial" w:hAnsi="Arial" w:cs="Arial"/>
    </w:rPr>
  </w:style>
  <w:style w:type="paragraph" w:customStyle="1" w:styleId="xl472">
    <w:name w:val="xl472"/>
    <w:basedOn w:val="Normal"/>
    <w:rsid w:val="009E7F50"/>
    <w:pPr>
      <w:spacing w:before="100" w:beforeAutospacing="1" w:after="100" w:afterAutospacing="1"/>
      <w:textAlignment w:val="center"/>
    </w:pPr>
    <w:rPr>
      <w:rFonts w:ascii="Arial" w:hAnsi="Arial" w:cs="Arial"/>
      <w:color w:val="000000"/>
      <w:sz w:val="22"/>
      <w:szCs w:val="22"/>
    </w:rPr>
  </w:style>
  <w:style w:type="paragraph" w:customStyle="1" w:styleId="xl473">
    <w:name w:val="xl473"/>
    <w:basedOn w:val="Normal"/>
    <w:rsid w:val="009E7F50"/>
    <w:pPr>
      <w:spacing w:before="100" w:beforeAutospacing="1" w:after="100" w:afterAutospacing="1"/>
    </w:pPr>
    <w:rPr>
      <w:rFonts w:ascii="Arial" w:hAnsi="Arial" w:cs="Arial"/>
    </w:rPr>
  </w:style>
  <w:style w:type="paragraph" w:customStyle="1" w:styleId="xl474">
    <w:name w:val="xl474"/>
    <w:basedOn w:val="Normal"/>
    <w:rsid w:val="009E7F50"/>
    <w:pPr>
      <w:pBdr>
        <w:top w:val="single" w:sz="4" w:space="0" w:color="auto"/>
        <w:left w:val="single" w:sz="4" w:space="0" w:color="auto"/>
        <w:right w:val="single" w:sz="4" w:space="0" w:color="auto"/>
      </w:pBdr>
      <w:shd w:val="clear" w:color="000000" w:fill="D8E4BC"/>
      <w:spacing w:before="100" w:beforeAutospacing="1" w:after="100" w:afterAutospacing="1"/>
      <w:jc w:val="center"/>
      <w:textAlignment w:val="center"/>
    </w:pPr>
    <w:rPr>
      <w:rFonts w:ascii="Arial" w:hAnsi="Arial" w:cs="Arial"/>
      <w:b/>
      <w:bCs/>
      <w:sz w:val="22"/>
      <w:szCs w:val="22"/>
    </w:rPr>
  </w:style>
  <w:style w:type="paragraph" w:customStyle="1" w:styleId="xl475">
    <w:name w:val="xl475"/>
    <w:basedOn w:val="Normal"/>
    <w:rsid w:val="009E7F50"/>
    <w:pPr>
      <w:pBdr>
        <w:left w:val="single" w:sz="4" w:space="0" w:color="auto"/>
        <w:bottom w:val="single" w:sz="4" w:space="0" w:color="auto"/>
        <w:right w:val="single" w:sz="4" w:space="0" w:color="auto"/>
      </w:pBdr>
      <w:shd w:val="clear" w:color="000000" w:fill="D8E4BC"/>
      <w:spacing w:before="100" w:beforeAutospacing="1" w:after="100" w:afterAutospacing="1"/>
      <w:jc w:val="center"/>
      <w:textAlignment w:val="center"/>
    </w:pPr>
    <w:rPr>
      <w:rFonts w:ascii="Arial" w:hAnsi="Arial" w:cs="Arial"/>
      <w:b/>
      <w:bCs/>
      <w:sz w:val="22"/>
      <w:szCs w:val="22"/>
    </w:rPr>
  </w:style>
  <w:style w:type="paragraph" w:customStyle="1" w:styleId="xl476">
    <w:name w:val="xl476"/>
    <w:basedOn w:val="Normal"/>
    <w:rsid w:val="009E7F50"/>
    <w:pPr>
      <w:pBdr>
        <w:top w:val="single" w:sz="4" w:space="0" w:color="auto"/>
        <w:left w:val="single" w:sz="4" w:space="0" w:color="auto"/>
        <w:right w:val="single" w:sz="4" w:space="0" w:color="auto"/>
      </w:pBdr>
      <w:shd w:val="clear" w:color="000000" w:fill="D8E4BC"/>
      <w:spacing w:before="100" w:beforeAutospacing="1" w:after="100" w:afterAutospacing="1"/>
      <w:jc w:val="center"/>
      <w:textAlignment w:val="center"/>
    </w:pPr>
    <w:rPr>
      <w:rFonts w:ascii="Arial" w:hAnsi="Arial" w:cs="Arial"/>
      <w:b/>
      <w:bCs/>
      <w:sz w:val="16"/>
      <w:szCs w:val="16"/>
    </w:rPr>
  </w:style>
  <w:style w:type="paragraph" w:customStyle="1" w:styleId="xl477">
    <w:name w:val="xl477"/>
    <w:basedOn w:val="Normal"/>
    <w:rsid w:val="009E7F50"/>
    <w:pPr>
      <w:pBdr>
        <w:left w:val="single" w:sz="4" w:space="0" w:color="auto"/>
        <w:bottom w:val="single" w:sz="4" w:space="0" w:color="auto"/>
        <w:right w:val="single" w:sz="4" w:space="0" w:color="auto"/>
      </w:pBdr>
      <w:shd w:val="clear" w:color="000000" w:fill="D8E4BC"/>
      <w:spacing w:before="100" w:beforeAutospacing="1" w:after="100" w:afterAutospacing="1"/>
      <w:jc w:val="center"/>
      <w:textAlignment w:val="center"/>
    </w:pPr>
    <w:rPr>
      <w:rFonts w:ascii="Arial" w:hAnsi="Arial" w:cs="Arial"/>
      <w:b/>
      <w:bCs/>
      <w:sz w:val="16"/>
      <w:szCs w:val="16"/>
    </w:rPr>
  </w:style>
  <w:style w:type="paragraph" w:customStyle="1" w:styleId="xl478">
    <w:name w:val="xl478"/>
    <w:basedOn w:val="Normal"/>
    <w:rsid w:val="009E7F50"/>
    <w:pPr>
      <w:pBdr>
        <w:top w:val="single" w:sz="12" w:space="0" w:color="auto"/>
        <w:left w:val="single" w:sz="4" w:space="0" w:color="auto"/>
        <w:bottom w:val="single" w:sz="4" w:space="0" w:color="auto"/>
      </w:pBdr>
      <w:shd w:val="clear" w:color="000000" w:fill="D8E4BC"/>
      <w:spacing w:before="100" w:beforeAutospacing="1" w:after="100" w:afterAutospacing="1"/>
      <w:jc w:val="center"/>
      <w:textAlignment w:val="center"/>
    </w:pPr>
    <w:rPr>
      <w:rFonts w:ascii="Arial" w:hAnsi="Arial" w:cs="Arial"/>
    </w:rPr>
  </w:style>
  <w:style w:type="paragraph" w:customStyle="1" w:styleId="xl479">
    <w:name w:val="xl479"/>
    <w:basedOn w:val="Normal"/>
    <w:rsid w:val="009E7F50"/>
    <w:pPr>
      <w:pBdr>
        <w:top w:val="single" w:sz="12" w:space="0" w:color="auto"/>
        <w:bottom w:val="single" w:sz="4" w:space="0" w:color="auto"/>
        <w:right w:val="single" w:sz="4" w:space="0" w:color="auto"/>
      </w:pBdr>
      <w:shd w:val="clear" w:color="000000" w:fill="D8E4BC"/>
      <w:spacing w:before="100" w:beforeAutospacing="1" w:after="100" w:afterAutospacing="1"/>
      <w:jc w:val="center"/>
      <w:textAlignment w:val="center"/>
    </w:pPr>
    <w:rPr>
      <w:rFonts w:ascii="Arial" w:hAnsi="Arial" w:cs="Arial"/>
    </w:rPr>
  </w:style>
  <w:style w:type="paragraph" w:customStyle="1" w:styleId="xl480">
    <w:name w:val="xl480"/>
    <w:basedOn w:val="Normal"/>
    <w:rsid w:val="009E7F50"/>
    <w:pPr>
      <w:pBdr>
        <w:top w:val="single" w:sz="12" w:space="0" w:color="auto"/>
        <w:left w:val="single" w:sz="12" w:space="0" w:color="auto"/>
        <w:bottom w:val="single" w:sz="12" w:space="0" w:color="auto"/>
      </w:pBdr>
      <w:spacing w:before="100" w:beforeAutospacing="1" w:after="100" w:afterAutospacing="1"/>
      <w:textAlignment w:val="center"/>
    </w:pPr>
    <w:rPr>
      <w:rFonts w:ascii="Arial" w:hAnsi="Arial" w:cs="Arial"/>
      <w:sz w:val="19"/>
      <w:szCs w:val="19"/>
    </w:rPr>
  </w:style>
  <w:style w:type="paragraph" w:customStyle="1" w:styleId="xl481">
    <w:name w:val="xl481"/>
    <w:basedOn w:val="Normal"/>
    <w:rsid w:val="009E7F50"/>
    <w:pPr>
      <w:pBdr>
        <w:top w:val="single" w:sz="12" w:space="0" w:color="auto"/>
        <w:bottom w:val="single" w:sz="12" w:space="0" w:color="auto"/>
      </w:pBdr>
      <w:spacing w:before="100" w:beforeAutospacing="1" w:after="100" w:afterAutospacing="1"/>
      <w:textAlignment w:val="center"/>
    </w:pPr>
  </w:style>
  <w:style w:type="paragraph" w:customStyle="1" w:styleId="xl482">
    <w:name w:val="xl482"/>
    <w:basedOn w:val="Normal"/>
    <w:rsid w:val="009E7F50"/>
    <w:pPr>
      <w:pBdr>
        <w:top w:val="single" w:sz="12" w:space="0" w:color="auto"/>
        <w:bottom w:val="single" w:sz="12" w:space="0" w:color="auto"/>
        <w:right w:val="single" w:sz="12" w:space="0" w:color="auto"/>
      </w:pBdr>
      <w:spacing w:before="100" w:beforeAutospacing="1" w:after="100" w:afterAutospacing="1"/>
      <w:textAlignment w:val="center"/>
    </w:pPr>
  </w:style>
  <w:style w:type="paragraph" w:customStyle="1" w:styleId="xl483">
    <w:name w:val="xl483"/>
    <w:basedOn w:val="Normal"/>
    <w:rsid w:val="009E7F50"/>
    <w:pPr>
      <w:pBdr>
        <w:top w:val="single" w:sz="4" w:space="0" w:color="auto"/>
        <w:left w:val="single" w:sz="4" w:space="0" w:color="auto"/>
      </w:pBdr>
      <w:shd w:val="clear" w:color="000000" w:fill="B7DEE8"/>
      <w:spacing w:before="100" w:beforeAutospacing="1" w:after="100" w:afterAutospacing="1"/>
      <w:jc w:val="center"/>
      <w:textAlignment w:val="center"/>
    </w:pPr>
    <w:rPr>
      <w:rFonts w:ascii="Arial" w:hAnsi="Arial" w:cs="Arial"/>
      <w:b/>
      <w:bCs/>
      <w:sz w:val="16"/>
      <w:szCs w:val="16"/>
    </w:rPr>
  </w:style>
  <w:style w:type="paragraph" w:customStyle="1" w:styleId="xl484">
    <w:name w:val="xl484"/>
    <w:basedOn w:val="Normal"/>
    <w:rsid w:val="009E7F50"/>
    <w:pPr>
      <w:pBdr>
        <w:left w:val="single" w:sz="4" w:space="0" w:color="auto"/>
        <w:bottom w:val="single" w:sz="4" w:space="0" w:color="auto"/>
      </w:pBdr>
      <w:shd w:val="clear" w:color="000000" w:fill="B7DEE8"/>
      <w:spacing w:before="100" w:beforeAutospacing="1" w:after="100" w:afterAutospacing="1"/>
      <w:jc w:val="center"/>
      <w:textAlignment w:val="center"/>
    </w:pPr>
    <w:rPr>
      <w:rFonts w:ascii="Arial" w:hAnsi="Arial" w:cs="Arial"/>
      <w:b/>
      <w:bCs/>
      <w:sz w:val="16"/>
      <w:szCs w:val="16"/>
    </w:rPr>
  </w:style>
  <w:style w:type="paragraph" w:customStyle="1" w:styleId="xl485">
    <w:name w:val="xl485"/>
    <w:basedOn w:val="Normal"/>
    <w:rsid w:val="009E7F50"/>
    <w:pPr>
      <w:pBdr>
        <w:top w:val="single" w:sz="4" w:space="0" w:color="auto"/>
        <w:left w:val="single" w:sz="4" w:space="0" w:color="auto"/>
        <w:right w:val="single" w:sz="4" w:space="0" w:color="auto"/>
      </w:pBdr>
      <w:shd w:val="clear" w:color="000000" w:fill="B7DEE8"/>
      <w:spacing w:before="100" w:beforeAutospacing="1" w:after="100" w:afterAutospacing="1"/>
      <w:jc w:val="center"/>
      <w:textAlignment w:val="center"/>
    </w:pPr>
    <w:rPr>
      <w:rFonts w:ascii="Arial" w:hAnsi="Arial" w:cs="Arial"/>
      <w:b/>
      <w:bCs/>
      <w:sz w:val="22"/>
      <w:szCs w:val="22"/>
    </w:rPr>
  </w:style>
  <w:style w:type="paragraph" w:customStyle="1" w:styleId="xl486">
    <w:name w:val="xl486"/>
    <w:basedOn w:val="Normal"/>
    <w:rsid w:val="009E7F50"/>
    <w:pPr>
      <w:pBdr>
        <w:left w:val="single" w:sz="4" w:space="0" w:color="auto"/>
        <w:bottom w:val="single" w:sz="4" w:space="0" w:color="auto"/>
        <w:right w:val="single" w:sz="4" w:space="0" w:color="auto"/>
      </w:pBdr>
      <w:shd w:val="clear" w:color="000000" w:fill="B7DEE8"/>
      <w:spacing w:before="100" w:beforeAutospacing="1" w:after="100" w:afterAutospacing="1"/>
      <w:jc w:val="center"/>
      <w:textAlignment w:val="center"/>
    </w:pPr>
    <w:rPr>
      <w:rFonts w:ascii="Arial" w:hAnsi="Arial" w:cs="Arial"/>
      <w:b/>
      <w:bCs/>
      <w:sz w:val="22"/>
      <w:szCs w:val="22"/>
    </w:rPr>
  </w:style>
  <w:style w:type="paragraph" w:customStyle="1" w:styleId="xl487">
    <w:name w:val="xl487"/>
    <w:basedOn w:val="Normal"/>
    <w:rsid w:val="009E7F50"/>
    <w:pPr>
      <w:pBdr>
        <w:top w:val="single" w:sz="4" w:space="0" w:color="auto"/>
        <w:right w:val="single" w:sz="4" w:space="0" w:color="auto"/>
      </w:pBdr>
      <w:shd w:val="clear" w:color="000000" w:fill="FFFFCC"/>
      <w:spacing w:before="100" w:beforeAutospacing="1" w:after="100" w:afterAutospacing="1"/>
      <w:jc w:val="center"/>
      <w:textAlignment w:val="center"/>
    </w:pPr>
    <w:rPr>
      <w:rFonts w:ascii="Arial" w:hAnsi="Arial" w:cs="Arial"/>
      <w:b/>
      <w:bCs/>
      <w:sz w:val="22"/>
      <w:szCs w:val="22"/>
    </w:rPr>
  </w:style>
  <w:style w:type="paragraph" w:customStyle="1" w:styleId="xl488">
    <w:name w:val="xl488"/>
    <w:basedOn w:val="Normal"/>
    <w:rsid w:val="009E7F50"/>
    <w:pPr>
      <w:pBdr>
        <w:bottom w:val="single" w:sz="4" w:space="0" w:color="auto"/>
        <w:right w:val="single" w:sz="4" w:space="0" w:color="auto"/>
      </w:pBdr>
      <w:shd w:val="clear" w:color="000000" w:fill="FFFFCC"/>
      <w:spacing w:before="100" w:beforeAutospacing="1" w:after="100" w:afterAutospacing="1"/>
      <w:jc w:val="center"/>
      <w:textAlignment w:val="center"/>
    </w:pPr>
    <w:rPr>
      <w:rFonts w:ascii="Arial" w:hAnsi="Arial" w:cs="Arial"/>
      <w:b/>
      <w:bCs/>
      <w:sz w:val="22"/>
      <w:szCs w:val="22"/>
    </w:rPr>
  </w:style>
  <w:style w:type="paragraph" w:customStyle="1" w:styleId="xl489">
    <w:name w:val="xl489"/>
    <w:basedOn w:val="Normal"/>
    <w:rsid w:val="009E7F50"/>
    <w:pPr>
      <w:pBdr>
        <w:top w:val="single" w:sz="4" w:space="0" w:color="auto"/>
        <w:left w:val="single" w:sz="4" w:space="0" w:color="auto"/>
        <w:right w:val="single" w:sz="4" w:space="0" w:color="auto"/>
      </w:pBdr>
      <w:shd w:val="clear" w:color="000000" w:fill="B7DEE8"/>
      <w:spacing w:before="100" w:beforeAutospacing="1" w:after="100" w:afterAutospacing="1"/>
      <w:jc w:val="center"/>
      <w:textAlignment w:val="center"/>
    </w:pPr>
    <w:rPr>
      <w:rFonts w:ascii="Arial" w:hAnsi="Arial" w:cs="Arial"/>
      <w:b/>
      <w:bCs/>
      <w:sz w:val="16"/>
      <w:szCs w:val="16"/>
    </w:rPr>
  </w:style>
  <w:style w:type="paragraph" w:customStyle="1" w:styleId="xl490">
    <w:name w:val="xl490"/>
    <w:basedOn w:val="Normal"/>
    <w:rsid w:val="009E7F50"/>
    <w:pPr>
      <w:pBdr>
        <w:left w:val="single" w:sz="4" w:space="0" w:color="auto"/>
        <w:bottom w:val="single" w:sz="4" w:space="0" w:color="auto"/>
        <w:right w:val="single" w:sz="4" w:space="0" w:color="auto"/>
      </w:pBdr>
      <w:shd w:val="clear" w:color="000000" w:fill="B7DEE8"/>
      <w:spacing w:before="100" w:beforeAutospacing="1" w:after="100" w:afterAutospacing="1"/>
      <w:jc w:val="center"/>
      <w:textAlignment w:val="center"/>
    </w:pPr>
    <w:rPr>
      <w:rFonts w:ascii="Arial" w:hAnsi="Arial" w:cs="Arial"/>
      <w:b/>
      <w:bCs/>
      <w:sz w:val="16"/>
      <w:szCs w:val="16"/>
    </w:rPr>
  </w:style>
  <w:style w:type="paragraph" w:customStyle="1" w:styleId="xl491">
    <w:name w:val="xl491"/>
    <w:basedOn w:val="Normal"/>
    <w:rsid w:val="009E7F50"/>
    <w:pPr>
      <w:pBdr>
        <w:top w:val="single" w:sz="12" w:space="0" w:color="auto"/>
        <w:left w:val="single" w:sz="4" w:space="0" w:color="auto"/>
        <w:bottom w:val="single" w:sz="4" w:space="0" w:color="auto"/>
      </w:pBdr>
      <w:shd w:val="clear" w:color="000000" w:fill="B7DEE8"/>
      <w:spacing w:before="100" w:beforeAutospacing="1" w:after="100" w:afterAutospacing="1"/>
      <w:jc w:val="center"/>
      <w:textAlignment w:val="center"/>
    </w:pPr>
    <w:rPr>
      <w:rFonts w:ascii="Arial" w:hAnsi="Arial" w:cs="Arial"/>
    </w:rPr>
  </w:style>
  <w:style w:type="paragraph" w:customStyle="1" w:styleId="xl492">
    <w:name w:val="xl492"/>
    <w:basedOn w:val="Normal"/>
    <w:rsid w:val="009E7F50"/>
    <w:pPr>
      <w:pBdr>
        <w:top w:val="single" w:sz="12" w:space="0" w:color="auto"/>
        <w:bottom w:val="single" w:sz="4" w:space="0" w:color="auto"/>
        <w:right w:val="single" w:sz="4" w:space="0" w:color="auto"/>
      </w:pBdr>
      <w:shd w:val="clear" w:color="000000" w:fill="B7DEE8"/>
      <w:spacing w:before="100" w:beforeAutospacing="1" w:after="100" w:afterAutospacing="1"/>
      <w:jc w:val="center"/>
      <w:textAlignment w:val="center"/>
    </w:pPr>
    <w:rPr>
      <w:rFonts w:ascii="Arial" w:hAnsi="Arial" w:cs="Arial"/>
    </w:rPr>
  </w:style>
  <w:style w:type="paragraph" w:customStyle="1" w:styleId="xl493">
    <w:name w:val="xl493"/>
    <w:basedOn w:val="Normal"/>
    <w:rsid w:val="009E7F50"/>
    <w:pPr>
      <w:pBdr>
        <w:top w:val="single" w:sz="4" w:space="0" w:color="auto"/>
        <w:left w:val="single" w:sz="4" w:space="0" w:color="auto"/>
        <w:right w:val="single" w:sz="4" w:space="0" w:color="auto"/>
      </w:pBdr>
      <w:shd w:val="clear" w:color="000000" w:fill="CC99FF"/>
      <w:spacing w:before="100" w:beforeAutospacing="1" w:after="100" w:afterAutospacing="1"/>
      <w:jc w:val="center"/>
      <w:textAlignment w:val="center"/>
    </w:pPr>
    <w:rPr>
      <w:rFonts w:ascii="Arial" w:hAnsi="Arial" w:cs="Arial"/>
      <w:b/>
      <w:bCs/>
      <w:sz w:val="22"/>
      <w:szCs w:val="22"/>
    </w:rPr>
  </w:style>
  <w:style w:type="paragraph" w:customStyle="1" w:styleId="xl494">
    <w:name w:val="xl494"/>
    <w:basedOn w:val="Normal"/>
    <w:rsid w:val="009E7F50"/>
    <w:pPr>
      <w:pBdr>
        <w:left w:val="single" w:sz="4" w:space="0" w:color="auto"/>
        <w:bottom w:val="single" w:sz="4" w:space="0" w:color="auto"/>
        <w:right w:val="single" w:sz="4" w:space="0" w:color="auto"/>
      </w:pBdr>
      <w:shd w:val="clear" w:color="000000" w:fill="CC99FF"/>
      <w:spacing w:before="100" w:beforeAutospacing="1" w:after="100" w:afterAutospacing="1"/>
      <w:jc w:val="center"/>
      <w:textAlignment w:val="center"/>
    </w:pPr>
    <w:rPr>
      <w:rFonts w:ascii="Arial" w:hAnsi="Arial" w:cs="Arial"/>
      <w:b/>
      <w:bCs/>
      <w:sz w:val="22"/>
      <w:szCs w:val="22"/>
    </w:rPr>
  </w:style>
  <w:style w:type="paragraph" w:customStyle="1" w:styleId="xl495">
    <w:name w:val="xl495"/>
    <w:basedOn w:val="Normal"/>
    <w:rsid w:val="009E7F50"/>
    <w:pPr>
      <w:pBdr>
        <w:top w:val="single" w:sz="4" w:space="0" w:color="auto"/>
        <w:left w:val="single" w:sz="4" w:space="0" w:color="auto"/>
        <w:right w:val="single" w:sz="4" w:space="0" w:color="auto"/>
      </w:pBdr>
      <w:shd w:val="clear" w:color="000000" w:fill="FFFFCC"/>
      <w:spacing w:before="100" w:beforeAutospacing="1" w:after="100" w:afterAutospacing="1"/>
      <w:jc w:val="center"/>
      <w:textAlignment w:val="center"/>
    </w:pPr>
    <w:rPr>
      <w:rFonts w:ascii="Arial" w:hAnsi="Arial" w:cs="Arial"/>
      <w:b/>
      <w:bCs/>
      <w:sz w:val="16"/>
      <w:szCs w:val="16"/>
    </w:rPr>
  </w:style>
  <w:style w:type="paragraph" w:customStyle="1" w:styleId="xl496">
    <w:name w:val="xl496"/>
    <w:basedOn w:val="Normal"/>
    <w:rsid w:val="009E7F50"/>
    <w:pPr>
      <w:pBdr>
        <w:left w:val="single" w:sz="4" w:space="0" w:color="auto"/>
        <w:bottom w:val="single" w:sz="4" w:space="0" w:color="auto"/>
        <w:right w:val="single" w:sz="4" w:space="0" w:color="auto"/>
      </w:pBdr>
      <w:shd w:val="clear" w:color="000000" w:fill="FFFFCC"/>
      <w:spacing w:before="100" w:beforeAutospacing="1" w:after="100" w:afterAutospacing="1"/>
      <w:jc w:val="center"/>
      <w:textAlignment w:val="center"/>
    </w:pPr>
    <w:rPr>
      <w:rFonts w:ascii="Arial" w:hAnsi="Arial" w:cs="Arial"/>
      <w:b/>
      <w:bCs/>
      <w:sz w:val="16"/>
      <w:szCs w:val="16"/>
    </w:rPr>
  </w:style>
  <w:style w:type="paragraph" w:customStyle="1" w:styleId="xl497">
    <w:name w:val="xl497"/>
    <w:basedOn w:val="Normal"/>
    <w:rsid w:val="009E7F50"/>
    <w:pPr>
      <w:pBdr>
        <w:bottom w:val="single" w:sz="4" w:space="0" w:color="auto"/>
        <w:right w:val="single" w:sz="4" w:space="0" w:color="auto"/>
      </w:pBdr>
      <w:shd w:val="clear" w:color="000000" w:fill="B7DEE8"/>
      <w:spacing w:before="100" w:beforeAutospacing="1" w:after="100" w:afterAutospacing="1"/>
      <w:jc w:val="center"/>
      <w:textAlignment w:val="center"/>
    </w:pPr>
    <w:rPr>
      <w:rFonts w:ascii="Arial" w:hAnsi="Arial" w:cs="Arial"/>
    </w:rPr>
  </w:style>
  <w:style w:type="paragraph" w:customStyle="1" w:styleId="xl498">
    <w:name w:val="xl498"/>
    <w:basedOn w:val="Normal"/>
    <w:rsid w:val="009E7F50"/>
    <w:pPr>
      <w:pBdr>
        <w:top w:val="single" w:sz="12" w:space="0" w:color="auto"/>
        <w:left w:val="single" w:sz="12" w:space="0" w:color="auto"/>
        <w:bottom w:val="single" w:sz="12" w:space="0" w:color="auto"/>
      </w:pBdr>
      <w:spacing w:before="100" w:beforeAutospacing="1" w:after="100" w:afterAutospacing="1"/>
      <w:textAlignment w:val="center"/>
    </w:pPr>
    <w:rPr>
      <w:rFonts w:ascii="Arial" w:hAnsi="Arial" w:cs="Arial"/>
      <w:sz w:val="22"/>
      <w:szCs w:val="22"/>
    </w:rPr>
  </w:style>
  <w:style w:type="paragraph" w:customStyle="1" w:styleId="xl499">
    <w:name w:val="xl499"/>
    <w:basedOn w:val="Normal"/>
    <w:rsid w:val="009E7F50"/>
    <w:pPr>
      <w:pBdr>
        <w:top w:val="single" w:sz="4" w:space="0" w:color="auto"/>
        <w:left w:val="single" w:sz="4" w:space="0" w:color="auto"/>
        <w:right w:val="single" w:sz="4" w:space="0" w:color="auto"/>
      </w:pBdr>
      <w:shd w:val="clear" w:color="000000" w:fill="FCD5B4"/>
      <w:spacing w:before="100" w:beforeAutospacing="1" w:after="100" w:afterAutospacing="1"/>
      <w:jc w:val="center"/>
      <w:textAlignment w:val="center"/>
    </w:pPr>
    <w:rPr>
      <w:rFonts w:ascii="Arial" w:hAnsi="Arial" w:cs="Arial"/>
      <w:b/>
      <w:bCs/>
      <w:sz w:val="22"/>
      <w:szCs w:val="22"/>
    </w:rPr>
  </w:style>
  <w:style w:type="paragraph" w:customStyle="1" w:styleId="xl500">
    <w:name w:val="xl500"/>
    <w:basedOn w:val="Normal"/>
    <w:rsid w:val="009E7F50"/>
    <w:pPr>
      <w:pBdr>
        <w:left w:val="single" w:sz="4" w:space="0" w:color="auto"/>
        <w:bottom w:val="single" w:sz="4" w:space="0" w:color="auto"/>
        <w:right w:val="single" w:sz="4" w:space="0" w:color="auto"/>
      </w:pBdr>
      <w:shd w:val="clear" w:color="000000" w:fill="FCD5B4"/>
      <w:spacing w:before="100" w:beforeAutospacing="1" w:after="100" w:afterAutospacing="1"/>
      <w:jc w:val="center"/>
      <w:textAlignment w:val="center"/>
    </w:pPr>
    <w:rPr>
      <w:rFonts w:ascii="Arial" w:hAnsi="Arial" w:cs="Arial"/>
      <w:b/>
      <w:bCs/>
      <w:sz w:val="22"/>
      <w:szCs w:val="22"/>
    </w:rPr>
  </w:style>
  <w:style w:type="paragraph" w:customStyle="1" w:styleId="xl501">
    <w:name w:val="xl501"/>
    <w:basedOn w:val="Normal"/>
    <w:rsid w:val="009E7F50"/>
    <w:pPr>
      <w:pBdr>
        <w:top w:val="single" w:sz="12" w:space="0" w:color="auto"/>
        <w:left w:val="single" w:sz="4" w:space="0" w:color="auto"/>
        <w:right w:val="single" w:sz="12" w:space="0" w:color="auto"/>
      </w:pBdr>
      <w:shd w:val="clear" w:color="000000" w:fill="FF99CC"/>
      <w:spacing w:before="100" w:beforeAutospacing="1" w:after="100" w:afterAutospacing="1"/>
      <w:jc w:val="center"/>
      <w:textAlignment w:val="center"/>
    </w:pPr>
    <w:rPr>
      <w:rFonts w:ascii="Arial" w:hAnsi="Arial" w:cs="Arial"/>
      <w:b/>
      <w:bCs/>
      <w:sz w:val="16"/>
      <w:szCs w:val="16"/>
    </w:rPr>
  </w:style>
  <w:style w:type="paragraph" w:customStyle="1" w:styleId="xl502">
    <w:name w:val="xl502"/>
    <w:basedOn w:val="Normal"/>
    <w:rsid w:val="009E7F50"/>
    <w:pPr>
      <w:pBdr>
        <w:left w:val="single" w:sz="4" w:space="0" w:color="auto"/>
        <w:bottom w:val="single" w:sz="4" w:space="0" w:color="auto"/>
        <w:right w:val="single" w:sz="12" w:space="0" w:color="auto"/>
      </w:pBdr>
      <w:shd w:val="clear" w:color="000000" w:fill="FF99CC"/>
      <w:spacing w:before="100" w:beforeAutospacing="1" w:after="100" w:afterAutospacing="1"/>
      <w:jc w:val="center"/>
      <w:textAlignment w:val="center"/>
    </w:pPr>
    <w:rPr>
      <w:rFonts w:ascii="Arial" w:hAnsi="Arial" w:cs="Arial"/>
      <w:b/>
      <w:bCs/>
      <w:sz w:val="16"/>
      <w:szCs w:val="16"/>
    </w:rPr>
  </w:style>
  <w:style w:type="paragraph" w:customStyle="1" w:styleId="xl503">
    <w:name w:val="xl503"/>
    <w:basedOn w:val="Normal"/>
    <w:rsid w:val="009E7F50"/>
    <w:pPr>
      <w:spacing w:before="100" w:beforeAutospacing="1" w:after="100" w:afterAutospacing="1"/>
      <w:jc w:val="center"/>
    </w:pPr>
    <w:rPr>
      <w:rFonts w:ascii="Arial" w:hAnsi="Arial" w:cs="Arial"/>
      <w:b/>
      <w:bCs/>
      <w:sz w:val="36"/>
      <w:szCs w:val="36"/>
    </w:rPr>
  </w:style>
  <w:style w:type="paragraph" w:customStyle="1" w:styleId="xl504">
    <w:name w:val="xl504"/>
    <w:basedOn w:val="Normal"/>
    <w:rsid w:val="009E7F50"/>
    <w:pPr>
      <w:spacing w:before="100" w:beforeAutospacing="1" w:after="100" w:afterAutospacing="1"/>
      <w:jc w:val="center"/>
    </w:pPr>
    <w:rPr>
      <w:rFonts w:ascii="Arial" w:hAnsi="Arial" w:cs="Arial"/>
      <w:b/>
      <w:bCs/>
      <w:sz w:val="36"/>
      <w:szCs w:val="36"/>
      <w:u w:val="single"/>
    </w:rPr>
  </w:style>
  <w:style w:type="paragraph" w:customStyle="1" w:styleId="xl505">
    <w:name w:val="xl505"/>
    <w:basedOn w:val="Normal"/>
    <w:rsid w:val="009E7F50"/>
    <w:pPr>
      <w:spacing w:before="100" w:beforeAutospacing="1" w:after="100" w:afterAutospacing="1"/>
    </w:pPr>
    <w:rPr>
      <w:rFonts w:ascii="Arial" w:hAnsi="Arial" w:cs="Arial"/>
      <w:sz w:val="36"/>
      <w:szCs w:val="36"/>
    </w:rPr>
  </w:style>
  <w:style w:type="paragraph" w:customStyle="1" w:styleId="xl506">
    <w:name w:val="xl506"/>
    <w:basedOn w:val="Normal"/>
    <w:rsid w:val="009E7F50"/>
    <w:pPr>
      <w:pBdr>
        <w:top w:val="single" w:sz="4" w:space="0" w:color="auto"/>
        <w:left w:val="single" w:sz="4" w:space="0" w:color="auto"/>
        <w:right w:val="single" w:sz="4" w:space="0" w:color="auto"/>
      </w:pBdr>
      <w:shd w:val="clear" w:color="000000" w:fill="C4D79B"/>
      <w:spacing w:before="100" w:beforeAutospacing="1" w:after="100" w:afterAutospacing="1"/>
      <w:jc w:val="center"/>
      <w:textAlignment w:val="center"/>
    </w:pPr>
    <w:rPr>
      <w:rFonts w:ascii="Arial" w:hAnsi="Arial" w:cs="Arial"/>
      <w:b/>
      <w:bCs/>
      <w:sz w:val="22"/>
      <w:szCs w:val="22"/>
    </w:rPr>
  </w:style>
  <w:style w:type="paragraph" w:customStyle="1" w:styleId="xl507">
    <w:name w:val="xl507"/>
    <w:basedOn w:val="Normal"/>
    <w:rsid w:val="009E7F50"/>
    <w:pPr>
      <w:pBdr>
        <w:left w:val="single" w:sz="4" w:space="0" w:color="auto"/>
        <w:bottom w:val="single" w:sz="4" w:space="0" w:color="auto"/>
        <w:right w:val="single" w:sz="4" w:space="0" w:color="auto"/>
      </w:pBdr>
      <w:shd w:val="clear" w:color="000000" w:fill="C4D79B"/>
      <w:spacing w:before="100" w:beforeAutospacing="1" w:after="100" w:afterAutospacing="1"/>
      <w:jc w:val="center"/>
      <w:textAlignment w:val="center"/>
    </w:pPr>
    <w:rPr>
      <w:rFonts w:ascii="Arial" w:hAnsi="Arial" w:cs="Arial"/>
      <w:b/>
      <w:bCs/>
      <w:sz w:val="22"/>
      <w:szCs w:val="22"/>
    </w:rPr>
  </w:style>
  <w:style w:type="paragraph" w:customStyle="1" w:styleId="xl508">
    <w:name w:val="xl508"/>
    <w:basedOn w:val="Normal"/>
    <w:rsid w:val="009E7F50"/>
    <w:pPr>
      <w:pBdr>
        <w:top w:val="single" w:sz="4" w:space="0" w:color="auto"/>
        <w:left w:val="single" w:sz="4" w:space="0" w:color="auto"/>
        <w:right w:val="single" w:sz="4" w:space="0" w:color="auto"/>
      </w:pBdr>
      <w:shd w:val="clear" w:color="000000" w:fill="FFFFCC"/>
      <w:spacing w:before="100" w:beforeAutospacing="1" w:after="100" w:afterAutospacing="1"/>
      <w:jc w:val="center"/>
      <w:textAlignment w:val="center"/>
    </w:pPr>
    <w:rPr>
      <w:rFonts w:ascii="Arial" w:hAnsi="Arial" w:cs="Arial"/>
      <w:b/>
      <w:bCs/>
      <w:sz w:val="22"/>
      <w:szCs w:val="22"/>
    </w:rPr>
  </w:style>
  <w:style w:type="paragraph" w:customStyle="1" w:styleId="xl509">
    <w:name w:val="xl509"/>
    <w:basedOn w:val="Normal"/>
    <w:rsid w:val="009E7F50"/>
    <w:pPr>
      <w:pBdr>
        <w:left w:val="single" w:sz="4" w:space="0" w:color="auto"/>
        <w:bottom w:val="single" w:sz="4" w:space="0" w:color="auto"/>
        <w:right w:val="single" w:sz="4" w:space="0" w:color="auto"/>
      </w:pBdr>
      <w:shd w:val="clear" w:color="000000" w:fill="FFFFCC"/>
      <w:spacing w:before="100" w:beforeAutospacing="1" w:after="100" w:afterAutospacing="1"/>
      <w:jc w:val="center"/>
      <w:textAlignment w:val="center"/>
    </w:pPr>
    <w:rPr>
      <w:rFonts w:ascii="Arial" w:hAnsi="Arial" w:cs="Arial"/>
      <w:b/>
      <w:bCs/>
      <w:sz w:val="22"/>
      <w:szCs w:val="22"/>
    </w:rPr>
  </w:style>
  <w:style w:type="paragraph" w:customStyle="1" w:styleId="xl510">
    <w:name w:val="xl510"/>
    <w:basedOn w:val="Normal"/>
    <w:rsid w:val="009E7F50"/>
    <w:pPr>
      <w:pBdr>
        <w:top w:val="single" w:sz="12" w:space="0" w:color="auto"/>
        <w:left w:val="single" w:sz="12" w:space="0" w:color="auto"/>
        <w:right w:val="single" w:sz="4" w:space="0" w:color="auto"/>
      </w:pBdr>
      <w:shd w:val="clear" w:color="000000" w:fill="FF99CC"/>
      <w:spacing w:before="100" w:beforeAutospacing="1" w:after="100" w:afterAutospacing="1"/>
      <w:jc w:val="center"/>
      <w:textAlignment w:val="center"/>
    </w:pPr>
    <w:rPr>
      <w:rFonts w:ascii="Arial" w:hAnsi="Arial" w:cs="Arial"/>
      <w:b/>
      <w:bCs/>
      <w:sz w:val="22"/>
      <w:szCs w:val="22"/>
    </w:rPr>
  </w:style>
  <w:style w:type="paragraph" w:customStyle="1" w:styleId="xl511">
    <w:name w:val="xl511"/>
    <w:basedOn w:val="Normal"/>
    <w:rsid w:val="009E7F50"/>
    <w:pPr>
      <w:pBdr>
        <w:left w:val="single" w:sz="12" w:space="0" w:color="auto"/>
        <w:bottom w:val="single" w:sz="4" w:space="0" w:color="auto"/>
        <w:right w:val="single" w:sz="4" w:space="0" w:color="auto"/>
      </w:pBdr>
      <w:shd w:val="clear" w:color="000000" w:fill="FF99CC"/>
      <w:spacing w:before="100" w:beforeAutospacing="1" w:after="100" w:afterAutospacing="1"/>
      <w:jc w:val="center"/>
      <w:textAlignment w:val="center"/>
    </w:pPr>
    <w:rPr>
      <w:rFonts w:ascii="Arial" w:hAnsi="Arial" w:cs="Arial"/>
      <w:b/>
      <w:bCs/>
      <w:sz w:val="22"/>
      <w:szCs w:val="22"/>
    </w:rPr>
  </w:style>
  <w:style w:type="paragraph" w:customStyle="1" w:styleId="xl512">
    <w:name w:val="xl512"/>
    <w:basedOn w:val="Normal"/>
    <w:rsid w:val="009E7F50"/>
    <w:pPr>
      <w:pBdr>
        <w:top w:val="single" w:sz="12" w:space="0" w:color="auto"/>
        <w:left w:val="single" w:sz="4" w:space="0" w:color="auto"/>
        <w:bottom w:val="single" w:sz="4" w:space="0" w:color="auto"/>
      </w:pBdr>
      <w:shd w:val="clear" w:color="000000" w:fill="FFFFCC"/>
      <w:spacing w:before="100" w:beforeAutospacing="1" w:after="100" w:afterAutospacing="1"/>
      <w:jc w:val="center"/>
      <w:textAlignment w:val="center"/>
    </w:pPr>
    <w:rPr>
      <w:rFonts w:ascii="Arial" w:hAnsi="Arial" w:cs="Arial"/>
    </w:rPr>
  </w:style>
  <w:style w:type="paragraph" w:customStyle="1" w:styleId="xl513">
    <w:name w:val="xl513"/>
    <w:basedOn w:val="Normal"/>
    <w:rsid w:val="009E7F50"/>
    <w:pPr>
      <w:pBdr>
        <w:top w:val="single" w:sz="12" w:space="0" w:color="auto"/>
        <w:bottom w:val="single" w:sz="4" w:space="0" w:color="auto"/>
        <w:right w:val="single" w:sz="4" w:space="0" w:color="auto"/>
      </w:pBdr>
      <w:shd w:val="clear" w:color="000000" w:fill="FFFFCC"/>
      <w:spacing w:before="100" w:beforeAutospacing="1" w:after="100" w:afterAutospacing="1"/>
      <w:jc w:val="center"/>
      <w:textAlignment w:val="center"/>
    </w:pPr>
    <w:rPr>
      <w:rFonts w:ascii="Arial" w:hAnsi="Arial" w:cs="Arial"/>
    </w:rPr>
  </w:style>
  <w:style w:type="paragraph" w:customStyle="1" w:styleId="xl514">
    <w:name w:val="xl514"/>
    <w:basedOn w:val="Normal"/>
    <w:rsid w:val="009E7F50"/>
    <w:pPr>
      <w:pBdr>
        <w:top w:val="single" w:sz="4" w:space="0" w:color="auto"/>
        <w:left w:val="single" w:sz="4" w:space="0" w:color="auto"/>
      </w:pBdr>
      <w:shd w:val="clear" w:color="000000" w:fill="FFFF99"/>
      <w:spacing w:before="100" w:beforeAutospacing="1" w:after="100" w:afterAutospacing="1"/>
      <w:jc w:val="center"/>
      <w:textAlignment w:val="center"/>
    </w:pPr>
    <w:rPr>
      <w:rFonts w:ascii="Arial" w:hAnsi="Arial" w:cs="Arial"/>
      <w:b/>
      <w:bCs/>
      <w:sz w:val="16"/>
      <w:szCs w:val="16"/>
    </w:rPr>
  </w:style>
  <w:style w:type="paragraph" w:customStyle="1" w:styleId="xl515">
    <w:name w:val="xl515"/>
    <w:basedOn w:val="Normal"/>
    <w:rsid w:val="009E7F50"/>
    <w:pPr>
      <w:pBdr>
        <w:left w:val="single" w:sz="4" w:space="0" w:color="auto"/>
        <w:bottom w:val="single" w:sz="4" w:space="0" w:color="auto"/>
      </w:pBdr>
      <w:shd w:val="clear" w:color="000000" w:fill="FFFF99"/>
      <w:spacing w:before="100" w:beforeAutospacing="1" w:after="100" w:afterAutospacing="1"/>
      <w:jc w:val="center"/>
      <w:textAlignment w:val="center"/>
    </w:pPr>
    <w:rPr>
      <w:rFonts w:ascii="Arial" w:hAnsi="Arial" w:cs="Arial"/>
      <w:b/>
      <w:bCs/>
      <w:sz w:val="16"/>
      <w:szCs w:val="16"/>
    </w:rPr>
  </w:style>
  <w:style w:type="paragraph" w:customStyle="1" w:styleId="xl516">
    <w:name w:val="xl516"/>
    <w:basedOn w:val="Normal"/>
    <w:rsid w:val="009E7F50"/>
    <w:pPr>
      <w:pBdr>
        <w:top w:val="single" w:sz="4" w:space="0" w:color="auto"/>
        <w:left w:val="single" w:sz="4" w:space="0" w:color="auto"/>
        <w:right w:val="single" w:sz="4" w:space="0" w:color="auto"/>
      </w:pBdr>
      <w:shd w:val="clear" w:color="000000" w:fill="FF99CC"/>
      <w:spacing w:before="100" w:beforeAutospacing="1" w:after="100" w:afterAutospacing="1"/>
      <w:jc w:val="center"/>
      <w:textAlignment w:val="center"/>
    </w:pPr>
    <w:rPr>
      <w:rFonts w:ascii="Arial" w:hAnsi="Arial" w:cs="Arial"/>
      <w:b/>
      <w:bCs/>
      <w:sz w:val="22"/>
      <w:szCs w:val="22"/>
    </w:rPr>
  </w:style>
  <w:style w:type="paragraph" w:customStyle="1" w:styleId="xl517">
    <w:name w:val="xl517"/>
    <w:basedOn w:val="Normal"/>
    <w:rsid w:val="009E7F50"/>
    <w:pPr>
      <w:pBdr>
        <w:left w:val="single" w:sz="4" w:space="0" w:color="auto"/>
        <w:bottom w:val="single" w:sz="4" w:space="0" w:color="auto"/>
        <w:right w:val="single" w:sz="4" w:space="0" w:color="auto"/>
      </w:pBdr>
      <w:shd w:val="clear" w:color="000000" w:fill="FF99CC"/>
      <w:spacing w:before="100" w:beforeAutospacing="1" w:after="100" w:afterAutospacing="1"/>
      <w:jc w:val="center"/>
      <w:textAlignment w:val="center"/>
    </w:pPr>
    <w:rPr>
      <w:rFonts w:ascii="Arial" w:hAnsi="Arial" w:cs="Arial"/>
      <w:b/>
      <w:bCs/>
      <w:sz w:val="22"/>
      <w:szCs w:val="22"/>
    </w:rPr>
  </w:style>
  <w:style w:type="paragraph" w:customStyle="1" w:styleId="xl518">
    <w:name w:val="xl518"/>
    <w:basedOn w:val="Normal"/>
    <w:rsid w:val="009E7F50"/>
    <w:pPr>
      <w:pBdr>
        <w:top w:val="single" w:sz="4" w:space="0" w:color="auto"/>
        <w:left w:val="single" w:sz="4" w:space="0" w:color="auto"/>
      </w:pBdr>
      <w:shd w:val="clear" w:color="000000" w:fill="FF99CC"/>
      <w:spacing w:before="100" w:beforeAutospacing="1" w:after="100" w:afterAutospacing="1"/>
      <w:jc w:val="center"/>
      <w:textAlignment w:val="center"/>
    </w:pPr>
    <w:rPr>
      <w:rFonts w:ascii="Arial" w:hAnsi="Arial" w:cs="Arial"/>
      <w:b/>
      <w:bCs/>
      <w:sz w:val="16"/>
      <w:szCs w:val="16"/>
    </w:rPr>
  </w:style>
  <w:style w:type="paragraph" w:customStyle="1" w:styleId="xl519">
    <w:name w:val="xl519"/>
    <w:basedOn w:val="Normal"/>
    <w:rsid w:val="009E7F50"/>
    <w:pPr>
      <w:pBdr>
        <w:left w:val="single" w:sz="4" w:space="0" w:color="auto"/>
        <w:bottom w:val="single" w:sz="4" w:space="0" w:color="auto"/>
      </w:pBdr>
      <w:shd w:val="clear" w:color="000000" w:fill="FF99CC"/>
      <w:spacing w:before="100" w:beforeAutospacing="1" w:after="100" w:afterAutospacing="1"/>
      <w:jc w:val="center"/>
      <w:textAlignment w:val="center"/>
    </w:pPr>
    <w:rPr>
      <w:rFonts w:ascii="Arial" w:hAnsi="Arial" w:cs="Arial"/>
      <w:b/>
      <w:bCs/>
      <w:sz w:val="16"/>
      <w:szCs w:val="16"/>
    </w:rPr>
  </w:style>
  <w:style w:type="paragraph" w:customStyle="1" w:styleId="xl520">
    <w:name w:val="xl520"/>
    <w:basedOn w:val="Normal"/>
    <w:rsid w:val="009E7F50"/>
    <w:pPr>
      <w:pBdr>
        <w:top w:val="single" w:sz="4" w:space="0" w:color="auto"/>
        <w:left w:val="single" w:sz="4" w:space="0" w:color="auto"/>
      </w:pBdr>
      <w:shd w:val="clear" w:color="000000" w:fill="FFFFCC"/>
      <w:spacing w:before="100" w:beforeAutospacing="1" w:after="100" w:afterAutospacing="1"/>
      <w:jc w:val="center"/>
      <w:textAlignment w:val="center"/>
    </w:pPr>
    <w:rPr>
      <w:rFonts w:ascii="Arial" w:hAnsi="Arial" w:cs="Arial"/>
      <w:b/>
      <w:bCs/>
      <w:sz w:val="16"/>
      <w:szCs w:val="16"/>
    </w:rPr>
  </w:style>
  <w:style w:type="paragraph" w:customStyle="1" w:styleId="xl521">
    <w:name w:val="xl521"/>
    <w:basedOn w:val="Normal"/>
    <w:rsid w:val="009E7F50"/>
    <w:pPr>
      <w:pBdr>
        <w:left w:val="single" w:sz="4" w:space="0" w:color="auto"/>
        <w:bottom w:val="single" w:sz="4" w:space="0" w:color="auto"/>
      </w:pBdr>
      <w:shd w:val="clear" w:color="000000" w:fill="FFFFCC"/>
      <w:spacing w:before="100" w:beforeAutospacing="1" w:after="100" w:afterAutospacing="1"/>
      <w:jc w:val="center"/>
      <w:textAlignment w:val="center"/>
    </w:pPr>
    <w:rPr>
      <w:rFonts w:ascii="Arial" w:hAnsi="Arial" w:cs="Arial"/>
      <w:b/>
      <w:bCs/>
      <w:sz w:val="16"/>
      <w:szCs w:val="16"/>
    </w:rPr>
  </w:style>
  <w:style w:type="paragraph" w:customStyle="1" w:styleId="xl522">
    <w:name w:val="xl522"/>
    <w:basedOn w:val="Normal"/>
    <w:rsid w:val="009E7F50"/>
    <w:pPr>
      <w:pBdr>
        <w:top w:val="single" w:sz="4" w:space="0" w:color="auto"/>
        <w:left w:val="single" w:sz="4" w:space="0" w:color="auto"/>
        <w:right w:val="single" w:sz="4" w:space="0" w:color="auto"/>
      </w:pBdr>
      <w:shd w:val="clear" w:color="000000" w:fill="CC99FF"/>
      <w:spacing w:before="100" w:beforeAutospacing="1" w:after="100" w:afterAutospacing="1"/>
      <w:jc w:val="center"/>
      <w:textAlignment w:val="center"/>
    </w:pPr>
    <w:rPr>
      <w:rFonts w:ascii="Arial" w:hAnsi="Arial" w:cs="Arial"/>
      <w:b/>
      <w:bCs/>
      <w:sz w:val="16"/>
      <w:szCs w:val="16"/>
    </w:rPr>
  </w:style>
  <w:style w:type="paragraph" w:customStyle="1" w:styleId="xl523">
    <w:name w:val="xl523"/>
    <w:basedOn w:val="Normal"/>
    <w:rsid w:val="009E7F50"/>
    <w:pPr>
      <w:pBdr>
        <w:left w:val="single" w:sz="4" w:space="0" w:color="auto"/>
        <w:bottom w:val="single" w:sz="4" w:space="0" w:color="auto"/>
        <w:right w:val="single" w:sz="4" w:space="0" w:color="auto"/>
      </w:pBdr>
      <w:shd w:val="clear" w:color="000000" w:fill="CC99FF"/>
      <w:spacing w:before="100" w:beforeAutospacing="1" w:after="100" w:afterAutospacing="1"/>
      <w:jc w:val="center"/>
      <w:textAlignment w:val="center"/>
    </w:pPr>
    <w:rPr>
      <w:rFonts w:ascii="Arial" w:hAnsi="Arial" w:cs="Arial"/>
      <w:b/>
      <w:bCs/>
      <w:sz w:val="16"/>
      <w:szCs w:val="16"/>
    </w:rPr>
  </w:style>
  <w:style w:type="paragraph" w:customStyle="1" w:styleId="xl524">
    <w:name w:val="xl524"/>
    <w:basedOn w:val="Normal"/>
    <w:rsid w:val="009E7F50"/>
    <w:pPr>
      <w:pBdr>
        <w:left w:val="single" w:sz="4" w:space="0" w:color="auto"/>
        <w:bottom w:val="single" w:sz="4" w:space="0" w:color="auto"/>
      </w:pBdr>
      <w:shd w:val="clear" w:color="000000" w:fill="FFFF99"/>
      <w:spacing w:before="100" w:beforeAutospacing="1" w:after="100" w:afterAutospacing="1"/>
      <w:jc w:val="center"/>
      <w:textAlignment w:val="center"/>
    </w:pPr>
    <w:rPr>
      <w:rFonts w:ascii="Arial" w:hAnsi="Arial" w:cs="Arial"/>
    </w:rPr>
  </w:style>
  <w:style w:type="paragraph" w:customStyle="1" w:styleId="xl525">
    <w:name w:val="xl525"/>
    <w:basedOn w:val="Normal"/>
    <w:rsid w:val="009E7F50"/>
    <w:pPr>
      <w:pBdr>
        <w:bottom w:val="single" w:sz="4" w:space="0" w:color="auto"/>
      </w:pBdr>
      <w:shd w:val="clear" w:color="000000" w:fill="FFFF99"/>
      <w:spacing w:before="100" w:beforeAutospacing="1" w:after="100" w:afterAutospacing="1"/>
      <w:jc w:val="center"/>
      <w:textAlignment w:val="center"/>
    </w:pPr>
    <w:rPr>
      <w:rFonts w:ascii="Arial" w:hAnsi="Arial" w:cs="Arial"/>
    </w:rPr>
  </w:style>
  <w:style w:type="paragraph" w:customStyle="1" w:styleId="xl526">
    <w:name w:val="xl526"/>
    <w:basedOn w:val="Normal"/>
    <w:rsid w:val="009E7F50"/>
    <w:pPr>
      <w:pBdr>
        <w:top w:val="single" w:sz="4" w:space="0" w:color="auto"/>
        <w:left w:val="single" w:sz="4" w:space="0" w:color="auto"/>
      </w:pBdr>
      <w:shd w:val="clear" w:color="000000" w:fill="C4D79B"/>
      <w:spacing w:before="100" w:beforeAutospacing="1" w:after="100" w:afterAutospacing="1"/>
      <w:jc w:val="center"/>
      <w:textAlignment w:val="center"/>
    </w:pPr>
    <w:rPr>
      <w:rFonts w:ascii="Arial" w:hAnsi="Arial" w:cs="Arial"/>
      <w:b/>
      <w:bCs/>
      <w:sz w:val="16"/>
      <w:szCs w:val="16"/>
    </w:rPr>
  </w:style>
  <w:style w:type="paragraph" w:customStyle="1" w:styleId="xl527">
    <w:name w:val="xl527"/>
    <w:basedOn w:val="Normal"/>
    <w:rsid w:val="009E7F50"/>
    <w:pPr>
      <w:pBdr>
        <w:left w:val="single" w:sz="4" w:space="0" w:color="auto"/>
        <w:bottom w:val="single" w:sz="4" w:space="0" w:color="auto"/>
      </w:pBdr>
      <w:shd w:val="clear" w:color="000000" w:fill="C4D79B"/>
      <w:spacing w:before="100" w:beforeAutospacing="1" w:after="100" w:afterAutospacing="1"/>
      <w:jc w:val="center"/>
      <w:textAlignment w:val="center"/>
    </w:pPr>
    <w:rPr>
      <w:rFonts w:ascii="Arial" w:hAnsi="Arial" w:cs="Arial"/>
      <w:b/>
      <w:bCs/>
      <w:sz w:val="16"/>
      <w:szCs w:val="16"/>
    </w:rPr>
  </w:style>
  <w:style w:type="paragraph" w:customStyle="1" w:styleId="xl528">
    <w:name w:val="xl528"/>
    <w:basedOn w:val="Normal"/>
    <w:rsid w:val="009E7F50"/>
    <w:pPr>
      <w:pBdr>
        <w:left w:val="single" w:sz="4" w:space="0" w:color="auto"/>
        <w:bottom w:val="single" w:sz="4" w:space="0" w:color="auto"/>
      </w:pBdr>
      <w:shd w:val="clear" w:color="000000" w:fill="FF99CC"/>
      <w:spacing w:before="100" w:beforeAutospacing="1" w:after="100" w:afterAutospacing="1"/>
      <w:jc w:val="center"/>
      <w:textAlignment w:val="center"/>
    </w:pPr>
    <w:rPr>
      <w:rFonts w:ascii="Arial" w:hAnsi="Arial" w:cs="Arial"/>
    </w:rPr>
  </w:style>
  <w:style w:type="paragraph" w:customStyle="1" w:styleId="xl529">
    <w:name w:val="xl529"/>
    <w:basedOn w:val="Normal"/>
    <w:rsid w:val="009E7F50"/>
    <w:pPr>
      <w:pBdr>
        <w:bottom w:val="single" w:sz="4" w:space="0" w:color="auto"/>
      </w:pBdr>
      <w:shd w:val="clear" w:color="000000" w:fill="FF99CC"/>
      <w:spacing w:before="100" w:beforeAutospacing="1" w:after="100" w:afterAutospacing="1"/>
      <w:jc w:val="center"/>
      <w:textAlignment w:val="center"/>
    </w:pPr>
    <w:rPr>
      <w:rFonts w:ascii="Arial" w:hAnsi="Arial" w:cs="Arial"/>
    </w:rPr>
  </w:style>
  <w:style w:type="paragraph" w:customStyle="1" w:styleId="xl530">
    <w:name w:val="xl530"/>
    <w:basedOn w:val="Normal"/>
    <w:rsid w:val="009E7F50"/>
    <w:pPr>
      <w:pBdr>
        <w:top w:val="single" w:sz="12" w:space="0" w:color="auto"/>
        <w:left w:val="single" w:sz="12" w:space="0" w:color="auto"/>
        <w:bottom w:val="single" w:sz="12" w:space="0" w:color="auto"/>
      </w:pBdr>
      <w:spacing w:before="100" w:beforeAutospacing="1" w:after="100" w:afterAutospacing="1"/>
      <w:textAlignment w:val="center"/>
    </w:pPr>
    <w:rPr>
      <w:rFonts w:ascii="Arial" w:hAnsi="Arial" w:cs="Arial"/>
      <w:b/>
      <w:bCs/>
    </w:rPr>
  </w:style>
  <w:style w:type="paragraph" w:customStyle="1" w:styleId="xl531">
    <w:name w:val="xl531"/>
    <w:basedOn w:val="Normal"/>
    <w:rsid w:val="009E7F50"/>
    <w:pPr>
      <w:pBdr>
        <w:top w:val="single" w:sz="12" w:space="0" w:color="auto"/>
        <w:bottom w:val="single" w:sz="12" w:space="0" w:color="auto"/>
      </w:pBdr>
      <w:spacing w:before="100" w:beforeAutospacing="1" w:after="100" w:afterAutospacing="1"/>
    </w:pPr>
    <w:rPr>
      <w:rFonts w:ascii="Arial" w:hAnsi="Arial" w:cs="Arial"/>
    </w:rPr>
  </w:style>
  <w:style w:type="paragraph" w:customStyle="1" w:styleId="xl532">
    <w:name w:val="xl532"/>
    <w:basedOn w:val="Normal"/>
    <w:rsid w:val="009E7F50"/>
    <w:pPr>
      <w:pBdr>
        <w:top w:val="single" w:sz="12" w:space="0" w:color="auto"/>
        <w:bottom w:val="single" w:sz="12" w:space="0" w:color="auto"/>
        <w:right w:val="single" w:sz="12" w:space="0" w:color="auto"/>
      </w:pBdr>
      <w:spacing w:before="100" w:beforeAutospacing="1" w:after="100" w:afterAutospacing="1"/>
    </w:pPr>
    <w:rPr>
      <w:rFonts w:ascii="Arial" w:hAnsi="Arial" w:cs="Arial"/>
    </w:rPr>
  </w:style>
  <w:style w:type="paragraph" w:customStyle="1" w:styleId="xl533">
    <w:name w:val="xl533"/>
    <w:basedOn w:val="Normal"/>
    <w:rsid w:val="009E7F50"/>
    <w:pPr>
      <w:pBdr>
        <w:top w:val="single" w:sz="4" w:space="0" w:color="auto"/>
        <w:left w:val="single" w:sz="4" w:space="0" w:color="auto"/>
        <w:right w:val="single" w:sz="4" w:space="0" w:color="auto"/>
      </w:pBdr>
      <w:shd w:val="clear" w:color="000000" w:fill="FFFF99"/>
      <w:spacing w:before="100" w:beforeAutospacing="1" w:after="100" w:afterAutospacing="1"/>
      <w:jc w:val="center"/>
      <w:textAlignment w:val="center"/>
    </w:pPr>
    <w:rPr>
      <w:rFonts w:ascii="Arial" w:hAnsi="Arial" w:cs="Arial"/>
      <w:b/>
      <w:bCs/>
      <w:sz w:val="22"/>
      <w:szCs w:val="22"/>
    </w:rPr>
  </w:style>
  <w:style w:type="paragraph" w:customStyle="1" w:styleId="xl534">
    <w:name w:val="xl534"/>
    <w:basedOn w:val="Normal"/>
    <w:rsid w:val="009E7F50"/>
    <w:pPr>
      <w:pBdr>
        <w:left w:val="single" w:sz="4" w:space="0" w:color="auto"/>
        <w:bottom w:val="single" w:sz="4" w:space="0" w:color="auto"/>
        <w:right w:val="single" w:sz="4" w:space="0" w:color="auto"/>
      </w:pBdr>
      <w:shd w:val="clear" w:color="000000" w:fill="FFFF99"/>
      <w:spacing w:before="100" w:beforeAutospacing="1" w:after="100" w:afterAutospacing="1"/>
      <w:jc w:val="center"/>
      <w:textAlignment w:val="center"/>
    </w:pPr>
    <w:rPr>
      <w:rFonts w:ascii="Arial" w:hAnsi="Arial" w:cs="Arial"/>
      <w:b/>
      <w:bCs/>
      <w:sz w:val="22"/>
      <w:szCs w:val="22"/>
    </w:rPr>
  </w:style>
  <w:style w:type="paragraph" w:customStyle="1" w:styleId="xl535">
    <w:name w:val="xl535"/>
    <w:basedOn w:val="Normal"/>
    <w:rsid w:val="009E7F50"/>
    <w:pPr>
      <w:spacing w:before="100" w:beforeAutospacing="1" w:after="100" w:afterAutospacing="1"/>
    </w:pPr>
    <w:rPr>
      <w:rFonts w:ascii="Arial" w:hAnsi="Arial" w:cs="Arial"/>
      <w:b/>
      <w:bCs/>
      <w:color w:val="000000"/>
    </w:rPr>
  </w:style>
  <w:style w:type="paragraph" w:customStyle="1" w:styleId="xl536">
    <w:name w:val="xl536"/>
    <w:basedOn w:val="Normal"/>
    <w:rsid w:val="009E7F50"/>
    <w:pPr>
      <w:pBdr>
        <w:right w:val="single" w:sz="4" w:space="0" w:color="auto"/>
      </w:pBdr>
      <w:spacing w:before="100" w:beforeAutospacing="1" w:after="100" w:afterAutospacing="1"/>
    </w:pPr>
    <w:rPr>
      <w:rFonts w:ascii="Arial" w:hAnsi="Arial" w:cs="Arial"/>
      <w:b/>
      <w:bCs/>
      <w:color w:val="000000"/>
    </w:rPr>
  </w:style>
  <w:style w:type="paragraph" w:customStyle="1" w:styleId="xl537">
    <w:name w:val="xl537"/>
    <w:basedOn w:val="Normal"/>
    <w:rsid w:val="009E7F50"/>
    <w:pPr>
      <w:pBdr>
        <w:top w:val="single" w:sz="12" w:space="0" w:color="auto"/>
        <w:left w:val="single" w:sz="4" w:space="0" w:color="auto"/>
        <w:bottom w:val="single" w:sz="4" w:space="0" w:color="auto"/>
      </w:pBdr>
      <w:shd w:val="clear" w:color="000000" w:fill="FCD5B4"/>
      <w:spacing w:before="100" w:beforeAutospacing="1" w:after="100" w:afterAutospacing="1"/>
      <w:jc w:val="center"/>
      <w:textAlignment w:val="center"/>
    </w:pPr>
    <w:rPr>
      <w:rFonts w:ascii="Arial" w:hAnsi="Arial" w:cs="Arial"/>
    </w:rPr>
  </w:style>
  <w:style w:type="paragraph" w:customStyle="1" w:styleId="xl538">
    <w:name w:val="xl538"/>
    <w:basedOn w:val="Normal"/>
    <w:rsid w:val="009E7F50"/>
    <w:pPr>
      <w:pBdr>
        <w:top w:val="single" w:sz="12" w:space="0" w:color="auto"/>
        <w:bottom w:val="single" w:sz="4" w:space="0" w:color="auto"/>
        <w:right w:val="single" w:sz="4" w:space="0" w:color="auto"/>
      </w:pBdr>
      <w:shd w:val="clear" w:color="000000" w:fill="FCD5B4"/>
      <w:spacing w:before="100" w:beforeAutospacing="1" w:after="100" w:afterAutospacing="1"/>
      <w:jc w:val="center"/>
      <w:textAlignment w:val="center"/>
    </w:pPr>
    <w:rPr>
      <w:rFonts w:ascii="Arial" w:hAnsi="Arial" w:cs="Arial"/>
    </w:rPr>
  </w:style>
  <w:style w:type="paragraph" w:customStyle="1" w:styleId="xl539">
    <w:name w:val="xl539"/>
    <w:basedOn w:val="Normal"/>
    <w:rsid w:val="009E7F50"/>
    <w:pPr>
      <w:pBdr>
        <w:top w:val="single" w:sz="12" w:space="0" w:color="auto"/>
        <w:left w:val="single" w:sz="4" w:space="0" w:color="auto"/>
        <w:bottom w:val="single" w:sz="4" w:space="0" w:color="auto"/>
      </w:pBdr>
      <w:shd w:val="clear" w:color="000000" w:fill="CC99FF"/>
      <w:spacing w:before="100" w:beforeAutospacing="1" w:after="100" w:afterAutospacing="1"/>
      <w:jc w:val="center"/>
      <w:textAlignment w:val="center"/>
    </w:pPr>
    <w:rPr>
      <w:rFonts w:ascii="Arial" w:hAnsi="Arial" w:cs="Arial"/>
    </w:rPr>
  </w:style>
  <w:style w:type="paragraph" w:customStyle="1" w:styleId="xl540">
    <w:name w:val="xl540"/>
    <w:basedOn w:val="Normal"/>
    <w:rsid w:val="009E7F50"/>
    <w:pPr>
      <w:pBdr>
        <w:top w:val="single" w:sz="12" w:space="0" w:color="auto"/>
        <w:bottom w:val="single" w:sz="4" w:space="0" w:color="auto"/>
        <w:right w:val="single" w:sz="4" w:space="0" w:color="auto"/>
      </w:pBdr>
      <w:shd w:val="clear" w:color="000000" w:fill="CC99FF"/>
      <w:spacing w:before="100" w:beforeAutospacing="1" w:after="100" w:afterAutospacing="1"/>
      <w:jc w:val="center"/>
      <w:textAlignment w:val="center"/>
    </w:pPr>
    <w:rPr>
      <w:rFonts w:ascii="Arial" w:hAnsi="Arial" w:cs="Arial"/>
    </w:rPr>
  </w:style>
  <w:style w:type="paragraph" w:customStyle="1" w:styleId="xl541">
    <w:name w:val="xl541"/>
    <w:basedOn w:val="Normal"/>
    <w:rsid w:val="009E7F50"/>
    <w:pPr>
      <w:pBdr>
        <w:top w:val="single" w:sz="12" w:space="0" w:color="auto"/>
        <w:bottom w:val="single" w:sz="4" w:space="0" w:color="auto"/>
      </w:pBdr>
      <w:shd w:val="clear" w:color="000000" w:fill="FCD5B4"/>
      <w:spacing w:before="100" w:beforeAutospacing="1" w:after="100" w:afterAutospacing="1"/>
      <w:jc w:val="center"/>
      <w:textAlignment w:val="center"/>
    </w:pPr>
    <w:rPr>
      <w:rFonts w:ascii="Arial" w:hAnsi="Arial" w:cs="Arial"/>
    </w:rPr>
  </w:style>
  <w:style w:type="paragraph" w:customStyle="1" w:styleId="xl542">
    <w:name w:val="xl542"/>
    <w:basedOn w:val="Normal"/>
    <w:rsid w:val="009E7F50"/>
    <w:pPr>
      <w:pBdr>
        <w:top w:val="single" w:sz="12" w:space="0" w:color="auto"/>
        <w:left w:val="single" w:sz="12" w:space="0" w:color="auto"/>
        <w:bottom w:val="single" w:sz="12" w:space="0" w:color="auto"/>
      </w:pBdr>
      <w:shd w:val="clear" w:color="000000" w:fill="FF99CC"/>
      <w:spacing w:before="100" w:beforeAutospacing="1" w:after="100" w:afterAutospacing="1"/>
      <w:jc w:val="center"/>
      <w:textAlignment w:val="center"/>
    </w:pPr>
    <w:rPr>
      <w:rFonts w:ascii="Arial" w:hAnsi="Arial" w:cs="Arial"/>
    </w:rPr>
  </w:style>
  <w:style w:type="paragraph" w:customStyle="1" w:styleId="xl543">
    <w:name w:val="xl543"/>
    <w:basedOn w:val="Normal"/>
    <w:rsid w:val="009E7F50"/>
    <w:pPr>
      <w:pBdr>
        <w:top w:val="single" w:sz="12" w:space="0" w:color="auto"/>
        <w:bottom w:val="single" w:sz="12" w:space="0" w:color="auto"/>
        <w:right w:val="single" w:sz="12" w:space="0" w:color="auto"/>
      </w:pBdr>
      <w:shd w:val="clear" w:color="000000" w:fill="FF99CC"/>
      <w:spacing w:before="100" w:beforeAutospacing="1" w:after="100" w:afterAutospacing="1"/>
      <w:jc w:val="center"/>
      <w:textAlignment w:val="center"/>
    </w:pPr>
    <w:rPr>
      <w:rFonts w:ascii="Arial" w:hAnsi="Arial" w:cs="Arial"/>
    </w:rPr>
  </w:style>
  <w:style w:type="paragraph" w:customStyle="1" w:styleId="xl544">
    <w:name w:val="xl544"/>
    <w:basedOn w:val="Normal"/>
    <w:rsid w:val="009E7F50"/>
    <w:pPr>
      <w:pBdr>
        <w:top w:val="single" w:sz="4" w:space="0" w:color="auto"/>
        <w:left w:val="single" w:sz="4" w:space="0" w:color="auto"/>
      </w:pBdr>
      <w:shd w:val="clear" w:color="000000" w:fill="FCD5B4"/>
      <w:spacing w:before="100" w:beforeAutospacing="1" w:after="100" w:afterAutospacing="1"/>
      <w:jc w:val="center"/>
      <w:textAlignment w:val="center"/>
    </w:pPr>
    <w:rPr>
      <w:rFonts w:ascii="Arial" w:hAnsi="Arial" w:cs="Arial"/>
      <w:b/>
      <w:bCs/>
      <w:sz w:val="16"/>
      <w:szCs w:val="16"/>
    </w:rPr>
  </w:style>
  <w:style w:type="paragraph" w:customStyle="1" w:styleId="xl545">
    <w:name w:val="xl545"/>
    <w:basedOn w:val="Normal"/>
    <w:rsid w:val="009E7F50"/>
    <w:pPr>
      <w:pBdr>
        <w:left w:val="single" w:sz="4" w:space="0" w:color="auto"/>
        <w:bottom w:val="single" w:sz="4" w:space="0" w:color="auto"/>
      </w:pBdr>
      <w:shd w:val="clear" w:color="000000" w:fill="FCD5B4"/>
      <w:spacing w:before="100" w:beforeAutospacing="1" w:after="100" w:afterAutospacing="1"/>
      <w:jc w:val="center"/>
      <w:textAlignment w:val="center"/>
    </w:pPr>
    <w:rPr>
      <w:rFonts w:ascii="Arial" w:hAnsi="Arial" w:cs="Arial"/>
      <w:b/>
      <w:bCs/>
      <w:sz w:val="16"/>
      <w:szCs w:val="16"/>
    </w:rPr>
  </w:style>
  <w:style w:type="paragraph" w:customStyle="1" w:styleId="xl546">
    <w:name w:val="xl546"/>
    <w:basedOn w:val="Normal"/>
    <w:rsid w:val="009E7F50"/>
    <w:pPr>
      <w:pBdr>
        <w:top w:val="single" w:sz="4" w:space="0" w:color="auto"/>
        <w:right w:val="single" w:sz="4" w:space="0" w:color="auto"/>
      </w:pBdr>
      <w:shd w:val="clear" w:color="000000" w:fill="FCD5B4"/>
      <w:spacing w:before="100" w:beforeAutospacing="1" w:after="100" w:afterAutospacing="1"/>
      <w:jc w:val="center"/>
      <w:textAlignment w:val="center"/>
    </w:pPr>
    <w:rPr>
      <w:rFonts w:ascii="Arial" w:hAnsi="Arial" w:cs="Arial"/>
      <w:b/>
      <w:bCs/>
      <w:sz w:val="22"/>
      <w:szCs w:val="22"/>
    </w:rPr>
  </w:style>
  <w:style w:type="paragraph" w:customStyle="1" w:styleId="xl547">
    <w:name w:val="xl547"/>
    <w:basedOn w:val="Normal"/>
    <w:rsid w:val="009E7F50"/>
    <w:pPr>
      <w:pBdr>
        <w:bottom w:val="single" w:sz="4" w:space="0" w:color="auto"/>
        <w:right w:val="single" w:sz="4" w:space="0" w:color="auto"/>
      </w:pBdr>
      <w:shd w:val="clear" w:color="000000" w:fill="FCD5B4"/>
      <w:spacing w:before="100" w:beforeAutospacing="1" w:after="100" w:afterAutospacing="1"/>
      <w:jc w:val="center"/>
      <w:textAlignment w:val="center"/>
    </w:pPr>
    <w:rPr>
      <w:rFonts w:ascii="Arial" w:hAnsi="Arial" w:cs="Arial"/>
      <w:b/>
      <w:bCs/>
      <w:sz w:val="22"/>
      <w:szCs w:val="22"/>
    </w:rPr>
  </w:style>
  <w:style w:type="paragraph" w:customStyle="1" w:styleId="xl548">
    <w:name w:val="xl548"/>
    <w:basedOn w:val="Normal"/>
    <w:rsid w:val="009E7F50"/>
    <w:pPr>
      <w:pBdr>
        <w:left w:val="single" w:sz="4" w:space="0" w:color="auto"/>
        <w:bottom w:val="single" w:sz="4" w:space="0" w:color="auto"/>
      </w:pBdr>
      <w:shd w:val="clear" w:color="000000" w:fill="FFFF00"/>
      <w:spacing w:before="100" w:beforeAutospacing="1" w:after="100" w:afterAutospacing="1"/>
      <w:jc w:val="center"/>
      <w:textAlignment w:val="center"/>
    </w:pPr>
    <w:rPr>
      <w:rFonts w:ascii="Arial" w:hAnsi="Arial" w:cs="Arial"/>
    </w:rPr>
  </w:style>
  <w:style w:type="paragraph" w:customStyle="1" w:styleId="xl549">
    <w:name w:val="xl549"/>
    <w:basedOn w:val="Normal"/>
    <w:rsid w:val="009E7F50"/>
    <w:pPr>
      <w:pBdr>
        <w:bottom w:val="single" w:sz="4" w:space="0" w:color="auto"/>
        <w:right w:val="single" w:sz="4" w:space="0" w:color="auto"/>
      </w:pBdr>
      <w:shd w:val="clear" w:color="000000" w:fill="FFFF00"/>
      <w:spacing w:before="100" w:beforeAutospacing="1" w:after="100" w:afterAutospacing="1"/>
      <w:jc w:val="center"/>
      <w:textAlignment w:val="center"/>
    </w:pPr>
    <w:rPr>
      <w:rFonts w:ascii="Arial" w:hAnsi="Arial" w:cs="Arial"/>
    </w:rPr>
  </w:style>
  <w:style w:type="paragraph" w:customStyle="1" w:styleId="xl550">
    <w:name w:val="xl550"/>
    <w:basedOn w:val="Normal"/>
    <w:rsid w:val="009E7F50"/>
    <w:pPr>
      <w:pBdr>
        <w:top w:val="single" w:sz="4" w:space="0" w:color="auto"/>
        <w:left w:val="single" w:sz="4" w:space="0" w:color="auto"/>
        <w:right w:val="single" w:sz="4" w:space="0" w:color="auto"/>
      </w:pBdr>
      <w:shd w:val="clear" w:color="000000" w:fill="FFFF00"/>
      <w:spacing w:before="100" w:beforeAutospacing="1" w:after="100" w:afterAutospacing="1"/>
      <w:jc w:val="center"/>
      <w:textAlignment w:val="center"/>
    </w:pPr>
    <w:rPr>
      <w:rFonts w:ascii="Arial" w:hAnsi="Arial" w:cs="Arial"/>
      <w:b/>
      <w:bCs/>
      <w:sz w:val="16"/>
      <w:szCs w:val="16"/>
    </w:rPr>
  </w:style>
  <w:style w:type="paragraph" w:customStyle="1" w:styleId="xl551">
    <w:name w:val="xl551"/>
    <w:basedOn w:val="Normal"/>
    <w:rsid w:val="009E7F50"/>
    <w:pPr>
      <w:pBdr>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rFonts w:ascii="Arial" w:hAnsi="Arial" w:cs="Arial"/>
      <w:b/>
      <w:bCs/>
      <w:sz w:val="16"/>
      <w:szCs w:val="16"/>
    </w:rPr>
  </w:style>
  <w:style w:type="paragraph" w:customStyle="1" w:styleId="xl552">
    <w:name w:val="xl552"/>
    <w:basedOn w:val="Normal"/>
    <w:rsid w:val="009E7F50"/>
    <w:pPr>
      <w:pBdr>
        <w:top w:val="single" w:sz="4" w:space="0" w:color="auto"/>
        <w:right w:val="single" w:sz="4" w:space="0" w:color="auto"/>
      </w:pBdr>
      <w:shd w:val="clear" w:color="000000" w:fill="FFFF00"/>
      <w:spacing w:before="100" w:beforeAutospacing="1" w:after="100" w:afterAutospacing="1"/>
      <w:jc w:val="center"/>
      <w:textAlignment w:val="center"/>
    </w:pPr>
    <w:rPr>
      <w:rFonts w:ascii="Arial" w:hAnsi="Arial" w:cs="Arial"/>
      <w:b/>
      <w:bCs/>
      <w:sz w:val="22"/>
      <w:szCs w:val="22"/>
    </w:rPr>
  </w:style>
  <w:style w:type="paragraph" w:customStyle="1" w:styleId="xl553">
    <w:name w:val="xl553"/>
    <w:basedOn w:val="Normal"/>
    <w:rsid w:val="009E7F50"/>
    <w:pPr>
      <w:pBdr>
        <w:bottom w:val="single" w:sz="4" w:space="0" w:color="auto"/>
        <w:right w:val="single" w:sz="4" w:space="0" w:color="auto"/>
      </w:pBdr>
      <w:shd w:val="clear" w:color="000000" w:fill="FFFF00"/>
      <w:spacing w:before="100" w:beforeAutospacing="1" w:after="100" w:afterAutospacing="1"/>
      <w:jc w:val="center"/>
      <w:textAlignment w:val="center"/>
    </w:pPr>
    <w:rPr>
      <w:rFonts w:ascii="Arial" w:hAnsi="Arial" w:cs="Arial"/>
      <w:b/>
      <w:bCs/>
      <w:sz w:val="22"/>
      <w:szCs w:val="22"/>
    </w:rPr>
  </w:style>
  <w:style w:type="paragraph" w:styleId="BodyTextIndent2">
    <w:name w:val="Body Text Indent 2"/>
    <w:basedOn w:val="Normal"/>
    <w:link w:val="BodyTextIndent2Char"/>
    <w:rsid w:val="005505C3"/>
    <w:pPr>
      <w:spacing w:after="120" w:line="480" w:lineRule="auto"/>
      <w:ind w:left="283"/>
    </w:pPr>
    <w:rPr>
      <w:szCs w:val="20"/>
      <w:lang w:eastAsia="en-US"/>
    </w:rPr>
  </w:style>
  <w:style w:type="character" w:customStyle="1" w:styleId="BodyTextIndent2Char">
    <w:name w:val="Body Text Indent 2 Char"/>
    <w:basedOn w:val="DefaultParagraphFont"/>
    <w:link w:val="BodyTextIndent2"/>
    <w:rsid w:val="005505C3"/>
    <w:rPr>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55340614">
      <w:bodyDiv w:val="1"/>
      <w:marLeft w:val="0"/>
      <w:marRight w:val="0"/>
      <w:marTop w:val="0"/>
      <w:marBottom w:val="0"/>
      <w:divBdr>
        <w:top w:val="none" w:sz="0" w:space="0" w:color="auto"/>
        <w:left w:val="none" w:sz="0" w:space="0" w:color="auto"/>
        <w:bottom w:val="none" w:sz="0" w:space="0" w:color="auto"/>
        <w:right w:val="none" w:sz="0" w:space="0" w:color="auto"/>
      </w:divBdr>
    </w:div>
    <w:div w:id="212741595">
      <w:bodyDiv w:val="1"/>
      <w:marLeft w:val="0"/>
      <w:marRight w:val="0"/>
      <w:marTop w:val="0"/>
      <w:marBottom w:val="0"/>
      <w:divBdr>
        <w:top w:val="none" w:sz="0" w:space="0" w:color="auto"/>
        <w:left w:val="none" w:sz="0" w:space="0" w:color="auto"/>
        <w:bottom w:val="none" w:sz="0" w:space="0" w:color="auto"/>
        <w:right w:val="none" w:sz="0" w:space="0" w:color="auto"/>
      </w:divBdr>
    </w:div>
    <w:div w:id="226383269">
      <w:bodyDiv w:val="1"/>
      <w:marLeft w:val="0"/>
      <w:marRight w:val="0"/>
      <w:marTop w:val="0"/>
      <w:marBottom w:val="0"/>
      <w:divBdr>
        <w:top w:val="none" w:sz="0" w:space="0" w:color="auto"/>
        <w:left w:val="none" w:sz="0" w:space="0" w:color="auto"/>
        <w:bottom w:val="none" w:sz="0" w:space="0" w:color="auto"/>
        <w:right w:val="none" w:sz="0" w:space="0" w:color="auto"/>
      </w:divBdr>
    </w:div>
    <w:div w:id="398985023">
      <w:bodyDiv w:val="1"/>
      <w:marLeft w:val="0"/>
      <w:marRight w:val="0"/>
      <w:marTop w:val="0"/>
      <w:marBottom w:val="0"/>
      <w:divBdr>
        <w:top w:val="none" w:sz="0" w:space="0" w:color="auto"/>
        <w:left w:val="none" w:sz="0" w:space="0" w:color="auto"/>
        <w:bottom w:val="none" w:sz="0" w:space="0" w:color="auto"/>
        <w:right w:val="none" w:sz="0" w:space="0" w:color="auto"/>
      </w:divBdr>
    </w:div>
    <w:div w:id="466045126">
      <w:bodyDiv w:val="1"/>
      <w:marLeft w:val="0"/>
      <w:marRight w:val="0"/>
      <w:marTop w:val="0"/>
      <w:marBottom w:val="0"/>
      <w:divBdr>
        <w:top w:val="none" w:sz="0" w:space="0" w:color="auto"/>
        <w:left w:val="none" w:sz="0" w:space="0" w:color="auto"/>
        <w:bottom w:val="none" w:sz="0" w:space="0" w:color="auto"/>
        <w:right w:val="none" w:sz="0" w:space="0" w:color="auto"/>
      </w:divBdr>
    </w:div>
    <w:div w:id="525871542">
      <w:bodyDiv w:val="1"/>
      <w:marLeft w:val="0"/>
      <w:marRight w:val="0"/>
      <w:marTop w:val="0"/>
      <w:marBottom w:val="0"/>
      <w:divBdr>
        <w:top w:val="none" w:sz="0" w:space="0" w:color="auto"/>
        <w:left w:val="none" w:sz="0" w:space="0" w:color="auto"/>
        <w:bottom w:val="none" w:sz="0" w:space="0" w:color="auto"/>
        <w:right w:val="none" w:sz="0" w:space="0" w:color="auto"/>
      </w:divBdr>
    </w:div>
    <w:div w:id="673261387">
      <w:bodyDiv w:val="1"/>
      <w:marLeft w:val="0"/>
      <w:marRight w:val="0"/>
      <w:marTop w:val="0"/>
      <w:marBottom w:val="0"/>
      <w:divBdr>
        <w:top w:val="none" w:sz="0" w:space="0" w:color="auto"/>
        <w:left w:val="none" w:sz="0" w:space="0" w:color="auto"/>
        <w:bottom w:val="none" w:sz="0" w:space="0" w:color="auto"/>
        <w:right w:val="none" w:sz="0" w:space="0" w:color="auto"/>
      </w:divBdr>
    </w:div>
    <w:div w:id="675159086">
      <w:bodyDiv w:val="1"/>
      <w:marLeft w:val="0"/>
      <w:marRight w:val="0"/>
      <w:marTop w:val="0"/>
      <w:marBottom w:val="0"/>
      <w:divBdr>
        <w:top w:val="none" w:sz="0" w:space="0" w:color="auto"/>
        <w:left w:val="none" w:sz="0" w:space="0" w:color="auto"/>
        <w:bottom w:val="none" w:sz="0" w:space="0" w:color="auto"/>
        <w:right w:val="none" w:sz="0" w:space="0" w:color="auto"/>
      </w:divBdr>
    </w:div>
    <w:div w:id="860969901">
      <w:bodyDiv w:val="1"/>
      <w:marLeft w:val="0"/>
      <w:marRight w:val="0"/>
      <w:marTop w:val="0"/>
      <w:marBottom w:val="0"/>
      <w:divBdr>
        <w:top w:val="none" w:sz="0" w:space="0" w:color="auto"/>
        <w:left w:val="none" w:sz="0" w:space="0" w:color="auto"/>
        <w:bottom w:val="none" w:sz="0" w:space="0" w:color="auto"/>
        <w:right w:val="none" w:sz="0" w:space="0" w:color="auto"/>
      </w:divBdr>
    </w:div>
    <w:div w:id="933516156">
      <w:bodyDiv w:val="1"/>
      <w:marLeft w:val="0"/>
      <w:marRight w:val="0"/>
      <w:marTop w:val="0"/>
      <w:marBottom w:val="0"/>
      <w:divBdr>
        <w:top w:val="none" w:sz="0" w:space="0" w:color="auto"/>
        <w:left w:val="none" w:sz="0" w:space="0" w:color="auto"/>
        <w:bottom w:val="none" w:sz="0" w:space="0" w:color="auto"/>
        <w:right w:val="none" w:sz="0" w:space="0" w:color="auto"/>
      </w:divBdr>
    </w:div>
    <w:div w:id="955406536">
      <w:bodyDiv w:val="1"/>
      <w:marLeft w:val="0"/>
      <w:marRight w:val="0"/>
      <w:marTop w:val="0"/>
      <w:marBottom w:val="0"/>
      <w:divBdr>
        <w:top w:val="none" w:sz="0" w:space="0" w:color="auto"/>
        <w:left w:val="none" w:sz="0" w:space="0" w:color="auto"/>
        <w:bottom w:val="none" w:sz="0" w:space="0" w:color="auto"/>
        <w:right w:val="none" w:sz="0" w:space="0" w:color="auto"/>
      </w:divBdr>
    </w:div>
    <w:div w:id="988826583">
      <w:bodyDiv w:val="1"/>
      <w:marLeft w:val="0"/>
      <w:marRight w:val="0"/>
      <w:marTop w:val="0"/>
      <w:marBottom w:val="0"/>
      <w:divBdr>
        <w:top w:val="none" w:sz="0" w:space="0" w:color="auto"/>
        <w:left w:val="none" w:sz="0" w:space="0" w:color="auto"/>
        <w:bottom w:val="none" w:sz="0" w:space="0" w:color="auto"/>
        <w:right w:val="none" w:sz="0" w:space="0" w:color="auto"/>
      </w:divBdr>
    </w:div>
    <w:div w:id="1017148455">
      <w:bodyDiv w:val="1"/>
      <w:marLeft w:val="0"/>
      <w:marRight w:val="0"/>
      <w:marTop w:val="0"/>
      <w:marBottom w:val="0"/>
      <w:divBdr>
        <w:top w:val="none" w:sz="0" w:space="0" w:color="auto"/>
        <w:left w:val="none" w:sz="0" w:space="0" w:color="auto"/>
        <w:bottom w:val="none" w:sz="0" w:space="0" w:color="auto"/>
        <w:right w:val="none" w:sz="0" w:space="0" w:color="auto"/>
      </w:divBdr>
    </w:div>
    <w:div w:id="1120883518">
      <w:bodyDiv w:val="1"/>
      <w:marLeft w:val="0"/>
      <w:marRight w:val="0"/>
      <w:marTop w:val="0"/>
      <w:marBottom w:val="0"/>
      <w:divBdr>
        <w:top w:val="none" w:sz="0" w:space="0" w:color="auto"/>
        <w:left w:val="none" w:sz="0" w:space="0" w:color="auto"/>
        <w:bottom w:val="none" w:sz="0" w:space="0" w:color="auto"/>
        <w:right w:val="none" w:sz="0" w:space="0" w:color="auto"/>
      </w:divBdr>
    </w:div>
    <w:div w:id="1160389376">
      <w:bodyDiv w:val="1"/>
      <w:marLeft w:val="0"/>
      <w:marRight w:val="0"/>
      <w:marTop w:val="0"/>
      <w:marBottom w:val="0"/>
      <w:divBdr>
        <w:top w:val="none" w:sz="0" w:space="0" w:color="auto"/>
        <w:left w:val="none" w:sz="0" w:space="0" w:color="auto"/>
        <w:bottom w:val="none" w:sz="0" w:space="0" w:color="auto"/>
        <w:right w:val="none" w:sz="0" w:space="0" w:color="auto"/>
      </w:divBdr>
    </w:div>
    <w:div w:id="1255942593">
      <w:bodyDiv w:val="1"/>
      <w:marLeft w:val="0"/>
      <w:marRight w:val="0"/>
      <w:marTop w:val="0"/>
      <w:marBottom w:val="0"/>
      <w:divBdr>
        <w:top w:val="none" w:sz="0" w:space="0" w:color="auto"/>
        <w:left w:val="none" w:sz="0" w:space="0" w:color="auto"/>
        <w:bottom w:val="none" w:sz="0" w:space="0" w:color="auto"/>
        <w:right w:val="none" w:sz="0" w:space="0" w:color="auto"/>
      </w:divBdr>
      <w:divsChild>
        <w:div w:id="95053721">
          <w:marLeft w:val="0"/>
          <w:marRight w:val="0"/>
          <w:marTop w:val="0"/>
          <w:marBottom w:val="0"/>
          <w:divBdr>
            <w:top w:val="none" w:sz="0" w:space="0" w:color="auto"/>
            <w:left w:val="none" w:sz="0" w:space="0" w:color="auto"/>
            <w:bottom w:val="none" w:sz="0" w:space="0" w:color="auto"/>
            <w:right w:val="none" w:sz="0" w:space="0" w:color="auto"/>
          </w:divBdr>
        </w:div>
        <w:div w:id="156305157">
          <w:marLeft w:val="0"/>
          <w:marRight w:val="0"/>
          <w:marTop w:val="0"/>
          <w:marBottom w:val="0"/>
          <w:divBdr>
            <w:top w:val="none" w:sz="0" w:space="0" w:color="auto"/>
            <w:left w:val="none" w:sz="0" w:space="0" w:color="auto"/>
            <w:bottom w:val="none" w:sz="0" w:space="0" w:color="auto"/>
            <w:right w:val="none" w:sz="0" w:space="0" w:color="auto"/>
          </w:divBdr>
        </w:div>
        <w:div w:id="320425316">
          <w:marLeft w:val="0"/>
          <w:marRight w:val="0"/>
          <w:marTop w:val="0"/>
          <w:marBottom w:val="0"/>
          <w:divBdr>
            <w:top w:val="none" w:sz="0" w:space="0" w:color="auto"/>
            <w:left w:val="none" w:sz="0" w:space="0" w:color="auto"/>
            <w:bottom w:val="none" w:sz="0" w:space="0" w:color="auto"/>
            <w:right w:val="none" w:sz="0" w:space="0" w:color="auto"/>
          </w:divBdr>
        </w:div>
        <w:div w:id="549805575">
          <w:marLeft w:val="0"/>
          <w:marRight w:val="0"/>
          <w:marTop w:val="0"/>
          <w:marBottom w:val="0"/>
          <w:divBdr>
            <w:top w:val="none" w:sz="0" w:space="0" w:color="auto"/>
            <w:left w:val="none" w:sz="0" w:space="0" w:color="auto"/>
            <w:bottom w:val="none" w:sz="0" w:space="0" w:color="auto"/>
            <w:right w:val="none" w:sz="0" w:space="0" w:color="auto"/>
          </w:divBdr>
        </w:div>
        <w:div w:id="731658590">
          <w:marLeft w:val="0"/>
          <w:marRight w:val="0"/>
          <w:marTop w:val="0"/>
          <w:marBottom w:val="0"/>
          <w:divBdr>
            <w:top w:val="none" w:sz="0" w:space="0" w:color="auto"/>
            <w:left w:val="none" w:sz="0" w:space="0" w:color="auto"/>
            <w:bottom w:val="none" w:sz="0" w:space="0" w:color="auto"/>
            <w:right w:val="none" w:sz="0" w:space="0" w:color="auto"/>
          </w:divBdr>
        </w:div>
        <w:div w:id="1318847447">
          <w:marLeft w:val="0"/>
          <w:marRight w:val="0"/>
          <w:marTop w:val="0"/>
          <w:marBottom w:val="0"/>
          <w:divBdr>
            <w:top w:val="none" w:sz="0" w:space="0" w:color="auto"/>
            <w:left w:val="none" w:sz="0" w:space="0" w:color="auto"/>
            <w:bottom w:val="none" w:sz="0" w:space="0" w:color="auto"/>
            <w:right w:val="none" w:sz="0" w:space="0" w:color="auto"/>
          </w:divBdr>
        </w:div>
        <w:div w:id="1390805950">
          <w:marLeft w:val="0"/>
          <w:marRight w:val="0"/>
          <w:marTop w:val="0"/>
          <w:marBottom w:val="0"/>
          <w:divBdr>
            <w:top w:val="none" w:sz="0" w:space="0" w:color="auto"/>
            <w:left w:val="none" w:sz="0" w:space="0" w:color="auto"/>
            <w:bottom w:val="none" w:sz="0" w:space="0" w:color="auto"/>
            <w:right w:val="none" w:sz="0" w:space="0" w:color="auto"/>
          </w:divBdr>
        </w:div>
        <w:div w:id="1400709081">
          <w:marLeft w:val="0"/>
          <w:marRight w:val="0"/>
          <w:marTop w:val="0"/>
          <w:marBottom w:val="0"/>
          <w:divBdr>
            <w:top w:val="none" w:sz="0" w:space="0" w:color="auto"/>
            <w:left w:val="none" w:sz="0" w:space="0" w:color="auto"/>
            <w:bottom w:val="none" w:sz="0" w:space="0" w:color="auto"/>
            <w:right w:val="none" w:sz="0" w:space="0" w:color="auto"/>
          </w:divBdr>
        </w:div>
        <w:div w:id="1415131964">
          <w:marLeft w:val="0"/>
          <w:marRight w:val="0"/>
          <w:marTop w:val="0"/>
          <w:marBottom w:val="0"/>
          <w:divBdr>
            <w:top w:val="none" w:sz="0" w:space="0" w:color="auto"/>
            <w:left w:val="none" w:sz="0" w:space="0" w:color="auto"/>
            <w:bottom w:val="none" w:sz="0" w:space="0" w:color="auto"/>
            <w:right w:val="none" w:sz="0" w:space="0" w:color="auto"/>
          </w:divBdr>
        </w:div>
        <w:div w:id="1569729826">
          <w:marLeft w:val="0"/>
          <w:marRight w:val="0"/>
          <w:marTop w:val="0"/>
          <w:marBottom w:val="0"/>
          <w:divBdr>
            <w:top w:val="none" w:sz="0" w:space="0" w:color="auto"/>
            <w:left w:val="none" w:sz="0" w:space="0" w:color="auto"/>
            <w:bottom w:val="none" w:sz="0" w:space="0" w:color="auto"/>
            <w:right w:val="none" w:sz="0" w:space="0" w:color="auto"/>
          </w:divBdr>
        </w:div>
        <w:div w:id="2030446263">
          <w:marLeft w:val="0"/>
          <w:marRight w:val="0"/>
          <w:marTop w:val="0"/>
          <w:marBottom w:val="0"/>
          <w:divBdr>
            <w:top w:val="none" w:sz="0" w:space="0" w:color="auto"/>
            <w:left w:val="none" w:sz="0" w:space="0" w:color="auto"/>
            <w:bottom w:val="none" w:sz="0" w:space="0" w:color="auto"/>
            <w:right w:val="none" w:sz="0" w:space="0" w:color="auto"/>
          </w:divBdr>
        </w:div>
        <w:div w:id="2060592374">
          <w:marLeft w:val="0"/>
          <w:marRight w:val="0"/>
          <w:marTop w:val="0"/>
          <w:marBottom w:val="0"/>
          <w:divBdr>
            <w:top w:val="none" w:sz="0" w:space="0" w:color="auto"/>
            <w:left w:val="none" w:sz="0" w:space="0" w:color="auto"/>
            <w:bottom w:val="none" w:sz="0" w:space="0" w:color="auto"/>
            <w:right w:val="none" w:sz="0" w:space="0" w:color="auto"/>
          </w:divBdr>
        </w:div>
      </w:divsChild>
    </w:div>
    <w:div w:id="1430152345">
      <w:bodyDiv w:val="1"/>
      <w:marLeft w:val="0"/>
      <w:marRight w:val="0"/>
      <w:marTop w:val="0"/>
      <w:marBottom w:val="0"/>
      <w:divBdr>
        <w:top w:val="none" w:sz="0" w:space="0" w:color="auto"/>
        <w:left w:val="none" w:sz="0" w:space="0" w:color="auto"/>
        <w:bottom w:val="none" w:sz="0" w:space="0" w:color="auto"/>
        <w:right w:val="none" w:sz="0" w:space="0" w:color="auto"/>
      </w:divBdr>
    </w:div>
    <w:div w:id="1533112931">
      <w:bodyDiv w:val="1"/>
      <w:marLeft w:val="0"/>
      <w:marRight w:val="0"/>
      <w:marTop w:val="0"/>
      <w:marBottom w:val="0"/>
      <w:divBdr>
        <w:top w:val="none" w:sz="0" w:space="0" w:color="auto"/>
        <w:left w:val="none" w:sz="0" w:space="0" w:color="auto"/>
        <w:bottom w:val="none" w:sz="0" w:space="0" w:color="auto"/>
        <w:right w:val="none" w:sz="0" w:space="0" w:color="auto"/>
      </w:divBdr>
    </w:div>
    <w:div w:id="1536118099">
      <w:bodyDiv w:val="1"/>
      <w:marLeft w:val="0"/>
      <w:marRight w:val="0"/>
      <w:marTop w:val="0"/>
      <w:marBottom w:val="0"/>
      <w:divBdr>
        <w:top w:val="none" w:sz="0" w:space="0" w:color="auto"/>
        <w:left w:val="none" w:sz="0" w:space="0" w:color="auto"/>
        <w:bottom w:val="none" w:sz="0" w:space="0" w:color="auto"/>
        <w:right w:val="none" w:sz="0" w:space="0" w:color="auto"/>
      </w:divBdr>
    </w:div>
    <w:div w:id="1537236815">
      <w:bodyDiv w:val="1"/>
      <w:marLeft w:val="0"/>
      <w:marRight w:val="0"/>
      <w:marTop w:val="0"/>
      <w:marBottom w:val="0"/>
      <w:divBdr>
        <w:top w:val="none" w:sz="0" w:space="0" w:color="auto"/>
        <w:left w:val="none" w:sz="0" w:space="0" w:color="auto"/>
        <w:bottom w:val="none" w:sz="0" w:space="0" w:color="auto"/>
        <w:right w:val="none" w:sz="0" w:space="0" w:color="auto"/>
      </w:divBdr>
    </w:div>
    <w:div w:id="1692098355">
      <w:bodyDiv w:val="1"/>
      <w:marLeft w:val="0"/>
      <w:marRight w:val="0"/>
      <w:marTop w:val="0"/>
      <w:marBottom w:val="0"/>
      <w:divBdr>
        <w:top w:val="none" w:sz="0" w:space="0" w:color="auto"/>
        <w:left w:val="none" w:sz="0" w:space="0" w:color="auto"/>
        <w:bottom w:val="none" w:sz="0" w:space="0" w:color="auto"/>
        <w:right w:val="none" w:sz="0" w:space="0" w:color="auto"/>
      </w:divBdr>
    </w:div>
    <w:div w:id="1795364722">
      <w:bodyDiv w:val="1"/>
      <w:marLeft w:val="0"/>
      <w:marRight w:val="0"/>
      <w:marTop w:val="0"/>
      <w:marBottom w:val="0"/>
      <w:divBdr>
        <w:top w:val="none" w:sz="0" w:space="0" w:color="auto"/>
        <w:left w:val="none" w:sz="0" w:space="0" w:color="auto"/>
        <w:bottom w:val="none" w:sz="0" w:space="0" w:color="auto"/>
        <w:right w:val="none" w:sz="0" w:space="0" w:color="auto"/>
      </w:divBdr>
    </w:div>
    <w:div w:id="1796220374">
      <w:bodyDiv w:val="1"/>
      <w:marLeft w:val="0"/>
      <w:marRight w:val="0"/>
      <w:marTop w:val="0"/>
      <w:marBottom w:val="0"/>
      <w:divBdr>
        <w:top w:val="none" w:sz="0" w:space="0" w:color="auto"/>
        <w:left w:val="none" w:sz="0" w:space="0" w:color="auto"/>
        <w:bottom w:val="none" w:sz="0" w:space="0" w:color="auto"/>
        <w:right w:val="none" w:sz="0" w:space="0" w:color="auto"/>
      </w:divBdr>
    </w:div>
    <w:div w:id="1966036520">
      <w:bodyDiv w:val="1"/>
      <w:marLeft w:val="0"/>
      <w:marRight w:val="0"/>
      <w:marTop w:val="0"/>
      <w:marBottom w:val="0"/>
      <w:divBdr>
        <w:top w:val="none" w:sz="0" w:space="0" w:color="auto"/>
        <w:left w:val="none" w:sz="0" w:space="0" w:color="auto"/>
        <w:bottom w:val="none" w:sz="0" w:space="0" w:color="auto"/>
        <w:right w:val="none" w:sz="0" w:space="0" w:color="auto"/>
      </w:divBdr>
    </w:div>
    <w:div w:id="2087220906">
      <w:bodyDiv w:val="1"/>
      <w:marLeft w:val="0"/>
      <w:marRight w:val="0"/>
      <w:marTop w:val="0"/>
      <w:marBottom w:val="0"/>
      <w:divBdr>
        <w:top w:val="none" w:sz="0" w:space="0" w:color="auto"/>
        <w:left w:val="none" w:sz="0" w:space="0" w:color="auto"/>
        <w:bottom w:val="none" w:sz="0" w:space="0" w:color="auto"/>
        <w:right w:val="none" w:sz="0" w:space="0" w:color="auto"/>
      </w:divBdr>
    </w:div>
    <w:div w:id="2101174054">
      <w:bodyDiv w:val="1"/>
      <w:marLeft w:val="0"/>
      <w:marRight w:val="0"/>
      <w:marTop w:val="0"/>
      <w:marBottom w:val="0"/>
      <w:divBdr>
        <w:top w:val="none" w:sz="0" w:space="0" w:color="auto"/>
        <w:left w:val="none" w:sz="0" w:space="0" w:color="auto"/>
        <w:bottom w:val="none" w:sz="0" w:space="0" w:color="auto"/>
        <w:right w:val="none" w:sz="0" w:space="0" w:color="auto"/>
      </w:divBdr>
    </w:div>
    <w:div w:id="21291999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f80bf440-f76c-482a-9ce2-35c54b6728dc">
      <Terms xmlns="http://schemas.microsoft.com/office/infopath/2007/PartnerControls"/>
    </lcf76f155ced4ddcb4097134ff3c332f>
    <TaxCatchAll xmlns="9c812a9a-031c-4ac9-8d4d-6863ba6e9288"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9A891CA46ECE8E43B8599341AF5E98AE" ma:contentTypeVersion="18" ma:contentTypeDescription="Create a new document." ma:contentTypeScope="" ma:versionID="3660fb3432387eb523cba9c5fe432612">
  <xsd:schema xmlns:xsd="http://www.w3.org/2001/XMLSchema" xmlns:xs="http://www.w3.org/2001/XMLSchema" xmlns:p="http://schemas.microsoft.com/office/2006/metadata/properties" xmlns:ns2="f80bf440-f76c-482a-9ce2-35c54b6728dc" xmlns:ns3="9c812a9a-031c-4ac9-8d4d-6863ba6e9288" targetNamespace="http://schemas.microsoft.com/office/2006/metadata/properties" ma:root="true" ma:fieldsID="717ee3b36b5c965106d8fd2be95f1f6e" ns2:_="" ns3:_="">
    <xsd:import namespace="f80bf440-f76c-482a-9ce2-35c54b6728dc"/>
    <xsd:import namespace="9c812a9a-031c-4ac9-8d4d-6863ba6e9288"/>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AutoKeyPoints" minOccurs="0"/>
                <xsd:element ref="ns2:MediaServiceKeyPoints" minOccurs="0"/>
                <xsd:element ref="ns2:MediaServiceOCR" minOccurs="0"/>
                <xsd:element ref="ns2:MediaServiceDateTaken" minOccurs="0"/>
                <xsd:element ref="ns2:MediaServiceLocation" minOccurs="0"/>
                <xsd:element ref="ns3:SharedWithUsers" minOccurs="0"/>
                <xsd:element ref="ns3:SharedWithDetails" minOccurs="0"/>
                <xsd:element ref="ns2:lcf76f155ced4ddcb4097134ff3c332f" minOccurs="0"/>
                <xsd:element ref="ns3:TaxCatchAll" minOccurs="0"/>
                <xsd:element ref="ns2:MediaLengthInSecond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80bf440-f76c-482a-9ce2-35c54b6728d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5f1744ca-e981-46e7-8327-cd4cc389d226" ma:termSetId="09814cd3-568e-fe90-9814-8d621ff8fb84" ma:anchorId="fba54fb3-c3e1-fe81-a776-ca4b69148c4d" ma:open="true" ma:isKeyword="false">
      <xsd:complexType>
        <xsd:sequence>
          <xsd:element ref="pc:Terms" minOccurs="0" maxOccurs="1"/>
        </xsd:sequence>
      </xsd:complexType>
    </xsd:element>
    <xsd:element name="MediaLengthInSeconds" ma:index="23" nillable="true" ma:displayName="MediaLengthInSeconds" ma:hidden="true" ma:internalName="MediaLengthInSeconds" ma:readOnly="true">
      <xsd:simpleType>
        <xsd:restriction base="dms:Unknow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c812a9a-031c-4ac9-8d4d-6863ba6e9288"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bfd7847a-2430-4a49-ba58-33dd6ca6afc0}" ma:internalName="TaxCatchAll" ma:showField="CatchAllData" ma:web="9c812a9a-031c-4ac9-8d4d-6863ba6e928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7CA036D-A9F4-435F-A27C-A68F3669C3A3}">
  <ds:schemaRefs>
    <ds:schemaRef ds:uri="http://schemas.openxmlformats.org/officeDocument/2006/bibliography"/>
  </ds:schemaRefs>
</ds:datastoreItem>
</file>

<file path=customXml/itemProps2.xml><?xml version="1.0" encoding="utf-8"?>
<ds:datastoreItem xmlns:ds="http://schemas.openxmlformats.org/officeDocument/2006/customXml" ds:itemID="{76B67417-3E0F-407F-8946-0F6DB5AF49C3}">
  <ds:schemaRefs>
    <ds:schemaRef ds:uri="http://schemas.microsoft.com/sharepoint/v3/contenttype/forms"/>
  </ds:schemaRefs>
</ds:datastoreItem>
</file>

<file path=customXml/itemProps3.xml><?xml version="1.0" encoding="utf-8"?>
<ds:datastoreItem xmlns:ds="http://schemas.openxmlformats.org/officeDocument/2006/customXml" ds:itemID="{ECF1BC13-CFED-43FA-B858-B2A6CC4AD7EF}">
  <ds:schemaRefs>
    <ds:schemaRef ds:uri="http://schemas.microsoft.com/office/2006/metadata/properties"/>
    <ds:schemaRef ds:uri="http://schemas.microsoft.com/office/infopath/2007/PartnerControls"/>
    <ds:schemaRef ds:uri="f80bf440-f76c-482a-9ce2-35c54b6728dc"/>
    <ds:schemaRef ds:uri="9c812a9a-031c-4ac9-8d4d-6863ba6e9288"/>
  </ds:schemaRefs>
</ds:datastoreItem>
</file>

<file path=customXml/itemProps4.xml><?xml version="1.0" encoding="utf-8"?>
<ds:datastoreItem xmlns:ds="http://schemas.openxmlformats.org/officeDocument/2006/customXml" ds:itemID="{B83027BA-DC02-4F1E-B414-984D645B680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80bf440-f76c-482a-9ce2-35c54b6728dc"/>
    <ds:schemaRef ds:uri="9c812a9a-031c-4ac9-8d4d-6863ba6e928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224</TotalTime>
  <Pages>5</Pages>
  <Words>2857</Words>
  <Characters>16377</Characters>
  <Application>Microsoft Office Word</Application>
  <DocSecurity>0</DocSecurity>
  <Lines>136</Lines>
  <Paragraphs>38</Paragraphs>
  <ScaleCrop>false</ScaleCrop>
  <HeadingPairs>
    <vt:vector size="2" baseType="variant">
      <vt:variant>
        <vt:lpstr>Title</vt:lpstr>
      </vt:variant>
      <vt:variant>
        <vt:i4>1</vt:i4>
      </vt:variant>
    </vt:vector>
  </HeadingPairs>
  <TitlesOfParts>
    <vt:vector size="1" baseType="lpstr">
      <vt:lpstr>STRATEGIC PLANNING DAY</vt:lpstr>
    </vt:vector>
  </TitlesOfParts>
  <Company>Bradley Stoke Town Council</Company>
  <LinksUpToDate>false</LinksUpToDate>
  <CharactersWithSpaces>19196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STRATEGIC PLANNING DAY</dc:title>
  <dc:subject/>
  <dc:creator>HUB6250XV3</dc:creator>
  <cp:keywords/>
  <dc:description/>
  <cp:lastModifiedBy>Sharon Petela</cp:lastModifiedBy>
  <cp:revision>8</cp:revision>
  <cp:lastPrinted>2026-09-29T13:33:00Z</cp:lastPrinted>
  <dcterms:created xsi:type="dcterms:W3CDTF">2026-09-29T09:44:00Z</dcterms:created>
  <dcterms:modified xsi:type="dcterms:W3CDTF">2026-09-29T13:35:00Z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0x0101009A891CA46ECE8E43B8599341AF5E98AE</vt:lpwstr>
  </property>
  <property fmtid="{D5CDD505-2E9C-101B-9397-08002B2CF9AE}" pid="3" name="Order">
    <vt:r8>3448800</vt:r8>
  </property>
  <property fmtid="{D5CDD505-2E9C-101B-9397-08002B2CF9AE}" pid="4" name="MediaServiceImageTags">
    <vt:lpwstr/>
  </property>
</Properties>
</file>