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0026E" w14:textId="6271E9C0" w:rsidR="001D3A62" w:rsidRPr="00994CB0" w:rsidRDefault="00EC0999">
      <w:pPr>
        <w:pStyle w:val="Title"/>
        <w:jc w:val="right"/>
        <w:rPr>
          <w:color w:val="FF0000"/>
        </w:rPr>
      </w:pPr>
      <w:r>
        <w:rPr>
          <w:noProof/>
        </w:rPr>
        <w:drawing>
          <wp:inline distT="0" distB="0" distL="0" distR="0" wp14:anchorId="47215DB1" wp14:editId="5E80947E">
            <wp:extent cx="807720" cy="632460"/>
            <wp:effectExtent l="0" t="0" r="0" b="0"/>
            <wp:docPr id="3" name="Picture 3" descr="Black Frame - 4 c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Black Frame - 4 co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A3724" w14:textId="77777777" w:rsidR="001D3A62" w:rsidRPr="00994CB0" w:rsidRDefault="001D3A62">
      <w:pPr>
        <w:pStyle w:val="Title"/>
        <w:rPr>
          <w:color w:val="FF0000"/>
          <w:sz w:val="20"/>
        </w:rPr>
      </w:pPr>
    </w:p>
    <w:p w14:paraId="4A2F766E" w14:textId="4F2431A6" w:rsidR="001D3A62" w:rsidRPr="00321E4E" w:rsidRDefault="001D3A62" w:rsidP="00321E4E">
      <w:pPr>
        <w:pStyle w:val="Title"/>
        <w:rPr>
          <w:sz w:val="48"/>
        </w:rPr>
      </w:pPr>
      <w:r w:rsidRPr="00994CB0">
        <w:rPr>
          <w:sz w:val="48"/>
        </w:rPr>
        <w:t xml:space="preserve">Manual Handling Operations Policy  </w:t>
      </w:r>
    </w:p>
    <w:p w14:paraId="19DF2D0F" w14:textId="77777777" w:rsidR="001D3A62" w:rsidRPr="00994CB0" w:rsidRDefault="001D3A62">
      <w:pPr>
        <w:rPr>
          <w:color w:val="FF0000"/>
        </w:rPr>
      </w:pPr>
    </w:p>
    <w:p w14:paraId="21D05CC9" w14:textId="19256BC7" w:rsidR="001D3A62" w:rsidRPr="00994CB0" w:rsidRDefault="001D3A62">
      <w:pPr>
        <w:numPr>
          <w:ilvl w:val="0"/>
          <w:numId w:val="1"/>
        </w:numPr>
        <w:jc w:val="both"/>
        <w:rPr>
          <w:sz w:val="32"/>
        </w:rPr>
      </w:pPr>
      <w:r w:rsidRPr="00994CB0">
        <w:rPr>
          <w:sz w:val="32"/>
        </w:rPr>
        <w:t xml:space="preserve">Manual handling includes transporting a load, supporting a load in a static posture, intentionally dropping a </w:t>
      </w:r>
      <w:proofErr w:type="gramStart"/>
      <w:r w:rsidRPr="00994CB0">
        <w:rPr>
          <w:sz w:val="32"/>
        </w:rPr>
        <w:t>load</w:t>
      </w:r>
      <w:proofErr w:type="gramEnd"/>
      <w:r w:rsidRPr="00994CB0">
        <w:rPr>
          <w:sz w:val="32"/>
        </w:rPr>
        <w:t xml:space="preserve"> or throwing a load through the use of direct human effort or indirectly through a lever, rope etc.  It also includes those tasks where mechanical assistance is used, e.g. a power hoist, but human effort is still required to move, </w:t>
      </w:r>
      <w:proofErr w:type="gramStart"/>
      <w:r w:rsidRPr="00994CB0">
        <w:rPr>
          <w:sz w:val="32"/>
        </w:rPr>
        <w:t>steady</w:t>
      </w:r>
      <w:proofErr w:type="gramEnd"/>
      <w:r w:rsidRPr="00994CB0">
        <w:rPr>
          <w:sz w:val="32"/>
        </w:rPr>
        <w:t xml:space="preserve"> or position the load</w:t>
      </w:r>
      <w:r w:rsidR="007328B3">
        <w:rPr>
          <w:sz w:val="32"/>
        </w:rPr>
        <w:t>.</w:t>
      </w:r>
    </w:p>
    <w:p w14:paraId="518457AC" w14:textId="77777777" w:rsidR="001D3A62" w:rsidRPr="00994CB0" w:rsidRDefault="001D3A62">
      <w:pPr>
        <w:jc w:val="both"/>
        <w:rPr>
          <w:color w:val="FF0000"/>
          <w:sz w:val="32"/>
        </w:rPr>
      </w:pPr>
    </w:p>
    <w:p w14:paraId="5D24345B" w14:textId="10C17C03" w:rsidR="001D3A62" w:rsidRPr="00994CB0" w:rsidRDefault="001D3A62">
      <w:pPr>
        <w:numPr>
          <w:ilvl w:val="0"/>
          <w:numId w:val="1"/>
        </w:numPr>
        <w:jc w:val="both"/>
        <w:rPr>
          <w:sz w:val="32"/>
        </w:rPr>
      </w:pPr>
      <w:r w:rsidRPr="00994CB0">
        <w:rPr>
          <w:sz w:val="32"/>
        </w:rPr>
        <w:t xml:space="preserve">BSTC will ensure that the potential for harm to staff and hirers </w:t>
      </w:r>
      <w:proofErr w:type="gramStart"/>
      <w:r w:rsidRPr="00994CB0">
        <w:rPr>
          <w:sz w:val="32"/>
        </w:rPr>
        <w:t>as a result of</w:t>
      </w:r>
      <w:proofErr w:type="gramEnd"/>
      <w:r w:rsidRPr="00994CB0">
        <w:rPr>
          <w:sz w:val="32"/>
        </w:rPr>
        <w:t xml:space="preserve"> undertaking manual handling operations is either prevented, or where that is not reasonably practicable, is adequately controlled</w:t>
      </w:r>
      <w:r w:rsidR="00E85B6F">
        <w:rPr>
          <w:sz w:val="32"/>
        </w:rPr>
        <w:t>.</w:t>
      </w:r>
    </w:p>
    <w:p w14:paraId="50F95CDA" w14:textId="77777777" w:rsidR="001D3A62" w:rsidRPr="00994CB0" w:rsidRDefault="001D3A62">
      <w:pPr>
        <w:jc w:val="both"/>
        <w:rPr>
          <w:color w:val="FF0000"/>
          <w:sz w:val="32"/>
        </w:rPr>
      </w:pPr>
    </w:p>
    <w:p w14:paraId="096BF037" w14:textId="77777777" w:rsidR="001D3A62" w:rsidRPr="00994CB0" w:rsidRDefault="001D3A62">
      <w:pPr>
        <w:numPr>
          <w:ilvl w:val="0"/>
          <w:numId w:val="1"/>
        </w:numPr>
        <w:jc w:val="both"/>
        <w:rPr>
          <w:sz w:val="32"/>
        </w:rPr>
      </w:pPr>
      <w:r w:rsidRPr="00994CB0">
        <w:rPr>
          <w:sz w:val="32"/>
        </w:rPr>
        <w:t xml:space="preserve">All staff will be provided with information, instruction and training in manual </w:t>
      </w:r>
      <w:proofErr w:type="gramStart"/>
      <w:r w:rsidRPr="00994CB0">
        <w:rPr>
          <w:sz w:val="32"/>
        </w:rPr>
        <w:t>handling</w:t>
      </w:r>
      <w:proofErr w:type="gramEnd"/>
    </w:p>
    <w:p w14:paraId="0CEB195E" w14:textId="77777777" w:rsidR="001D3A62" w:rsidRPr="00994CB0" w:rsidRDefault="001D3A62">
      <w:pPr>
        <w:jc w:val="both"/>
        <w:rPr>
          <w:color w:val="FF0000"/>
          <w:sz w:val="32"/>
        </w:rPr>
      </w:pPr>
    </w:p>
    <w:p w14:paraId="3238E525" w14:textId="77777777" w:rsidR="001D3A62" w:rsidRPr="00994CB0" w:rsidRDefault="001D3A62">
      <w:pPr>
        <w:numPr>
          <w:ilvl w:val="0"/>
          <w:numId w:val="1"/>
        </w:numPr>
        <w:jc w:val="both"/>
        <w:rPr>
          <w:sz w:val="32"/>
        </w:rPr>
      </w:pPr>
      <w:r w:rsidRPr="00994CB0">
        <w:rPr>
          <w:sz w:val="32"/>
        </w:rPr>
        <w:t xml:space="preserve">All significant manual handling risks will be assessed, </w:t>
      </w:r>
      <w:proofErr w:type="gramStart"/>
      <w:r w:rsidRPr="00994CB0">
        <w:rPr>
          <w:sz w:val="32"/>
        </w:rPr>
        <w:t>monitored</w:t>
      </w:r>
      <w:proofErr w:type="gramEnd"/>
      <w:r w:rsidRPr="00994CB0">
        <w:rPr>
          <w:sz w:val="32"/>
        </w:rPr>
        <w:t xml:space="preserve"> and reviewed in accordance with:</w:t>
      </w:r>
    </w:p>
    <w:p w14:paraId="4BBB868C" w14:textId="77777777" w:rsidR="001D3A62" w:rsidRPr="00994CB0" w:rsidRDefault="001D3A62">
      <w:pPr>
        <w:jc w:val="both"/>
        <w:rPr>
          <w:sz w:val="32"/>
        </w:rPr>
      </w:pPr>
    </w:p>
    <w:p w14:paraId="742574FC" w14:textId="77777777" w:rsidR="001D3A62" w:rsidRPr="00994CB0" w:rsidRDefault="001D3A62">
      <w:pPr>
        <w:pStyle w:val="Heading1"/>
        <w:rPr>
          <w:sz w:val="32"/>
        </w:rPr>
      </w:pPr>
      <w:r w:rsidRPr="00994CB0">
        <w:rPr>
          <w:sz w:val="32"/>
        </w:rPr>
        <w:t>The Health &amp; Safety @ Work Act 1974</w:t>
      </w:r>
    </w:p>
    <w:p w14:paraId="5C05D65D" w14:textId="77777777" w:rsidR="001D3A62" w:rsidRPr="00994CB0" w:rsidRDefault="001D3A62">
      <w:pPr>
        <w:ind w:left="720"/>
        <w:jc w:val="both"/>
        <w:rPr>
          <w:sz w:val="32"/>
        </w:rPr>
      </w:pPr>
    </w:p>
    <w:p w14:paraId="66FDA080" w14:textId="77777777" w:rsidR="001D3A62" w:rsidRPr="00994CB0" w:rsidRDefault="001D3A62">
      <w:pPr>
        <w:pStyle w:val="BodyTextIndent2"/>
        <w:rPr>
          <w:sz w:val="32"/>
        </w:rPr>
      </w:pPr>
      <w:r w:rsidRPr="00994CB0">
        <w:rPr>
          <w:sz w:val="32"/>
        </w:rPr>
        <w:t>The Management of Health &amp; Safety @ Work Regulations 1992</w:t>
      </w:r>
    </w:p>
    <w:p w14:paraId="2B032BDD" w14:textId="77777777" w:rsidR="001D3A62" w:rsidRPr="00994CB0" w:rsidRDefault="001D3A62">
      <w:pPr>
        <w:ind w:left="720"/>
        <w:jc w:val="both"/>
        <w:rPr>
          <w:sz w:val="32"/>
        </w:rPr>
      </w:pPr>
    </w:p>
    <w:p w14:paraId="33B67D33" w14:textId="6E2651FC" w:rsidR="001D3A62" w:rsidRPr="00994CB0" w:rsidRDefault="001D3A62">
      <w:pPr>
        <w:pStyle w:val="Heading2"/>
        <w:jc w:val="both"/>
        <w:rPr>
          <w:sz w:val="32"/>
        </w:rPr>
      </w:pPr>
      <w:r w:rsidRPr="00994CB0">
        <w:rPr>
          <w:sz w:val="32"/>
        </w:rPr>
        <w:t>The Manual Handling Operations Regulations 1992</w:t>
      </w:r>
      <w:r w:rsidR="00321E4E">
        <w:rPr>
          <w:sz w:val="32"/>
        </w:rPr>
        <w:t xml:space="preserve">, amended </w:t>
      </w:r>
      <w:proofErr w:type="gramStart"/>
      <w:r w:rsidR="00321E4E">
        <w:rPr>
          <w:sz w:val="32"/>
        </w:rPr>
        <w:t>2002</w:t>
      </w:r>
      <w:proofErr w:type="gramEnd"/>
    </w:p>
    <w:p w14:paraId="7AEDE50A" w14:textId="77777777" w:rsidR="001D3A62" w:rsidRPr="00994CB0" w:rsidRDefault="001D3A62">
      <w:pPr>
        <w:ind w:left="720"/>
        <w:jc w:val="both"/>
        <w:rPr>
          <w:sz w:val="32"/>
        </w:rPr>
      </w:pPr>
    </w:p>
    <w:p w14:paraId="1378B6D5" w14:textId="77777777" w:rsidR="001D3A62" w:rsidRPr="00994CB0" w:rsidRDefault="001D3A62" w:rsidP="00451097">
      <w:pPr>
        <w:ind w:left="720"/>
        <w:jc w:val="both"/>
        <w:rPr>
          <w:sz w:val="32"/>
          <w:u w:val="single"/>
        </w:rPr>
      </w:pPr>
      <w:r w:rsidRPr="00994CB0">
        <w:rPr>
          <w:sz w:val="32"/>
          <w:u w:val="single"/>
        </w:rPr>
        <w:t xml:space="preserve">The Lifting Operations &amp; Lifting Equipment Regulations 1998 (LOLER) </w:t>
      </w:r>
    </w:p>
    <w:p w14:paraId="190AC925" w14:textId="77777777" w:rsidR="001D3A62" w:rsidRPr="00994CB0" w:rsidRDefault="001D3A62">
      <w:pPr>
        <w:jc w:val="both"/>
        <w:rPr>
          <w:color w:val="FF0000"/>
        </w:rPr>
      </w:pPr>
    </w:p>
    <w:p w14:paraId="4DD35A05" w14:textId="3A9185F2" w:rsidR="001D3A62" w:rsidRPr="00321E4E" w:rsidRDefault="001D3A62">
      <w:pPr>
        <w:numPr>
          <w:ilvl w:val="0"/>
          <w:numId w:val="1"/>
        </w:numPr>
        <w:jc w:val="both"/>
      </w:pPr>
      <w:r w:rsidRPr="00994CB0">
        <w:rPr>
          <w:sz w:val="32"/>
        </w:rPr>
        <w:t xml:space="preserve">BSTC will ensure that staff undertaking manual handling activities are involved in this risk assessment </w:t>
      </w:r>
      <w:proofErr w:type="gramStart"/>
      <w:r w:rsidRPr="00994CB0">
        <w:rPr>
          <w:sz w:val="32"/>
        </w:rPr>
        <w:t>process</w:t>
      </w:r>
      <w:proofErr w:type="gramEnd"/>
    </w:p>
    <w:p w14:paraId="7BCC6A2E" w14:textId="77777777" w:rsidR="00321E4E" w:rsidRPr="00321E4E" w:rsidRDefault="00321E4E" w:rsidP="00321E4E">
      <w:pPr>
        <w:ind w:left="720"/>
        <w:jc w:val="both"/>
        <w:rPr>
          <w:sz w:val="10"/>
          <w:szCs w:val="10"/>
        </w:rPr>
      </w:pPr>
    </w:p>
    <w:p w14:paraId="40526522" w14:textId="19494AEC" w:rsidR="00451097" w:rsidRPr="00994CB0" w:rsidRDefault="00451097" w:rsidP="00451097">
      <w:pPr>
        <w:ind w:left="360"/>
        <w:jc w:val="right"/>
        <w:rPr>
          <w:i/>
        </w:rPr>
      </w:pPr>
      <w:r w:rsidRPr="005923B2">
        <w:rPr>
          <w:i/>
          <w:sz w:val="32"/>
        </w:rPr>
        <w:t xml:space="preserve">Reviewed </w:t>
      </w:r>
      <w:r w:rsidR="00070B17">
        <w:rPr>
          <w:i/>
          <w:sz w:val="32"/>
        </w:rPr>
        <w:t>30/04/26</w:t>
      </w:r>
    </w:p>
    <w:sectPr w:rsidR="00451097" w:rsidRPr="00994CB0">
      <w:pgSz w:w="11906" w:h="16838" w:code="9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47665C"/>
    <w:multiLevelType w:val="hybridMultilevel"/>
    <w:tmpl w:val="3AA66C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7401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BF1"/>
    <w:rsid w:val="00031C3D"/>
    <w:rsid w:val="00070B17"/>
    <w:rsid w:val="000C5591"/>
    <w:rsid w:val="0019792D"/>
    <w:rsid w:val="001D3A62"/>
    <w:rsid w:val="00201DC7"/>
    <w:rsid w:val="002943E4"/>
    <w:rsid w:val="00321E4E"/>
    <w:rsid w:val="003F7E12"/>
    <w:rsid w:val="00401642"/>
    <w:rsid w:val="00446045"/>
    <w:rsid w:val="00451097"/>
    <w:rsid w:val="004725F4"/>
    <w:rsid w:val="004E54C2"/>
    <w:rsid w:val="004F3EA5"/>
    <w:rsid w:val="005107E1"/>
    <w:rsid w:val="00513BB9"/>
    <w:rsid w:val="00570BF1"/>
    <w:rsid w:val="005923B2"/>
    <w:rsid w:val="0059333A"/>
    <w:rsid w:val="00601456"/>
    <w:rsid w:val="007328B3"/>
    <w:rsid w:val="007C3A4B"/>
    <w:rsid w:val="008751BE"/>
    <w:rsid w:val="008A0162"/>
    <w:rsid w:val="00922447"/>
    <w:rsid w:val="00994CB0"/>
    <w:rsid w:val="009E2B2E"/>
    <w:rsid w:val="00A53D28"/>
    <w:rsid w:val="00B50BEE"/>
    <w:rsid w:val="00B72A99"/>
    <w:rsid w:val="00B9555A"/>
    <w:rsid w:val="00E85B6F"/>
    <w:rsid w:val="00EA1327"/>
    <w:rsid w:val="00EC0999"/>
    <w:rsid w:val="00FC2900"/>
    <w:rsid w:val="00FD41E2"/>
    <w:rsid w:val="00FF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6382F6"/>
  <w15:chartTrackingRefBased/>
  <w15:docId w15:val="{C0338521-815F-4B6D-8947-AAACE6F0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360" w:firstLine="360"/>
      <w:jc w:val="both"/>
      <w:outlineLvl w:val="0"/>
    </w:pPr>
    <w:rPr>
      <w:sz w:val="36"/>
      <w:u w:val="single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BodyTextIndent2">
    <w:name w:val="Body Text Indent 2"/>
    <w:basedOn w:val="Normal"/>
    <w:pPr>
      <w:ind w:left="720"/>
      <w:jc w:val="both"/>
    </w:pPr>
    <w:rPr>
      <w:sz w:val="36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BalloonText">
    <w:name w:val="Balloon Text"/>
    <w:basedOn w:val="Normal"/>
    <w:link w:val="BalloonTextChar"/>
    <w:rsid w:val="00994C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94C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91CA46ECE8E43B8599341AF5E98AE" ma:contentTypeVersion="18" ma:contentTypeDescription="Create a new document." ma:contentTypeScope="" ma:versionID="3660fb3432387eb523cba9c5fe432612">
  <xsd:schema xmlns:xsd="http://www.w3.org/2001/XMLSchema" xmlns:xs="http://www.w3.org/2001/XMLSchema" xmlns:p="http://schemas.microsoft.com/office/2006/metadata/properties" xmlns:ns2="f80bf440-f76c-482a-9ce2-35c54b6728dc" xmlns:ns3="9c812a9a-031c-4ac9-8d4d-6863ba6e9288" targetNamespace="http://schemas.microsoft.com/office/2006/metadata/properties" ma:root="true" ma:fieldsID="717ee3b36b5c965106d8fd2be95f1f6e" ns2:_="" ns3:_="">
    <xsd:import namespace="f80bf440-f76c-482a-9ce2-35c54b6728dc"/>
    <xsd:import namespace="9c812a9a-031c-4ac9-8d4d-6863ba6e9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bf440-f76c-482a-9ce2-35c54b672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1744ca-e981-46e7-8327-cd4cc389d2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12a9a-031c-4ac9-8d4d-6863ba6e9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d7847a-2430-4a49-ba58-33dd6ca6afc0}" ma:internalName="TaxCatchAll" ma:showField="CatchAllData" ma:web="9c812a9a-031c-4ac9-8d4d-6863ba6e9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0bf440-f76c-482a-9ce2-35c54b6728dc">
      <Terms xmlns="http://schemas.microsoft.com/office/infopath/2007/PartnerControls"/>
    </lcf76f155ced4ddcb4097134ff3c332f>
    <TaxCatchAll xmlns="9c812a9a-031c-4ac9-8d4d-6863ba6e9288" xsi:nil="true"/>
  </documentManagement>
</p:properties>
</file>

<file path=customXml/itemProps1.xml><?xml version="1.0" encoding="utf-8"?>
<ds:datastoreItem xmlns:ds="http://schemas.openxmlformats.org/officeDocument/2006/customXml" ds:itemID="{DCAD31C2-7362-4AA7-A7BC-E42DB1A1581E}"/>
</file>

<file path=customXml/itemProps2.xml><?xml version="1.0" encoding="utf-8"?>
<ds:datastoreItem xmlns:ds="http://schemas.openxmlformats.org/officeDocument/2006/customXml" ds:itemID="{3CD59598-DFC7-46C4-B5A4-865853333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12A2FF-863E-4B9C-89B0-F754CE17E4E1}">
  <ds:schemaRefs>
    <ds:schemaRef ds:uri="http://schemas.microsoft.com/office/2006/metadata/properties"/>
    <ds:schemaRef ds:uri="http://schemas.microsoft.com/office/infopath/2007/PartnerControls"/>
    <ds:schemaRef ds:uri="f80bf440-f76c-482a-9ce2-35c54b6728dc"/>
    <ds:schemaRef ds:uri="9c812a9a-031c-4ac9-8d4d-6863ba6e92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Bradley Stoke Town Council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Vicky Davies</dc:creator>
  <cp:keywords/>
  <dc:description/>
  <cp:lastModifiedBy>Vicky Davies</cp:lastModifiedBy>
  <cp:revision>2</cp:revision>
  <cp:lastPrinted>2024-04-15T12:15:00Z</cp:lastPrinted>
  <dcterms:created xsi:type="dcterms:W3CDTF">2026-04-30T10:34:00Z</dcterms:created>
  <dcterms:modified xsi:type="dcterms:W3CDTF">2026-04-30T10:34:00Z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0x0101009A891CA46ECE8E43B8599341AF5E98AE</vt:lpwstr>
  </property>
  <property fmtid="{D5CDD505-2E9C-101B-9397-08002B2CF9AE}" pid="3" name="Order">
    <vt:r8>4875400</vt:r8>
  </property>
  <property fmtid="{D5CDD505-2E9C-101B-9397-08002B2CF9AE}" pid="4" name="MediaServiceImageTags">
    <vt:lpwstr/>
  </property>
</Properties>
</file>