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E45A8" w14:textId="0948A360" w:rsidR="003758AB" w:rsidRPr="004704F1" w:rsidRDefault="00C714C5">
      <w:pPr>
        <w:jc w:val="right"/>
        <w:rPr>
          <w:b/>
        </w:rPr>
      </w:pPr>
      <w:r w:rsidRPr="004704F1">
        <w:rPr>
          <w:noProof/>
          <w:lang w:eastAsia="en-GB"/>
        </w:rPr>
        <w:drawing>
          <wp:inline distT="0" distB="0" distL="0" distR="0" wp14:anchorId="42B04FD3" wp14:editId="00F3231B">
            <wp:extent cx="1028700" cy="861060"/>
            <wp:effectExtent l="0" t="0" r="0" b="0"/>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61060"/>
                    </a:xfrm>
                    <a:prstGeom prst="rect">
                      <a:avLst/>
                    </a:prstGeom>
                    <a:noFill/>
                    <a:ln>
                      <a:noFill/>
                    </a:ln>
                  </pic:spPr>
                </pic:pic>
              </a:graphicData>
            </a:graphic>
          </wp:inline>
        </w:drawing>
      </w:r>
    </w:p>
    <w:p w14:paraId="64B304FD" w14:textId="77777777" w:rsidR="003758AB" w:rsidRPr="00A1094D" w:rsidRDefault="003758AB">
      <w:pPr>
        <w:jc w:val="both"/>
        <w:rPr>
          <w:b/>
        </w:rPr>
      </w:pPr>
      <w:r w:rsidRPr="00A1094D">
        <w:rPr>
          <w:b/>
        </w:rPr>
        <w:t>BRADLEY STOKE TOWN COUNCIL</w:t>
      </w:r>
    </w:p>
    <w:p w14:paraId="42D33846" w14:textId="77777777" w:rsidR="003758AB" w:rsidRPr="00A1094D" w:rsidRDefault="003758AB">
      <w:pPr>
        <w:jc w:val="both"/>
        <w:rPr>
          <w:b/>
          <w:sz w:val="20"/>
        </w:rPr>
      </w:pPr>
    </w:p>
    <w:p w14:paraId="3C22B184" w14:textId="77777777" w:rsidR="003758AB" w:rsidRPr="00A1094D" w:rsidRDefault="003758AB">
      <w:pPr>
        <w:jc w:val="both"/>
        <w:rPr>
          <w:b/>
        </w:rPr>
      </w:pPr>
      <w:r w:rsidRPr="00A1094D">
        <w:rPr>
          <w:b/>
        </w:rPr>
        <w:t>HEALTH &amp; SAFETY</w:t>
      </w:r>
    </w:p>
    <w:p w14:paraId="1A00F7DC" w14:textId="77777777" w:rsidR="003758AB" w:rsidRPr="00A1094D" w:rsidRDefault="003758AB">
      <w:pPr>
        <w:jc w:val="both"/>
        <w:rPr>
          <w:b/>
          <w:sz w:val="20"/>
        </w:rPr>
      </w:pPr>
    </w:p>
    <w:p w14:paraId="323183C5" w14:textId="77777777" w:rsidR="003758AB" w:rsidRPr="00A1094D" w:rsidRDefault="003758AB">
      <w:pPr>
        <w:jc w:val="both"/>
      </w:pPr>
      <w:r w:rsidRPr="00A1094D">
        <w:rPr>
          <w:b/>
        </w:rPr>
        <w:t>General Statement of Policy</w:t>
      </w:r>
    </w:p>
    <w:p w14:paraId="3098F608" w14:textId="77777777" w:rsidR="003758AB" w:rsidRPr="00A1094D" w:rsidRDefault="003758AB">
      <w:pPr>
        <w:jc w:val="both"/>
        <w:rPr>
          <w:sz w:val="20"/>
        </w:rPr>
      </w:pPr>
    </w:p>
    <w:p w14:paraId="77236619" w14:textId="77777777" w:rsidR="003758AB" w:rsidRPr="00A1094D" w:rsidRDefault="003758AB">
      <w:pPr>
        <w:jc w:val="both"/>
      </w:pPr>
      <w:r w:rsidRPr="00A1094D">
        <w:t>It is the policy of Bradley Stoke Town Council to comply with the terms of the Health &amp; Safety at Work etc Act 1974, the Management of Health &amp; Safety at Work Regulations 1999 and all and any subsequent legislation and to provide and maintain a healthy and safe working environment.  Bradley Stoke Town Council’s health and safety objective is as follows.</w:t>
      </w:r>
    </w:p>
    <w:p w14:paraId="2410BB14" w14:textId="77777777" w:rsidR="003758AB" w:rsidRPr="00A1094D" w:rsidRDefault="003758AB">
      <w:pPr>
        <w:jc w:val="both"/>
        <w:rPr>
          <w:sz w:val="20"/>
        </w:rPr>
      </w:pPr>
    </w:p>
    <w:p w14:paraId="30E5BA9E" w14:textId="77777777" w:rsidR="003758AB" w:rsidRPr="00A1094D" w:rsidRDefault="003758AB">
      <w:pPr>
        <w:tabs>
          <w:tab w:val="left" w:pos="720"/>
        </w:tabs>
        <w:jc w:val="both"/>
      </w:pPr>
      <w:r w:rsidRPr="00A1094D">
        <w:t>To be aware of all aspects of Risk on the premises operated by them; and to minimise the number of instances of Risk, Occupational Accidents and Illnesses, ultimately achieving a safe and accident free workplace.</w:t>
      </w:r>
    </w:p>
    <w:p w14:paraId="78351CC2" w14:textId="77777777" w:rsidR="003758AB" w:rsidRPr="00A1094D" w:rsidRDefault="003758AB">
      <w:pPr>
        <w:jc w:val="both"/>
        <w:rPr>
          <w:sz w:val="20"/>
        </w:rPr>
      </w:pPr>
    </w:p>
    <w:p w14:paraId="289D24C1" w14:textId="77777777" w:rsidR="003758AB" w:rsidRPr="00A1094D" w:rsidRDefault="003758AB">
      <w:pPr>
        <w:jc w:val="both"/>
      </w:pPr>
      <w:r w:rsidRPr="00A1094D">
        <w:t>All employees will be provided with such equipment, information, training and supervision as will be necessary to implement the policy and achieve the objective.</w:t>
      </w:r>
    </w:p>
    <w:p w14:paraId="2F97D7B5" w14:textId="77777777" w:rsidR="003758AB" w:rsidRPr="00A1094D" w:rsidRDefault="003758AB">
      <w:pPr>
        <w:jc w:val="both"/>
        <w:rPr>
          <w:sz w:val="20"/>
        </w:rPr>
      </w:pPr>
    </w:p>
    <w:p w14:paraId="6F3AFB31" w14:textId="77777777" w:rsidR="003758AB" w:rsidRPr="00A1094D" w:rsidRDefault="003758AB">
      <w:pPr>
        <w:pStyle w:val="BodyText"/>
        <w:rPr>
          <w:rFonts w:ascii="Times New Roman" w:hAnsi="Times New Roman"/>
        </w:rPr>
      </w:pPr>
      <w:r w:rsidRPr="00A1094D">
        <w:rPr>
          <w:rFonts w:ascii="Times New Roman" w:hAnsi="Times New Roman"/>
        </w:rPr>
        <w:t>Bradley Stoke Town Council recognise and accept their duty to protect the health and safety of all visitors to the Council, including contractors and temporary workers, as well as any members of the public who might be affected by our operations.</w:t>
      </w:r>
    </w:p>
    <w:p w14:paraId="44C368BB" w14:textId="77777777" w:rsidR="003758AB" w:rsidRPr="00A1094D" w:rsidRDefault="003758AB">
      <w:pPr>
        <w:jc w:val="both"/>
        <w:rPr>
          <w:sz w:val="20"/>
        </w:rPr>
      </w:pPr>
    </w:p>
    <w:p w14:paraId="1795B75C" w14:textId="77777777" w:rsidR="003758AB" w:rsidRPr="00A1094D" w:rsidRDefault="003758AB">
      <w:pPr>
        <w:jc w:val="both"/>
      </w:pPr>
      <w:r w:rsidRPr="00A1094D">
        <w:t xml:space="preserve">Whilst Bradley Stoke Town Council will take all reasonable care to ensure the health and safety of its employees, it is recognised that health and safety at work is the responsibility of each and every individual associated with the Council.  It is the duty of each employee to take reasonable care of their own and other people’s welfare and to report any situation which may pose a threat to the </w:t>
      </w:r>
      <w:r w:rsidR="00AA2A6D" w:rsidRPr="00A1094D">
        <w:t>wellbeing</w:t>
      </w:r>
      <w:r w:rsidRPr="00A1094D">
        <w:t xml:space="preserve"> of any other person.</w:t>
      </w:r>
    </w:p>
    <w:p w14:paraId="65A80DB3" w14:textId="77777777" w:rsidR="003758AB" w:rsidRPr="00A1094D" w:rsidRDefault="003758AB">
      <w:pPr>
        <w:jc w:val="both"/>
        <w:rPr>
          <w:sz w:val="20"/>
        </w:rPr>
      </w:pPr>
    </w:p>
    <w:p w14:paraId="7B227E97" w14:textId="77777777" w:rsidR="003758AB" w:rsidRPr="00A1094D" w:rsidRDefault="003758AB">
      <w:pPr>
        <w:jc w:val="both"/>
      </w:pPr>
      <w:r w:rsidRPr="00A1094D">
        <w:t>Bradley Stoke Town Council will provide employees with the training necessary to carry out their tasks safely.  However, if an employee is unsure how to perform a certain task, or feels it would be dangerous to perform a specific job, then it is their immediate duty to report this to their supervisor or to the Town Clerk.</w:t>
      </w:r>
    </w:p>
    <w:p w14:paraId="755F5CA4" w14:textId="77777777" w:rsidR="000B0A67" w:rsidRPr="00A1094D" w:rsidRDefault="000B0A67">
      <w:pPr>
        <w:jc w:val="both"/>
      </w:pPr>
    </w:p>
    <w:p w14:paraId="6671EE18" w14:textId="77777777" w:rsidR="003758AB" w:rsidRPr="00A1094D" w:rsidRDefault="003758AB">
      <w:pPr>
        <w:jc w:val="both"/>
      </w:pPr>
      <w:r w:rsidRPr="00A1094D">
        <w:t>An effective health and safety Programme requires continuous communication between employees at all levels</w:t>
      </w:r>
      <w:r w:rsidR="00265957" w:rsidRPr="00A1094D">
        <w:t xml:space="preserve"> and the Town Council</w:t>
      </w:r>
      <w:r w:rsidRPr="00A1094D">
        <w:t xml:space="preserve">.  It </w:t>
      </w:r>
      <w:proofErr w:type="gramStart"/>
      <w:r w:rsidRPr="00A1094D">
        <w:t>is</w:t>
      </w:r>
      <w:proofErr w:type="gramEnd"/>
      <w:r w:rsidRPr="00A1094D">
        <w:t xml:space="preserve"> therefore, every employee’s responsibility to report immediately any situation that could jeopardise their </w:t>
      </w:r>
      <w:r w:rsidR="00AA2A6D" w:rsidRPr="00A1094D">
        <w:t>wellbeing</w:t>
      </w:r>
      <w:r w:rsidRPr="00A1094D">
        <w:t xml:space="preserve"> or that of any other person.</w:t>
      </w:r>
    </w:p>
    <w:p w14:paraId="3BC80BED" w14:textId="77777777" w:rsidR="003758AB" w:rsidRPr="00A1094D" w:rsidRDefault="003758AB">
      <w:pPr>
        <w:jc w:val="both"/>
      </w:pPr>
    </w:p>
    <w:p w14:paraId="047E4A95" w14:textId="77777777" w:rsidR="003758AB" w:rsidRPr="00A1094D" w:rsidRDefault="003758AB">
      <w:pPr>
        <w:jc w:val="both"/>
      </w:pPr>
      <w:r w:rsidRPr="00A1094D">
        <w:t>ALL injuries, however small, sustained by a</w:t>
      </w:r>
      <w:r w:rsidR="00EA4B9A" w:rsidRPr="00A1094D">
        <w:t xml:space="preserve"> B</w:t>
      </w:r>
      <w:r w:rsidR="006C3E4F" w:rsidRPr="00A1094D">
        <w:t>radley Stoke Town Council</w:t>
      </w:r>
      <w:r w:rsidRPr="00A1094D">
        <w:t xml:space="preserve"> </w:t>
      </w:r>
      <w:r w:rsidR="00EA4B9A" w:rsidRPr="00A1094D">
        <w:t xml:space="preserve">employee at work or any person on </w:t>
      </w:r>
      <w:r w:rsidR="006C3E4F" w:rsidRPr="00A1094D">
        <w:t>Bradley Stoke Town Council</w:t>
      </w:r>
      <w:r w:rsidR="00EA4B9A" w:rsidRPr="00A1094D">
        <w:t xml:space="preserve"> controlled property</w:t>
      </w:r>
      <w:r w:rsidRPr="00A1094D">
        <w:t xml:space="preserve"> must be reported to the Town Clerk, or a delegated representative.  Accident records are crucial to the effective monitoring and revision of the policy and must therefore be accurate and comprehensive.</w:t>
      </w:r>
    </w:p>
    <w:p w14:paraId="7BFFF48A" w14:textId="77777777" w:rsidR="003758AB" w:rsidRPr="00FB18C3" w:rsidRDefault="003758AB">
      <w:pPr>
        <w:jc w:val="both"/>
        <w:rPr>
          <w:color w:val="FF0000"/>
        </w:rPr>
      </w:pPr>
    </w:p>
    <w:p w14:paraId="25555E1A" w14:textId="77777777" w:rsidR="003758AB" w:rsidRPr="007D50E0" w:rsidRDefault="003758AB">
      <w:pPr>
        <w:jc w:val="both"/>
      </w:pPr>
      <w:r w:rsidRPr="007D50E0">
        <w:lastRenderedPageBreak/>
        <w:t xml:space="preserve">Bradley Stoke Town Council’s health and safety policy will be continually monitored and updated, particularly when changes in the scale and nature of the Town Council’s operations occur.  </w:t>
      </w:r>
    </w:p>
    <w:p w14:paraId="5707CA9C" w14:textId="77777777" w:rsidR="00805ABB" w:rsidRPr="007D50E0" w:rsidRDefault="00805ABB">
      <w:pPr>
        <w:jc w:val="both"/>
      </w:pPr>
    </w:p>
    <w:p w14:paraId="60F4A13B" w14:textId="7E630A35" w:rsidR="003758AB" w:rsidRPr="007D50E0" w:rsidRDefault="003758AB">
      <w:pPr>
        <w:jc w:val="both"/>
      </w:pPr>
      <w:r w:rsidRPr="007D50E0">
        <w:t>Specific arrangements for the implementation of the policy and the personnel responsible should be constantly kept under evaluation and the new Chair of Bradley Stoke Town Council should sign this statement annually on the occasion of the Council’s A</w:t>
      </w:r>
      <w:r w:rsidR="00FC31B3" w:rsidRPr="007D50E0">
        <w:t>nnual Town Council Meeting</w:t>
      </w:r>
      <w:r w:rsidRPr="007D50E0">
        <w:t>, together with the Town Clerk.</w:t>
      </w:r>
    </w:p>
    <w:p w14:paraId="23DA371E" w14:textId="77777777" w:rsidR="003758AB" w:rsidRPr="00FB18C3" w:rsidRDefault="003758AB">
      <w:pPr>
        <w:jc w:val="both"/>
        <w:rPr>
          <w:color w:val="FF0000"/>
        </w:rPr>
      </w:pPr>
    </w:p>
    <w:p w14:paraId="058135D8" w14:textId="77777777" w:rsidR="003758AB" w:rsidRPr="00FB18C3" w:rsidRDefault="003758AB">
      <w:pPr>
        <w:jc w:val="both"/>
        <w:rPr>
          <w:color w:val="FF0000"/>
        </w:rPr>
      </w:pPr>
    </w:p>
    <w:p w14:paraId="48FB5EEF" w14:textId="7E2D3B83" w:rsidR="003758AB" w:rsidRPr="007D50E0" w:rsidRDefault="003758AB">
      <w:pPr>
        <w:jc w:val="both"/>
      </w:pPr>
      <w:r w:rsidRPr="007D50E0">
        <w:t>Signed:</w:t>
      </w:r>
      <w:r w:rsidRPr="007D50E0">
        <w:tab/>
      </w:r>
      <w:r w:rsidR="00555D2B">
        <w:rPr>
          <w:i/>
          <w:iCs/>
        </w:rPr>
        <w:t xml:space="preserve"> </w:t>
      </w:r>
    </w:p>
    <w:p w14:paraId="6E75CAE4" w14:textId="77777777" w:rsidR="003758AB" w:rsidRPr="00FB18C3" w:rsidRDefault="003758AB">
      <w:pPr>
        <w:jc w:val="both"/>
        <w:rPr>
          <w:color w:val="FF0000"/>
        </w:rPr>
      </w:pPr>
    </w:p>
    <w:p w14:paraId="37F58563" w14:textId="77777777" w:rsidR="003758AB" w:rsidRPr="00FB18C3" w:rsidRDefault="003758AB">
      <w:pPr>
        <w:pStyle w:val="Heading1"/>
        <w:rPr>
          <w:rFonts w:ascii="Times New Roman" w:hAnsi="Times New Roman"/>
          <w:color w:val="FF0000"/>
        </w:rPr>
      </w:pPr>
      <w:r w:rsidRPr="007D50E0">
        <w:rPr>
          <w:rFonts w:ascii="Times New Roman" w:hAnsi="Times New Roman"/>
        </w:rPr>
        <w:t>TOWN CLERK</w:t>
      </w:r>
    </w:p>
    <w:p w14:paraId="610B0AD8" w14:textId="77777777" w:rsidR="003758AB" w:rsidRPr="00FB18C3" w:rsidRDefault="003758AB">
      <w:pPr>
        <w:jc w:val="both"/>
        <w:rPr>
          <w:color w:val="FF0000"/>
        </w:rPr>
      </w:pPr>
    </w:p>
    <w:p w14:paraId="7FABDF2D" w14:textId="77777777" w:rsidR="003758AB" w:rsidRPr="00FB18C3" w:rsidRDefault="003758AB">
      <w:pPr>
        <w:jc w:val="both"/>
        <w:rPr>
          <w:color w:val="FF0000"/>
        </w:rPr>
      </w:pPr>
    </w:p>
    <w:p w14:paraId="7F9DB1F6" w14:textId="0036182B" w:rsidR="003758AB" w:rsidRPr="00555D2B" w:rsidRDefault="003758AB">
      <w:pPr>
        <w:jc w:val="both"/>
      </w:pPr>
      <w:r w:rsidRPr="00555D2B">
        <w:t>Signed:</w:t>
      </w:r>
      <w:r w:rsidRPr="00555D2B">
        <w:tab/>
      </w:r>
      <w:r w:rsidR="00A1094D" w:rsidRPr="00555D2B">
        <w:rPr>
          <w:i/>
          <w:iCs/>
        </w:rPr>
        <w:t xml:space="preserve"> </w:t>
      </w:r>
    </w:p>
    <w:p w14:paraId="5FC12ADE" w14:textId="48DC3A87" w:rsidR="003758AB" w:rsidRPr="00555D2B" w:rsidRDefault="003758AB">
      <w:pPr>
        <w:jc w:val="both"/>
      </w:pPr>
    </w:p>
    <w:p w14:paraId="43BE3318" w14:textId="77777777" w:rsidR="00A53507" w:rsidRPr="00555D2B" w:rsidRDefault="00A53507">
      <w:pPr>
        <w:jc w:val="both"/>
      </w:pPr>
    </w:p>
    <w:p w14:paraId="10967446" w14:textId="77777777" w:rsidR="003758AB" w:rsidRPr="00555D2B" w:rsidRDefault="003758AB">
      <w:pPr>
        <w:pStyle w:val="Heading1"/>
        <w:rPr>
          <w:rFonts w:ascii="Times New Roman" w:hAnsi="Times New Roman"/>
        </w:rPr>
      </w:pPr>
      <w:r w:rsidRPr="00555D2B">
        <w:rPr>
          <w:rFonts w:ascii="Times New Roman" w:hAnsi="Times New Roman"/>
        </w:rPr>
        <w:t>CHAIR Bradley Stoke Town Council</w:t>
      </w:r>
    </w:p>
    <w:p w14:paraId="76F74AF0" w14:textId="77777777" w:rsidR="003758AB" w:rsidRPr="00555D2B" w:rsidRDefault="003758AB">
      <w:pPr>
        <w:jc w:val="both"/>
        <w:rPr>
          <w:sz w:val="20"/>
        </w:rPr>
      </w:pPr>
    </w:p>
    <w:p w14:paraId="0802CB28" w14:textId="0B83BD91" w:rsidR="003758AB" w:rsidRPr="00555D2B" w:rsidRDefault="003758AB">
      <w:pPr>
        <w:jc w:val="both"/>
      </w:pPr>
      <w:r w:rsidRPr="00555D2B">
        <w:rPr>
          <w:b/>
          <w:bCs/>
        </w:rPr>
        <w:t>DATE</w:t>
      </w:r>
      <w:r w:rsidRPr="00555D2B">
        <w:t>:</w:t>
      </w:r>
      <w:r w:rsidRPr="00555D2B">
        <w:tab/>
      </w:r>
      <w:r w:rsidR="00555D2B" w:rsidRPr="00555D2B">
        <w:t>13 May 2026</w:t>
      </w:r>
    </w:p>
    <w:p w14:paraId="6E387BA5" w14:textId="77777777" w:rsidR="003758AB" w:rsidRPr="00555D2B" w:rsidRDefault="003758AB">
      <w:pPr>
        <w:jc w:val="both"/>
      </w:pPr>
    </w:p>
    <w:p w14:paraId="07EC590A" w14:textId="77777777" w:rsidR="003758AB" w:rsidRPr="00555D2B" w:rsidRDefault="008619D5">
      <w:pPr>
        <w:jc w:val="both"/>
      </w:pPr>
      <w:r w:rsidRPr="00555D2B">
        <w:t xml:space="preserve">Council Office </w:t>
      </w:r>
    </w:p>
    <w:p w14:paraId="11207DEC" w14:textId="77777777" w:rsidR="003758AB" w:rsidRPr="00555D2B" w:rsidRDefault="008619D5">
      <w:pPr>
        <w:jc w:val="both"/>
      </w:pPr>
      <w:r w:rsidRPr="00555D2B">
        <w:t>Jubilee Centre</w:t>
      </w:r>
    </w:p>
    <w:p w14:paraId="268B7D6F" w14:textId="77777777" w:rsidR="003758AB" w:rsidRPr="00555D2B" w:rsidRDefault="008619D5">
      <w:pPr>
        <w:jc w:val="both"/>
      </w:pPr>
      <w:r w:rsidRPr="00555D2B">
        <w:t>Savages Wood road</w:t>
      </w:r>
    </w:p>
    <w:p w14:paraId="5057D5BA" w14:textId="77777777" w:rsidR="006B34CA" w:rsidRPr="00555D2B" w:rsidRDefault="008619D5">
      <w:pPr>
        <w:jc w:val="both"/>
      </w:pPr>
      <w:r w:rsidRPr="00555D2B">
        <w:t xml:space="preserve">Bradley Stoke </w:t>
      </w:r>
    </w:p>
    <w:p w14:paraId="54AF2892" w14:textId="77777777" w:rsidR="003758AB" w:rsidRPr="00555D2B" w:rsidRDefault="003758AB">
      <w:pPr>
        <w:jc w:val="both"/>
      </w:pPr>
      <w:r w:rsidRPr="00555D2B">
        <w:t xml:space="preserve">BS32 </w:t>
      </w:r>
      <w:r w:rsidR="008619D5" w:rsidRPr="00555D2B">
        <w:t>8HL</w:t>
      </w:r>
    </w:p>
    <w:p w14:paraId="5EB4475F" w14:textId="77777777" w:rsidR="002642D1" w:rsidRPr="00FB18C3" w:rsidRDefault="002642D1">
      <w:pPr>
        <w:jc w:val="both"/>
        <w:rPr>
          <w:color w:val="FF0000"/>
        </w:rPr>
      </w:pPr>
    </w:p>
    <w:p w14:paraId="4522FBA7" w14:textId="77777777" w:rsidR="00992D2F" w:rsidRPr="00FB18C3" w:rsidRDefault="00992D2F">
      <w:pPr>
        <w:jc w:val="both"/>
        <w:rPr>
          <w:color w:val="FF0000"/>
        </w:rPr>
      </w:pPr>
    </w:p>
    <w:p w14:paraId="6A1CFDF9" w14:textId="77777777" w:rsidR="00992D2F" w:rsidRPr="00FB18C3" w:rsidRDefault="00992D2F">
      <w:pPr>
        <w:jc w:val="both"/>
        <w:rPr>
          <w:color w:val="FF0000"/>
        </w:rPr>
      </w:pPr>
    </w:p>
    <w:p w14:paraId="75481E28" w14:textId="77777777" w:rsidR="00992D2F" w:rsidRPr="00FB18C3" w:rsidRDefault="00992D2F">
      <w:pPr>
        <w:jc w:val="both"/>
        <w:rPr>
          <w:color w:val="FF0000"/>
        </w:rPr>
      </w:pPr>
    </w:p>
    <w:p w14:paraId="6AB9E987" w14:textId="77777777" w:rsidR="00992D2F" w:rsidRPr="00FB18C3" w:rsidRDefault="00992D2F">
      <w:pPr>
        <w:jc w:val="both"/>
        <w:rPr>
          <w:color w:val="FF0000"/>
        </w:rPr>
      </w:pPr>
    </w:p>
    <w:p w14:paraId="7940C9C3" w14:textId="77777777" w:rsidR="00992D2F" w:rsidRPr="00FB18C3" w:rsidRDefault="00992D2F">
      <w:pPr>
        <w:jc w:val="both"/>
        <w:rPr>
          <w:color w:val="FF0000"/>
        </w:rPr>
      </w:pPr>
    </w:p>
    <w:p w14:paraId="4589495B" w14:textId="77777777" w:rsidR="00992D2F" w:rsidRPr="00FB18C3" w:rsidRDefault="00992D2F">
      <w:pPr>
        <w:jc w:val="both"/>
        <w:rPr>
          <w:color w:val="FF0000"/>
        </w:rPr>
      </w:pPr>
    </w:p>
    <w:p w14:paraId="3ED00A4A" w14:textId="77777777" w:rsidR="00992D2F" w:rsidRPr="00FB18C3" w:rsidRDefault="00992D2F">
      <w:pPr>
        <w:jc w:val="both"/>
        <w:rPr>
          <w:color w:val="FF0000"/>
        </w:rPr>
      </w:pPr>
    </w:p>
    <w:p w14:paraId="4E2797BE" w14:textId="77777777" w:rsidR="00992D2F" w:rsidRPr="00FB18C3" w:rsidRDefault="00992D2F">
      <w:pPr>
        <w:jc w:val="both"/>
        <w:rPr>
          <w:color w:val="FF0000"/>
        </w:rPr>
      </w:pPr>
    </w:p>
    <w:p w14:paraId="5FF52C36" w14:textId="77777777" w:rsidR="00992D2F" w:rsidRPr="00FB18C3" w:rsidRDefault="00992D2F">
      <w:pPr>
        <w:jc w:val="both"/>
        <w:rPr>
          <w:color w:val="FF0000"/>
        </w:rPr>
      </w:pPr>
    </w:p>
    <w:p w14:paraId="5BAE0BCD" w14:textId="77777777" w:rsidR="00992D2F" w:rsidRPr="00FB18C3" w:rsidRDefault="00992D2F">
      <w:pPr>
        <w:jc w:val="both"/>
        <w:rPr>
          <w:color w:val="FF0000"/>
        </w:rPr>
      </w:pPr>
    </w:p>
    <w:p w14:paraId="3F079ECD" w14:textId="77777777" w:rsidR="00992D2F" w:rsidRPr="00FB18C3" w:rsidRDefault="00992D2F">
      <w:pPr>
        <w:jc w:val="both"/>
        <w:rPr>
          <w:color w:val="FF0000"/>
        </w:rPr>
      </w:pPr>
    </w:p>
    <w:p w14:paraId="2263E475" w14:textId="77777777" w:rsidR="00992D2F" w:rsidRPr="00FB18C3" w:rsidRDefault="00992D2F">
      <w:pPr>
        <w:jc w:val="both"/>
        <w:rPr>
          <w:color w:val="FF0000"/>
        </w:rPr>
      </w:pPr>
    </w:p>
    <w:p w14:paraId="6D402901" w14:textId="77777777" w:rsidR="00992D2F" w:rsidRPr="00FB18C3" w:rsidRDefault="00992D2F">
      <w:pPr>
        <w:jc w:val="both"/>
        <w:rPr>
          <w:color w:val="FF0000"/>
        </w:rPr>
      </w:pPr>
    </w:p>
    <w:p w14:paraId="5171F6A9" w14:textId="77777777" w:rsidR="00992D2F" w:rsidRPr="00FB18C3" w:rsidRDefault="00992D2F">
      <w:pPr>
        <w:jc w:val="both"/>
        <w:rPr>
          <w:color w:val="FF0000"/>
        </w:rPr>
      </w:pPr>
    </w:p>
    <w:p w14:paraId="1C108F6F" w14:textId="77777777" w:rsidR="00992D2F" w:rsidRPr="00FB18C3" w:rsidRDefault="00992D2F">
      <w:pPr>
        <w:jc w:val="both"/>
        <w:rPr>
          <w:color w:val="FF0000"/>
        </w:rPr>
      </w:pPr>
    </w:p>
    <w:p w14:paraId="425B473A" w14:textId="77777777" w:rsidR="00992D2F" w:rsidRPr="00FB18C3" w:rsidRDefault="00992D2F">
      <w:pPr>
        <w:jc w:val="both"/>
        <w:rPr>
          <w:color w:val="FF0000"/>
        </w:rPr>
      </w:pPr>
    </w:p>
    <w:p w14:paraId="42C854DC" w14:textId="77777777" w:rsidR="00992D2F" w:rsidRPr="00FB18C3" w:rsidRDefault="00992D2F">
      <w:pPr>
        <w:jc w:val="both"/>
        <w:rPr>
          <w:color w:val="FF0000"/>
        </w:rPr>
      </w:pPr>
    </w:p>
    <w:p w14:paraId="1A6C5F21" w14:textId="77777777" w:rsidR="00992D2F" w:rsidRPr="00FB18C3" w:rsidRDefault="00992D2F">
      <w:pPr>
        <w:jc w:val="both"/>
        <w:rPr>
          <w:color w:val="FF0000"/>
        </w:rPr>
      </w:pPr>
    </w:p>
    <w:p w14:paraId="4A8A3B58" w14:textId="77777777" w:rsidR="00992D2F" w:rsidRPr="00FB18C3" w:rsidRDefault="00992D2F">
      <w:pPr>
        <w:jc w:val="both"/>
        <w:rPr>
          <w:color w:val="FF0000"/>
        </w:rPr>
      </w:pPr>
    </w:p>
    <w:p w14:paraId="34138E50" w14:textId="77777777" w:rsidR="00992D2F" w:rsidRPr="00FB18C3" w:rsidRDefault="00992D2F">
      <w:pPr>
        <w:jc w:val="both"/>
        <w:rPr>
          <w:color w:val="FF0000"/>
        </w:rPr>
      </w:pPr>
    </w:p>
    <w:p w14:paraId="6D4769C1" w14:textId="77777777" w:rsidR="00992D2F" w:rsidRPr="00FB18C3" w:rsidRDefault="00992D2F">
      <w:pPr>
        <w:jc w:val="both"/>
        <w:rPr>
          <w:color w:val="FF0000"/>
        </w:rPr>
      </w:pPr>
    </w:p>
    <w:p w14:paraId="67B0F105" w14:textId="77777777" w:rsidR="00992D2F" w:rsidRPr="00FB18C3" w:rsidRDefault="00992D2F">
      <w:pPr>
        <w:jc w:val="both"/>
        <w:rPr>
          <w:color w:val="FF0000"/>
        </w:rPr>
      </w:pPr>
    </w:p>
    <w:p w14:paraId="0A1B39D7" w14:textId="58A1FD86" w:rsidR="003758AB" w:rsidRPr="008E2CAD" w:rsidRDefault="003758AB" w:rsidP="004709AE">
      <w:pPr>
        <w:rPr>
          <w:b/>
        </w:rPr>
      </w:pPr>
      <w:r w:rsidRPr="008E2CAD">
        <w:rPr>
          <w:b/>
        </w:rPr>
        <w:t>BRADLEY STOKE TOWN COUNCIL</w:t>
      </w:r>
      <w:r w:rsidR="00992D2F" w:rsidRPr="008E2CAD">
        <w:rPr>
          <w:b/>
        </w:rPr>
        <w:tab/>
      </w:r>
      <w:r w:rsidR="00992D2F" w:rsidRPr="008E2CAD">
        <w:rPr>
          <w:b/>
        </w:rPr>
        <w:tab/>
      </w:r>
      <w:r w:rsidR="00992D2F" w:rsidRPr="008E2CAD">
        <w:rPr>
          <w:b/>
        </w:rPr>
        <w:tab/>
      </w:r>
      <w:r w:rsidR="00992D2F" w:rsidRPr="008E2CAD">
        <w:rPr>
          <w:b/>
        </w:rPr>
        <w:tab/>
      </w:r>
      <w:r w:rsidR="004709AE" w:rsidRPr="008E2CAD">
        <w:rPr>
          <w:noProof/>
          <w:lang w:eastAsia="en-GB"/>
        </w:rPr>
        <w:drawing>
          <wp:inline distT="0" distB="0" distL="0" distR="0" wp14:anchorId="433A46E5" wp14:editId="2DBEA59F">
            <wp:extent cx="1028700" cy="861060"/>
            <wp:effectExtent l="0" t="0" r="0" b="0"/>
            <wp:docPr id="3" name="Picture 3"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61060"/>
                    </a:xfrm>
                    <a:prstGeom prst="rect">
                      <a:avLst/>
                    </a:prstGeom>
                    <a:noFill/>
                    <a:ln>
                      <a:noFill/>
                    </a:ln>
                  </pic:spPr>
                </pic:pic>
              </a:graphicData>
            </a:graphic>
          </wp:inline>
        </w:drawing>
      </w:r>
    </w:p>
    <w:p w14:paraId="5186AB98" w14:textId="77777777" w:rsidR="003758AB" w:rsidRPr="008E2CAD" w:rsidRDefault="003758AB">
      <w:pPr>
        <w:jc w:val="both"/>
        <w:rPr>
          <w:b/>
        </w:rPr>
      </w:pPr>
    </w:p>
    <w:p w14:paraId="3671D2CA" w14:textId="77777777" w:rsidR="003758AB" w:rsidRPr="008E2CAD" w:rsidRDefault="003758AB">
      <w:pPr>
        <w:jc w:val="both"/>
        <w:rPr>
          <w:b/>
        </w:rPr>
      </w:pPr>
      <w:r w:rsidRPr="008E2CAD">
        <w:rPr>
          <w:b/>
        </w:rPr>
        <w:t>HEALTH &amp; SAFETY</w:t>
      </w:r>
    </w:p>
    <w:p w14:paraId="47B070CA" w14:textId="77777777" w:rsidR="003758AB" w:rsidRPr="008E2CAD" w:rsidRDefault="003758AB">
      <w:pPr>
        <w:jc w:val="both"/>
        <w:rPr>
          <w:b/>
        </w:rPr>
      </w:pPr>
    </w:p>
    <w:p w14:paraId="56E3D451" w14:textId="77777777" w:rsidR="003758AB" w:rsidRPr="008E2CAD" w:rsidRDefault="003758AB">
      <w:pPr>
        <w:jc w:val="both"/>
      </w:pPr>
      <w:r w:rsidRPr="008E2CAD">
        <w:rPr>
          <w:b/>
        </w:rPr>
        <w:t>GENERAL STATEMENT OF POLICY</w:t>
      </w:r>
    </w:p>
    <w:p w14:paraId="7D550695" w14:textId="77777777" w:rsidR="003758AB" w:rsidRPr="008E2CAD" w:rsidRDefault="003758AB">
      <w:pPr>
        <w:jc w:val="both"/>
      </w:pPr>
    </w:p>
    <w:p w14:paraId="41EA7631" w14:textId="77777777" w:rsidR="003758AB" w:rsidRPr="008E2CAD" w:rsidRDefault="003758AB">
      <w:pPr>
        <w:pStyle w:val="Heading1"/>
        <w:rPr>
          <w:rFonts w:ascii="Times New Roman" w:hAnsi="Times New Roman"/>
        </w:rPr>
      </w:pPr>
      <w:r w:rsidRPr="008E2CAD">
        <w:rPr>
          <w:rFonts w:ascii="Times New Roman" w:hAnsi="Times New Roman"/>
        </w:rPr>
        <w:t>SAFETY PERSONNEL</w:t>
      </w:r>
    </w:p>
    <w:p w14:paraId="5AC51D93" w14:textId="77777777" w:rsidR="003758AB" w:rsidRPr="008E2CAD" w:rsidRDefault="003758AB">
      <w:pPr>
        <w:jc w:val="both"/>
      </w:pPr>
    </w:p>
    <w:p w14:paraId="570C8032" w14:textId="77777777" w:rsidR="003758AB" w:rsidRPr="008E2CAD" w:rsidRDefault="003758AB">
      <w:pPr>
        <w:jc w:val="both"/>
      </w:pPr>
      <w:r w:rsidRPr="008E2CAD">
        <w:t>Personnel with individual responsibilities for health and safety within Bradley Stoke Town Council are as shown in Annex A.</w:t>
      </w:r>
    </w:p>
    <w:p w14:paraId="159ED84E" w14:textId="77777777" w:rsidR="003758AB" w:rsidRPr="00FB18C3" w:rsidRDefault="003758AB">
      <w:pPr>
        <w:jc w:val="both"/>
        <w:rPr>
          <w:color w:val="FF0000"/>
        </w:rPr>
      </w:pPr>
    </w:p>
    <w:p w14:paraId="09DCEF85" w14:textId="77777777" w:rsidR="003758AB" w:rsidRPr="008E2CAD" w:rsidRDefault="003758AB">
      <w:pPr>
        <w:pStyle w:val="Heading1"/>
        <w:rPr>
          <w:rFonts w:ascii="Times New Roman" w:hAnsi="Times New Roman"/>
        </w:rPr>
      </w:pPr>
      <w:r w:rsidRPr="008E2CAD">
        <w:rPr>
          <w:rFonts w:ascii="Times New Roman" w:hAnsi="Times New Roman"/>
        </w:rPr>
        <w:t>CONSULTATION</w:t>
      </w:r>
    </w:p>
    <w:p w14:paraId="7BDD8A38" w14:textId="77777777" w:rsidR="003758AB" w:rsidRPr="008E2CAD" w:rsidRDefault="003758AB">
      <w:pPr>
        <w:jc w:val="both"/>
      </w:pPr>
    </w:p>
    <w:p w14:paraId="7D0C7C6D" w14:textId="77777777" w:rsidR="003758AB" w:rsidRPr="008E2CAD" w:rsidRDefault="003758AB" w:rsidP="006D6344">
      <w:pPr>
        <w:autoSpaceDE w:val="0"/>
        <w:autoSpaceDN w:val="0"/>
        <w:adjustRightInd w:val="0"/>
        <w:jc w:val="both"/>
        <w:rPr>
          <w:szCs w:val="24"/>
          <w:u w:val="single"/>
          <w:lang w:val="en-US"/>
        </w:rPr>
      </w:pPr>
      <w:r w:rsidRPr="008E2CAD">
        <w:t xml:space="preserve">Bradley Stoke Town Council is aware that communication between all employees is an essential part of effective health and safety </w:t>
      </w:r>
      <w:r w:rsidRPr="008E2CAD">
        <w:rPr>
          <w:szCs w:val="24"/>
        </w:rPr>
        <w:t xml:space="preserve">management.  Consultation will be facilitated by means of </w:t>
      </w:r>
      <w:r w:rsidR="00C9300D" w:rsidRPr="008E2CAD">
        <w:rPr>
          <w:szCs w:val="24"/>
        </w:rPr>
        <w:t>the Planning and</w:t>
      </w:r>
      <w:r w:rsidR="006D6344" w:rsidRPr="008E2CAD">
        <w:rPr>
          <w:szCs w:val="24"/>
        </w:rPr>
        <w:t xml:space="preserve"> Environment</w:t>
      </w:r>
      <w:r w:rsidR="00C84E5E" w:rsidRPr="008E2CAD">
        <w:rPr>
          <w:szCs w:val="24"/>
        </w:rPr>
        <w:t xml:space="preserve"> Committee</w:t>
      </w:r>
      <w:r w:rsidR="006D6344" w:rsidRPr="008E2CAD">
        <w:rPr>
          <w:szCs w:val="24"/>
        </w:rPr>
        <w:t xml:space="preserve">, </w:t>
      </w:r>
      <w:r w:rsidRPr="008E2CAD">
        <w:rPr>
          <w:szCs w:val="24"/>
        </w:rPr>
        <w:t>which meet</w:t>
      </w:r>
      <w:r w:rsidR="006D6344" w:rsidRPr="008E2CAD">
        <w:rPr>
          <w:szCs w:val="24"/>
        </w:rPr>
        <w:t>s</w:t>
      </w:r>
      <w:r w:rsidRPr="008E2CAD">
        <w:rPr>
          <w:szCs w:val="24"/>
        </w:rPr>
        <w:t xml:space="preserve"> every </w:t>
      </w:r>
      <w:r w:rsidR="006D6344" w:rsidRPr="008E2CAD">
        <w:rPr>
          <w:szCs w:val="24"/>
        </w:rPr>
        <w:t xml:space="preserve">month. </w:t>
      </w:r>
      <w:r w:rsidR="008E1C97" w:rsidRPr="008E2CAD">
        <w:rPr>
          <w:szCs w:val="24"/>
        </w:rPr>
        <w:t xml:space="preserve">A </w:t>
      </w:r>
      <w:r w:rsidR="00C9300D" w:rsidRPr="008E2CAD">
        <w:rPr>
          <w:szCs w:val="24"/>
          <w:lang w:val="en-US"/>
        </w:rPr>
        <w:t>H</w:t>
      </w:r>
      <w:r w:rsidR="008E1C97" w:rsidRPr="008E2CAD">
        <w:rPr>
          <w:szCs w:val="24"/>
          <w:lang w:val="en-US"/>
        </w:rPr>
        <w:t xml:space="preserve">ealth &amp; </w:t>
      </w:r>
      <w:r w:rsidR="00C9300D" w:rsidRPr="008E2CAD">
        <w:rPr>
          <w:szCs w:val="24"/>
          <w:lang w:val="en-US"/>
        </w:rPr>
        <w:t>S</w:t>
      </w:r>
      <w:r w:rsidR="008E1C97" w:rsidRPr="008E2CAD">
        <w:rPr>
          <w:szCs w:val="24"/>
          <w:lang w:val="en-US"/>
        </w:rPr>
        <w:t xml:space="preserve">afety report is submitted quarterly </w:t>
      </w:r>
      <w:r w:rsidR="00EA0B34" w:rsidRPr="008E2CAD">
        <w:rPr>
          <w:szCs w:val="24"/>
          <w:lang w:val="en-US"/>
        </w:rPr>
        <w:t xml:space="preserve">to this committee </w:t>
      </w:r>
      <w:r w:rsidR="008E1C97" w:rsidRPr="008E2CAD">
        <w:rPr>
          <w:szCs w:val="24"/>
          <w:lang w:val="en-US"/>
        </w:rPr>
        <w:t xml:space="preserve">and any urgent </w:t>
      </w:r>
      <w:r w:rsidR="00F9367B" w:rsidRPr="008E2CAD">
        <w:rPr>
          <w:szCs w:val="24"/>
          <w:lang w:val="en-US"/>
        </w:rPr>
        <w:t xml:space="preserve">concerns will be reported separately </w:t>
      </w:r>
      <w:r w:rsidR="008E1C97" w:rsidRPr="008E2CAD">
        <w:rPr>
          <w:szCs w:val="24"/>
          <w:lang w:val="en-US"/>
        </w:rPr>
        <w:t xml:space="preserve">as necessary. </w:t>
      </w:r>
      <w:r w:rsidR="00BD1C34" w:rsidRPr="008E2CAD">
        <w:rPr>
          <w:szCs w:val="24"/>
          <w:lang w:val="en-US"/>
        </w:rPr>
        <w:t xml:space="preserve">The </w:t>
      </w:r>
      <w:r w:rsidR="00F9367B" w:rsidRPr="008E2CAD">
        <w:rPr>
          <w:szCs w:val="24"/>
          <w:lang w:val="en-US"/>
        </w:rPr>
        <w:t>h</w:t>
      </w:r>
      <w:r w:rsidR="00BD1C34" w:rsidRPr="008E2CAD">
        <w:rPr>
          <w:szCs w:val="24"/>
          <w:lang w:val="en-US"/>
        </w:rPr>
        <w:t xml:space="preserve">ealth &amp; </w:t>
      </w:r>
      <w:r w:rsidR="00F9367B" w:rsidRPr="008E2CAD">
        <w:rPr>
          <w:szCs w:val="24"/>
          <w:lang w:val="en-US"/>
        </w:rPr>
        <w:t>s</w:t>
      </w:r>
      <w:r w:rsidR="00BD1C34" w:rsidRPr="008E2CAD">
        <w:rPr>
          <w:szCs w:val="24"/>
          <w:lang w:val="en-US"/>
        </w:rPr>
        <w:t xml:space="preserve">afety responsibilities of the </w:t>
      </w:r>
      <w:r w:rsidR="00C9300D" w:rsidRPr="008E2CAD">
        <w:rPr>
          <w:szCs w:val="24"/>
        </w:rPr>
        <w:t xml:space="preserve">Planning and Environment </w:t>
      </w:r>
      <w:r w:rsidR="00BD1C34" w:rsidRPr="008E2CAD">
        <w:rPr>
          <w:szCs w:val="24"/>
        </w:rPr>
        <w:t xml:space="preserve">Committee are outlined in Annex </w:t>
      </w:r>
      <w:r w:rsidR="00EA4B9A" w:rsidRPr="008E2CAD">
        <w:rPr>
          <w:szCs w:val="24"/>
        </w:rPr>
        <w:t>B</w:t>
      </w:r>
      <w:r w:rsidR="00BD1C34" w:rsidRPr="008E2CAD">
        <w:rPr>
          <w:szCs w:val="24"/>
        </w:rPr>
        <w:t>.</w:t>
      </w:r>
    </w:p>
    <w:p w14:paraId="630E6BFD" w14:textId="77777777" w:rsidR="003758AB" w:rsidRPr="008E2CAD" w:rsidRDefault="003758AB">
      <w:pPr>
        <w:jc w:val="both"/>
      </w:pPr>
    </w:p>
    <w:p w14:paraId="3B51B5A2" w14:textId="77777777" w:rsidR="003758AB" w:rsidRPr="008E2CAD" w:rsidRDefault="003758AB">
      <w:pPr>
        <w:jc w:val="both"/>
      </w:pPr>
      <w:r w:rsidRPr="008E2CAD">
        <w:t>The purpose of the Committee is to provide a forum in which information may be transmitted and employee questions on health and safety issues may be satisfied.  These meetings are also an effective way of assessing, reviewing and updating the continuing effectiveness of the health and safety policy.</w:t>
      </w:r>
    </w:p>
    <w:p w14:paraId="48B1D0D5" w14:textId="77777777" w:rsidR="003758AB" w:rsidRPr="00FB18C3" w:rsidRDefault="003758AB">
      <w:pPr>
        <w:jc w:val="both"/>
        <w:rPr>
          <w:color w:val="FF0000"/>
        </w:rPr>
      </w:pPr>
    </w:p>
    <w:p w14:paraId="68A55212" w14:textId="77777777" w:rsidR="003758AB" w:rsidRPr="00555D2B" w:rsidRDefault="003758AB">
      <w:pPr>
        <w:pStyle w:val="Heading1"/>
        <w:rPr>
          <w:rFonts w:ascii="Times New Roman" w:hAnsi="Times New Roman"/>
        </w:rPr>
      </w:pPr>
      <w:r w:rsidRPr="00555D2B">
        <w:rPr>
          <w:rFonts w:ascii="Times New Roman" w:hAnsi="Times New Roman"/>
        </w:rPr>
        <w:t>COMMUNICATION</w:t>
      </w:r>
    </w:p>
    <w:p w14:paraId="294A5C73" w14:textId="77777777" w:rsidR="003758AB" w:rsidRPr="00555D2B" w:rsidRDefault="003758AB">
      <w:pPr>
        <w:jc w:val="both"/>
      </w:pPr>
    </w:p>
    <w:p w14:paraId="24C96E70" w14:textId="77777777" w:rsidR="003758AB" w:rsidRPr="00555D2B" w:rsidRDefault="003758AB">
      <w:pPr>
        <w:jc w:val="both"/>
      </w:pPr>
      <w:r w:rsidRPr="00555D2B">
        <w:t>Bradley Stoke Town Council will endeavour to communicate effectively to employees their commitment to safety and to ensure that all employees are familiar with the Council health and safety policy.  Bradley Stoke Town Council’s normal channels of communication with employees are:</w:t>
      </w:r>
    </w:p>
    <w:p w14:paraId="5E9E7D2D" w14:textId="77777777" w:rsidR="003758AB" w:rsidRPr="00555D2B" w:rsidRDefault="003758AB">
      <w:pPr>
        <w:jc w:val="both"/>
        <w:rPr>
          <w:sz w:val="20"/>
        </w:rPr>
      </w:pPr>
    </w:p>
    <w:p w14:paraId="013513EC" w14:textId="77777777" w:rsidR="003758AB" w:rsidRPr="00555D2B" w:rsidRDefault="003758AB">
      <w:pPr>
        <w:numPr>
          <w:ilvl w:val="0"/>
          <w:numId w:val="1"/>
        </w:numPr>
        <w:jc w:val="both"/>
      </w:pPr>
      <w:r w:rsidRPr="00555D2B">
        <w:t>orally, in the form of directions and statements</w:t>
      </w:r>
    </w:p>
    <w:p w14:paraId="6C49FFC7" w14:textId="77777777" w:rsidR="003758AB" w:rsidRPr="00555D2B" w:rsidRDefault="003758AB">
      <w:pPr>
        <w:numPr>
          <w:ilvl w:val="0"/>
          <w:numId w:val="1"/>
        </w:numPr>
        <w:jc w:val="both"/>
      </w:pPr>
      <w:r w:rsidRPr="00555D2B">
        <w:t>in writing, in the form of contracts, working directives and this policy statement</w:t>
      </w:r>
    </w:p>
    <w:p w14:paraId="6DE6543A" w14:textId="77777777" w:rsidR="003758AB" w:rsidRPr="00555D2B" w:rsidRDefault="003758AB">
      <w:pPr>
        <w:jc w:val="both"/>
      </w:pPr>
      <w:r w:rsidRPr="00555D2B">
        <w:t>and</w:t>
      </w:r>
    </w:p>
    <w:p w14:paraId="383A1FD8" w14:textId="77777777" w:rsidR="0017445E" w:rsidRPr="00FB18C3" w:rsidRDefault="003758AB" w:rsidP="0017445E">
      <w:pPr>
        <w:numPr>
          <w:ilvl w:val="0"/>
          <w:numId w:val="2"/>
        </w:numPr>
        <w:jc w:val="both"/>
        <w:rPr>
          <w:color w:val="FF0000"/>
        </w:rPr>
      </w:pPr>
      <w:r w:rsidRPr="00555D2B">
        <w:t>by training and example</w:t>
      </w:r>
      <w:r w:rsidRPr="00FB18C3">
        <w:rPr>
          <w:color w:val="FF0000"/>
        </w:rPr>
        <w:t>.</w:t>
      </w:r>
    </w:p>
    <w:p w14:paraId="28E4752A" w14:textId="77777777" w:rsidR="0089275A" w:rsidRPr="00FB18C3" w:rsidRDefault="0089275A">
      <w:pPr>
        <w:pStyle w:val="Heading1"/>
        <w:rPr>
          <w:rFonts w:ascii="Times New Roman" w:hAnsi="Times New Roman"/>
          <w:color w:val="FF0000"/>
        </w:rPr>
      </w:pPr>
    </w:p>
    <w:p w14:paraId="5F6FA1F9" w14:textId="77777777" w:rsidR="0089275A" w:rsidRPr="00FB18C3" w:rsidRDefault="0089275A">
      <w:pPr>
        <w:pStyle w:val="Heading1"/>
        <w:rPr>
          <w:rFonts w:ascii="Times New Roman" w:hAnsi="Times New Roman"/>
          <w:color w:val="FF0000"/>
        </w:rPr>
      </w:pPr>
    </w:p>
    <w:p w14:paraId="58A5C5DE" w14:textId="77777777" w:rsidR="003758AB" w:rsidRPr="008E2CAD" w:rsidRDefault="003758AB">
      <w:pPr>
        <w:pStyle w:val="Heading1"/>
        <w:rPr>
          <w:rFonts w:ascii="Times New Roman" w:hAnsi="Times New Roman"/>
        </w:rPr>
      </w:pPr>
      <w:r w:rsidRPr="008E2CAD">
        <w:rPr>
          <w:rFonts w:ascii="Times New Roman" w:hAnsi="Times New Roman"/>
        </w:rPr>
        <w:t>CO-OPERATION AND CARE</w:t>
      </w:r>
    </w:p>
    <w:p w14:paraId="6AA4AB84" w14:textId="77777777" w:rsidR="003758AB" w:rsidRPr="008E2CAD" w:rsidRDefault="003758AB">
      <w:pPr>
        <w:jc w:val="both"/>
      </w:pPr>
    </w:p>
    <w:p w14:paraId="4A54C6F0" w14:textId="77777777" w:rsidR="003758AB" w:rsidRPr="008E2CAD" w:rsidRDefault="003758AB">
      <w:pPr>
        <w:jc w:val="both"/>
      </w:pPr>
      <w:r w:rsidRPr="008E2CAD">
        <w:t>Co-operation between employees is fundamental to a successful health and safety policy leading to a healthy and safe working environment.</w:t>
      </w:r>
    </w:p>
    <w:p w14:paraId="3160B2D0" w14:textId="77777777" w:rsidR="003758AB" w:rsidRPr="00FB18C3" w:rsidRDefault="003758AB">
      <w:pPr>
        <w:jc w:val="both"/>
        <w:rPr>
          <w:color w:val="FF0000"/>
        </w:rPr>
      </w:pPr>
    </w:p>
    <w:p w14:paraId="65B8B64B" w14:textId="7DD1032C" w:rsidR="003758AB" w:rsidRPr="008E2CAD" w:rsidRDefault="003758AB">
      <w:pPr>
        <w:jc w:val="both"/>
      </w:pPr>
      <w:r w:rsidRPr="008E2CAD">
        <w:lastRenderedPageBreak/>
        <w:t xml:space="preserve">All employees are </w:t>
      </w:r>
      <w:r w:rsidR="006B4811" w:rsidRPr="008E2CAD">
        <w:t xml:space="preserve">expected to co-operate with the </w:t>
      </w:r>
      <w:r w:rsidRPr="008E2CAD">
        <w:t xml:space="preserve">safety officer, and to accept their individual duties under this policy.  Disciplinary action may be taken against any employee who violates safety rules or who fails to perform </w:t>
      </w:r>
      <w:r w:rsidR="00530E7A" w:rsidRPr="008E2CAD">
        <w:t>their</w:t>
      </w:r>
      <w:r w:rsidRPr="008E2CAD">
        <w:t xml:space="preserve"> duties under this policy.</w:t>
      </w:r>
    </w:p>
    <w:p w14:paraId="7A364830" w14:textId="77777777" w:rsidR="003758AB" w:rsidRPr="008E2CAD" w:rsidRDefault="003758AB">
      <w:pPr>
        <w:jc w:val="both"/>
      </w:pPr>
    </w:p>
    <w:p w14:paraId="0F7C5DB0" w14:textId="77777777" w:rsidR="003758AB" w:rsidRPr="008E2CAD" w:rsidRDefault="003758AB">
      <w:pPr>
        <w:jc w:val="both"/>
      </w:pPr>
      <w:r w:rsidRPr="008E2CAD">
        <w:t>Employees have a duty to take all reasonable steps to preserve and protect the health and safety of themselves and all other people affected by the operations of the Council.</w:t>
      </w:r>
    </w:p>
    <w:p w14:paraId="3122F358" w14:textId="77777777" w:rsidR="00F23BA9" w:rsidRPr="008E2CAD" w:rsidRDefault="00F23BA9">
      <w:pPr>
        <w:jc w:val="both"/>
      </w:pPr>
    </w:p>
    <w:p w14:paraId="24DE389C" w14:textId="77777777" w:rsidR="003758AB" w:rsidRPr="008E2CAD" w:rsidRDefault="00F23BA9">
      <w:pPr>
        <w:jc w:val="both"/>
      </w:pPr>
      <w:r w:rsidRPr="008E2CAD">
        <w:t xml:space="preserve">There is a Policies &amp; Procedures </w:t>
      </w:r>
      <w:r w:rsidR="00C03F3A" w:rsidRPr="008E2CAD">
        <w:t>Folder</w:t>
      </w:r>
      <w:r w:rsidRPr="008E2CAD">
        <w:t xml:space="preserve"> </w:t>
      </w:r>
      <w:r w:rsidR="00C03F3A" w:rsidRPr="008E2CAD">
        <w:t xml:space="preserve">and a Risk Assessment Folder </w:t>
      </w:r>
      <w:r w:rsidR="006D3C37" w:rsidRPr="008E2CAD">
        <w:t>on each site which all employees are expected to be familiar with.</w:t>
      </w:r>
      <w:r w:rsidRPr="008E2CAD">
        <w:t xml:space="preserve"> </w:t>
      </w:r>
      <w:r w:rsidR="00AA2A6D" w:rsidRPr="008E2CAD">
        <w:t>These contain</w:t>
      </w:r>
      <w:r w:rsidR="006D3C37" w:rsidRPr="008E2CAD">
        <w:t xml:space="preserve"> </w:t>
      </w:r>
      <w:r w:rsidR="009E1083" w:rsidRPr="008E2CAD">
        <w:t>Policies</w:t>
      </w:r>
      <w:r w:rsidRPr="008E2CAD">
        <w:t xml:space="preserve">, Procedures and Risk Assessments.  Employees have a duty to report any </w:t>
      </w:r>
      <w:r w:rsidR="006D3C37" w:rsidRPr="008E2CAD">
        <w:t xml:space="preserve">health and safety </w:t>
      </w:r>
      <w:r w:rsidRPr="008E2CAD">
        <w:t>concerns, or information they cons</w:t>
      </w:r>
      <w:r w:rsidR="00EA4B9A" w:rsidRPr="008E2CAD">
        <w:t>ider to be incorrect or missing to Bradley Stoke Town Council.</w:t>
      </w:r>
    </w:p>
    <w:p w14:paraId="7C2E70A4" w14:textId="77777777" w:rsidR="00EA4B9A" w:rsidRPr="008E2CAD" w:rsidRDefault="00EA4B9A">
      <w:pPr>
        <w:jc w:val="both"/>
      </w:pPr>
    </w:p>
    <w:p w14:paraId="1CA437B8" w14:textId="77777777" w:rsidR="003758AB" w:rsidRPr="008E2CAD" w:rsidRDefault="003758AB">
      <w:pPr>
        <w:pStyle w:val="Heading1"/>
        <w:rPr>
          <w:rFonts w:ascii="Times New Roman" w:hAnsi="Times New Roman"/>
          <w:bCs/>
        </w:rPr>
      </w:pPr>
      <w:r w:rsidRPr="008E2CAD">
        <w:rPr>
          <w:rFonts w:ascii="Times New Roman" w:hAnsi="Times New Roman"/>
          <w:bCs/>
        </w:rPr>
        <w:t>SAFETY TRAINING</w:t>
      </w:r>
    </w:p>
    <w:p w14:paraId="62FA564C" w14:textId="77777777" w:rsidR="003758AB" w:rsidRPr="00FB18C3" w:rsidRDefault="003758AB">
      <w:pPr>
        <w:jc w:val="both"/>
        <w:rPr>
          <w:color w:val="FF0000"/>
        </w:rPr>
      </w:pPr>
    </w:p>
    <w:p w14:paraId="38CD9440" w14:textId="77777777" w:rsidR="003758AB" w:rsidRPr="008E2CAD" w:rsidRDefault="003758AB">
      <w:pPr>
        <w:jc w:val="both"/>
      </w:pPr>
      <w:r w:rsidRPr="008E2CAD">
        <w:t xml:space="preserve">Bradley Stoke Town Council regards safety training as an indispensable ingredient of an effective health &amp; safety programme.  It is essential that employees in the organisation be trained to perform their job effectively and safely.  Bradley Stoke Town Council will endeavour to train all employees in safe working practices and procedures, prior to being allocated any new role.  </w:t>
      </w:r>
    </w:p>
    <w:p w14:paraId="41BD31A4" w14:textId="77777777" w:rsidR="00B6032B" w:rsidRPr="00FB18C3" w:rsidRDefault="00B6032B">
      <w:pPr>
        <w:jc w:val="both"/>
        <w:rPr>
          <w:color w:val="FF0000"/>
        </w:rPr>
      </w:pPr>
    </w:p>
    <w:p w14:paraId="12264AFB" w14:textId="1F9001C7" w:rsidR="003758AB" w:rsidRPr="008E2CAD" w:rsidRDefault="003758AB">
      <w:pPr>
        <w:jc w:val="both"/>
      </w:pPr>
      <w:r w:rsidRPr="008E2CAD">
        <w:t>Training sessions will be held at regular intervals and will provide another opportu</w:t>
      </w:r>
      <w:r w:rsidR="00EA4B9A" w:rsidRPr="008E2CAD">
        <w:t xml:space="preserve">nity for workers to express any </w:t>
      </w:r>
      <w:r w:rsidRPr="008E2CAD">
        <w:t xml:space="preserve">concerns they might have regarding their jobs.  The </w:t>
      </w:r>
      <w:r w:rsidR="00EC7BC2">
        <w:t>Facilities</w:t>
      </w:r>
      <w:r w:rsidR="00CE5C2C">
        <w:t xml:space="preserve"> &amp; Operations </w:t>
      </w:r>
      <w:r w:rsidR="00EC7BC2">
        <w:t>Manager</w:t>
      </w:r>
      <w:r w:rsidRPr="008E2CAD">
        <w:t xml:space="preserve"> responsible for effective on-going safety training on a day-to-day basis.  If any employee is aware of any area of training that is required that is not being implemented it is their duty to take this to the </w:t>
      </w:r>
      <w:r w:rsidR="00EC7BC2">
        <w:t>Facilities</w:t>
      </w:r>
      <w:r w:rsidR="00CE5C2C">
        <w:t xml:space="preserve"> &amp; Operations </w:t>
      </w:r>
      <w:r w:rsidR="00EC7BC2">
        <w:t>Manager</w:t>
      </w:r>
      <w:r w:rsidR="00EC7BC2" w:rsidRPr="008E2CAD">
        <w:t xml:space="preserve"> as</w:t>
      </w:r>
      <w:r w:rsidRPr="008E2CAD">
        <w:t xml:space="preserve"> a matter of urgency.</w:t>
      </w:r>
    </w:p>
    <w:p w14:paraId="11A23481" w14:textId="77777777" w:rsidR="00B86C0A" w:rsidRPr="008E2CAD" w:rsidRDefault="00B86C0A">
      <w:pPr>
        <w:pStyle w:val="Heading1"/>
        <w:rPr>
          <w:rFonts w:ascii="Times New Roman" w:hAnsi="Times New Roman"/>
          <w:bCs/>
        </w:rPr>
      </w:pPr>
    </w:p>
    <w:p w14:paraId="16C4F99B" w14:textId="77777777" w:rsidR="00B86C0A" w:rsidRPr="00FB18C3" w:rsidRDefault="00B86C0A">
      <w:pPr>
        <w:pStyle w:val="Heading1"/>
        <w:rPr>
          <w:rFonts w:ascii="Times New Roman" w:hAnsi="Times New Roman"/>
          <w:bCs/>
          <w:color w:val="FF0000"/>
        </w:rPr>
      </w:pPr>
    </w:p>
    <w:p w14:paraId="1DA86064" w14:textId="77777777" w:rsidR="003758AB" w:rsidRPr="008E2CAD" w:rsidRDefault="008E182B">
      <w:pPr>
        <w:pStyle w:val="Heading1"/>
        <w:rPr>
          <w:rFonts w:ascii="Times New Roman" w:hAnsi="Times New Roman"/>
          <w:bCs/>
        </w:rPr>
      </w:pPr>
      <w:r w:rsidRPr="008E2CAD">
        <w:rPr>
          <w:rFonts w:ascii="Times New Roman" w:hAnsi="Times New Roman"/>
          <w:bCs/>
        </w:rPr>
        <w:t xml:space="preserve">ACTIVITY CENTRE </w:t>
      </w:r>
      <w:r w:rsidR="003758AB" w:rsidRPr="008E2CAD">
        <w:rPr>
          <w:rFonts w:ascii="Times New Roman" w:hAnsi="Times New Roman"/>
          <w:bCs/>
        </w:rPr>
        <w:t>INSPECTIONS</w:t>
      </w:r>
    </w:p>
    <w:p w14:paraId="5F868ED4" w14:textId="77777777" w:rsidR="003758AB" w:rsidRPr="008E2CAD" w:rsidRDefault="003758AB">
      <w:pPr>
        <w:jc w:val="both"/>
      </w:pPr>
    </w:p>
    <w:p w14:paraId="48224530" w14:textId="42A9F805" w:rsidR="003758AB" w:rsidRPr="008E2CAD" w:rsidRDefault="003758AB">
      <w:pPr>
        <w:jc w:val="both"/>
      </w:pPr>
      <w:r w:rsidRPr="008E2CAD">
        <w:t xml:space="preserve">The </w:t>
      </w:r>
      <w:r w:rsidR="00EC7BC2">
        <w:t>Facilities</w:t>
      </w:r>
      <w:r w:rsidR="000B486E">
        <w:t xml:space="preserve"> &amp; Operations Manager</w:t>
      </w:r>
      <w:r w:rsidR="00EC7BC2">
        <w:t xml:space="preserve"> </w:t>
      </w:r>
      <w:r w:rsidRPr="008E2CAD">
        <w:t>will conduct regular inspections of all Bradley Stoke Town Council workplaces; in addition, risk assessments and subsequent inspections will be conducted in the relevant areas whenever necessary or where there are significant changes in the nature and/or scale of operations.</w:t>
      </w:r>
      <w:r w:rsidR="00C37BA7" w:rsidRPr="008E2CAD">
        <w:t xml:space="preserve">  </w:t>
      </w:r>
      <w:r w:rsidR="008E182B" w:rsidRPr="008E2CAD">
        <w:t>Bradley Stoke Town Council</w:t>
      </w:r>
      <w:r w:rsidR="00FB72B9" w:rsidRPr="008E2CAD">
        <w:t xml:space="preserve"> complies with the Equality Act 2010. </w:t>
      </w:r>
      <w:r w:rsidR="00C37BA7" w:rsidRPr="008E2CAD">
        <w:t>Premises have been audited and reasonable adjustments made.</w:t>
      </w:r>
    </w:p>
    <w:p w14:paraId="65C52B09" w14:textId="77777777" w:rsidR="003758AB" w:rsidRPr="00FB18C3" w:rsidRDefault="003758AB">
      <w:pPr>
        <w:jc w:val="both"/>
        <w:rPr>
          <w:color w:val="FF0000"/>
        </w:rPr>
      </w:pPr>
    </w:p>
    <w:p w14:paraId="5810E7FD" w14:textId="77777777" w:rsidR="003758AB" w:rsidRPr="008E2CAD" w:rsidRDefault="003758AB">
      <w:pPr>
        <w:pStyle w:val="Heading1"/>
        <w:rPr>
          <w:rFonts w:ascii="Times New Roman" w:hAnsi="Times New Roman"/>
          <w:bCs/>
        </w:rPr>
      </w:pPr>
      <w:r w:rsidRPr="008E2CAD">
        <w:rPr>
          <w:rFonts w:ascii="Times New Roman" w:hAnsi="Times New Roman"/>
          <w:bCs/>
        </w:rPr>
        <w:t>WORK EQUIPMENT AND PERSONAL PROTECTIVE EQUIPMENT</w:t>
      </w:r>
    </w:p>
    <w:p w14:paraId="1BA0A815" w14:textId="77777777" w:rsidR="003758AB" w:rsidRPr="008E2CAD" w:rsidRDefault="003758AB">
      <w:pPr>
        <w:jc w:val="both"/>
      </w:pPr>
    </w:p>
    <w:p w14:paraId="7D5CF8EE" w14:textId="77777777" w:rsidR="003758AB" w:rsidRPr="008E2CAD" w:rsidRDefault="003758AB">
      <w:pPr>
        <w:jc w:val="both"/>
      </w:pPr>
      <w:r w:rsidRPr="008E2CAD">
        <w:t>With regard to work equipment and personal protective equipment it is the policy of Bradley Stoke Town Council to comply with all relevant legislation and to comply with the law as laid out in the Provision and Use of Work Equipment Regulat</w:t>
      </w:r>
      <w:r w:rsidR="00F20F7D" w:rsidRPr="008E2CAD">
        <w:t>ions 1998</w:t>
      </w:r>
      <w:r w:rsidRPr="008E2CAD">
        <w:t>.  The Town Council will endeavour to ensure that all equipment used in the workplace is safe and suitable for the purpose for which it is being used and will be maintained in good working order and repair.  All workers will be provided with adequate information and training to enable them to use work equipment safely and to be protected where relevant.</w:t>
      </w:r>
    </w:p>
    <w:p w14:paraId="3EE759AF" w14:textId="77777777" w:rsidR="003758AB" w:rsidRPr="008E2CAD" w:rsidRDefault="003758AB">
      <w:pPr>
        <w:pStyle w:val="Heading1"/>
        <w:rPr>
          <w:rFonts w:ascii="Times New Roman" w:hAnsi="Times New Roman"/>
          <w:bCs/>
        </w:rPr>
      </w:pPr>
      <w:r w:rsidRPr="008E2CAD">
        <w:rPr>
          <w:rFonts w:ascii="Times New Roman" w:hAnsi="Times New Roman"/>
          <w:bCs/>
        </w:rPr>
        <w:lastRenderedPageBreak/>
        <w:t>MANUAL HANDLING OPERATIONS</w:t>
      </w:r>
    </w:p>
    <w:p w14:paraId="4C6859F4" w14:textId="77777777" w:rsidR="003758AB" w:rsidRPr="008E2CAD" w:rsidRDefault="003758AB">
      <w:pPr>
        <w:jc w:val="both"/>
      </w:pPr>
    </w:p>
    <w:p w14:paraId="5A4FB523" w14:textId="77777777" w:rsidR="003758AB" w:rsidRPr="008E2CAD" w:rsidRDefault="003758AB">
      <w:pPr>
        <w:jc w:val="both"/>
      </w:pPr>
      <w:r w:rsidRPr="008E2CAD">
        <w:t>Bradley Stoke Town Council’s policy is to comply with relevant legislation as laid down in the Manual Handling Operations Regulations 1992</w:t>
      </w:r>
      <w:r w:rsidR="008C0E01" w:rsidRPr="008E2CAD">
        <w:t>, amended 2002</w:t>
      </w:r>
      <w:r w:rsidRPr="008E2CAD">
        <w:t>.  All possible steps will be taken to assess any Risk (</w:t>
      </w:r>
      <w:proofErr w:type="gramStart"/>
      <w:r w:rsidRPr="008E2CAD">
        <w:t>taking into account</w:t>
      </w:r>
      <w:proofErr w:type="gramEnd"/>
      <w:r w:rsidRPr="008E2CAD">
        <w:t xml:space="preserve"> the task, the load, the working environment and the capability of the individual involved) to ensure that the risk of personal injury is reduced to the lowest possible level.</w:t>
      </w:r>
    </w:p>
    <w:p w14:paraId="3EE4F534" w14:textId="77777777" w:rsidR="00BF38FB" w:rsidRPr="00FB18C3" w:rsidRDefault="00BF38FB">
      <w:pPr>
        <w:jc w:val="both"/>
        <w:rPr>
          <w:color w:val="FF0000"/>
        </w:rPr>
      </w:pPr>
    </w:p>
    <w:p w14:paraId="709F9E89" w14:textId="77777777" w:rsidR="003758AB" w:rsidRPr="008E2CAD" w:rsidRDefault="003758AB">
      <w:pPr>
        <w:pStyle w:val="Heading1"/>
        <w:rPr>
          <w:rFonts w:ascii="Times New Roman" w:hAnsi="Times New Roman"/>
          <w:bCs/>
        </w:rPr>
      </w:pPr>
      <w:r w:rsidRPr="008E2CAD">
        <w:rPr>
          <w:rFonts w:ascii="Times New Roman" w:hAnsi="Times New Roman"/>
          <w:bCs/>
        </w:rPr>
        <w:t>CONTROL OF HAZARDOUS SUBSTANCES</w:t>
      </w:r>
    </w:p>
    <w:p w14:paraId="3691D506" w14:textId="77777777" w:rsidR="003758AB" w:rsidRPr="008E2CAD" w:rsidRDefault="003758AB">
      <w:pPr>
        <w:jc w:val="both"/>
      </w:pPr>
    </w:p>
    <w:p w14:paraId="13A60659" w14:textId="77777777" w:rsidR="003758AB" w:rsidRPr="008E2CAD" w:rsidRDefault="003758AB">
      <w:pPr>
        <w:jc w:val="both"/>
      </w:pPr>
      <w:r w:rsidRPr="008E2CAD">
        <w:t>It is the policy of Bradley Stoke Town Council to comply with the law as laid down in the</w:t>
      </w:r>
      <w:r w:rsidR="00680FAB" w:rsidRPr="008E2CAD">
        <w:t xml:space="preserve"> Control of Substances Hazardous to Health Regulations 2002 </w:t>
      </w:r>
      <w:r w:rsidRPr="008E2CAD">
        <w:t xml:space="preserve">(COSHH).  A Risk Assessment will be conducted of work involving exposure to </w:t>
      </w:r>
      <w:r w:rsidR="008B647C" w:rsidRPr="008E2CAD">
        <w:t>substances considered hazardous</w:t>
      </w:r>
      <w:r w:rsidRPr="008E2CAD">
        <w:t xml:space="preserve"> to ensure that the exposure of ALL employees to hazardous substances is minimised and adequately controlled.  All employees likely to come into contact with such substances will receive all necessary training and information on the relevant health and safety issues.</w:t>
      </w:r>
    </w:p>
    <w:p w14:paraId="634E3C87" w14:textId="77777777" w:rsidR="003758AB" w:rsidRPr="00FB18C3" w:rsidRDefault="003758AB">
      <w:pPr>
        <w:jc w:val="both"/>
        <w:rPr>
          <w:color w:val="FF0000"/>
        </w:rPr>
      </w:pPr>
    </w:p>
    <w:p w14:paraId="4B74E9B9" w14:textId="77777777" w:rsidR="003758AB" w:rsidRPr="008E2CAD" w:rsidRDefault="003758AB">
      <w:pPr>
        <w:pStyle w:val="Heading1"/>
        <w:rPr>
          <w:rFonts w:ascii="Times New Roman" w:hAnsi="Times New Roman"/>
          <w:bCs/>
        </w:rPr>
      </w:pPr>
      <w:r w:rsidRPr="008E2CAD">
        <w:rPr>
          <w:rFonts w:ascii="Times New Roman" w:hAnsi="Times New Roman"/>
          <w:bCs/>
        </w:rPr>
        <w:t>ELECTRICITY AT WORK REGULATIONS</w:t>
      </w:r>
    </w:p>
    <w:p w14:paraId="5F374083" w14:textId="77777777" w:rsidR="00B13224" w:rsidRPr="008E2CAD" w:rsidRDefault="00B13224" w:rsidP="00B13224"/>
    <w:p w14:paraId="65B2C76A" w14:textId="77777777" w:rsidR="00B13224" w:rsidRPr="008E2CAD" w:rsidRDefault="00B13224" w:rsidP="00B13224">
      <w:pPr>
        <w:jc w:val="both"/>
      </w:pPr>
      <w:r w:rsidRPr="008E2CAD">
        <w:t>It is the policy of Bradley Stoke Town Council to comply with the law as set out in the Electricity at Work Regulations 1989 in order to ensure that all employees’ exposure to the risk of electricity is minimised and adequately controlled in all cases.  The electrical installation and all portable electrical appliances will be tested on an annual basis.  An independent electrical contractor or ‘competent person’ as defined in the 1989 Regulations is to person to carry out the tests, although some equipment may be tested in house on an ongoing basis</w:t>
      </w:r>
      <w:r w:rsidR="00913326" w:rsidRPr="008E2CAD">
        <w:t xml:space="preserve"> or plugged into a </w:t>
      </w:r>
      <w:r w:rsidR="00C43F02" w:rsidRPr="008E2CAD">
        <w:rPr>
          <w:rStyle w:val="tgc"/>
        </w:rPr>
        <w:t>residual-current device (</w:t>
      </w:r>
      <w:r w:rsidR="00C43F02" w:rsidRPr="008E2CAD">
        <w:rPr>
          <w:rStyle w:val="tgc"/>
          <w:bCs/>
        </w:rPr>
        <w:t>RCD)</w:t>
      </w:r>
      <w:r w:rsidRPr="008E2CAD">
        <w:t xml:space="preserve"> (eg sounds systems brought in by hirers, etc).</w:t>
      </w:r>
    </w:p>
    <w:p w14:paraId="169927F2" w14:textId="77777777" w:rsidR="00B13224" w:rsidRPr="00FB18C3" w:rsidRDefault="00B13224" w:rsidP="00B13224">
      <w:pPr>
        <w:jc w:val="both"/>
        <w:rPr>
          <w:color w:val="FF0000"/>
        </w:rPr>
      </w:pPr>
    </w:p>
    <w:p w14:paraId="0C9E1AC0" w14:textId="77777777" w:rsidR="003758AB" w:rsidRPr="00FB18C3" w:rsidRDefault="003758AB">
      <w:pPr>
        <w:jc w:val="both"/>
        <w:rPr>
          <w:color w:val="FF0000"/>
        </w:rPr>
      </w:pPr>
    </w:p>
    <w:p w14:paraId="2874F531" w14:textId="77777777" w:rsidR="003758AB" w:rsidRPr="008E2CAD" w:rsidRDefault="003758AB">
      <w:pPr>
        <w:pStyle w:val="Heading1"/>
        <w:rPr>
          <w:rFonts w:ascii="Times New Roman" w:hAnsi="Times New Roman"/>
          <w:bCs/>
        </w:rPr>
      </w:pPr>
      <w:r w:rsidRPr="008E2CAD">
        <w:rPr>
          <w:rFonts w:ascii="Times New Roman" w:hAnsi="Times New Roman"/>
          <w:bCs/>
        </w:rPr>
        <w:t>FIRE SAFETY</w:t>
      </w:r>
    </w:p>
    <w:p w14:paraId="29EF308B" w14:textId="77777777" w:rsidR="003758AB" w:rsidRPr="008E2CAD" w:rsidRDefault="003758AB">
      <w:pPr>
        <w:jc w:val="both"/>
      </w:pPr>
    </w:p>
    <w:p w14:paraId="582612DF" w14:textId="01B2D3B8" w:rsidR="003758AB" w:rsidRPr="008E2CAD" w:rsidRDefault="003758AB">
      <w:pPr>
        <w:pStyle w:val="BodyText"/>
        <w:rPr>
          <w:rFonts w:ascii="Times New Roman" w:hAnsi="Times New Roman"/>
        </w:rPr>
      </w:pPr>
      <w:r w:rsidRPr="008E2CAD">
        <w:rPr>
          <w:rFonts w:ascii="Times New Roman" w:hAnsi="Times New Roman"/>
        </w:rPr>
        <w:t xml:space="preserve">It is the policy of Bradley Stoke Town Council to comply with the law as set out in the </w:t>
      </w:r>
      <w:r w:rsidR="00BD1C34" w:rsidRPr="008E2CAD">
        <w:rPr>
          <w:rFonts w:ascii="Times New Roman" w:hAnsi="Times New Roman"/>
        </w:rPr>
        <w:t>Regulatory Reform (Fire Safety Order</w:t>
      </w:r>
      <w:r w:rsidR="00AE797B" w:rsidRPr="008E2CAD">
        <w:rPr>
          <w:rFonts w:ascii="Times New Roman" w:hAnsi="Times New Roman"/>
        </w:rPr>
        <w:t>) 2005</w:t>
      </w:r>
      <w:r w:rsidR="00530E7A" w:rsidRPr="008E2CAD">
        <w:rPr>
          <w:rFonts w:ascii="Times New Roman" w:hAnsi="Times New Roman"/>
        </w:rPr>
        <w:t xml:space="preserve"> and subsequent amendments</w:t>
      </w:r>
      <w:r w:rsidR="00574B05" w:rsidRPr="008E2CAD">
        <w:rPr>
          <w:rFonts w:ascii="Times New Roman" w:hAnsi="Times New Roman"/>
        </w:rPr>
        <w:t>.</w:t>
      </w:r>
    </w:p>
    <w:p w14:paraId="47AECEB3" w14:textId="77777777" w:rsidR="003758AB" w:rsidRPr="008E2CAD" w:rsidRDefault="003758AB">
      <w:pPr>
        <w:jc w:val="both"/>
      </w:pPr>
    </w:p>
    <w:p w14:paraId="183C9321" w14:textId="77777777" w:rsidR="003758AB" w:rsidRPr="008E2CAD" w:rsidRDefault="003758AB">
      <w:pPr>
        <w:jc w:val="both"/>
      </w:pPr>
      <w:r w:rsidRPr="008E2CAD">
        <w:t>A separate Fire Safety policy has been drawn up and implemented.  A Fire Safety Officer</w:t>
      </w:r>
      <w:r w:rsidR="0083720F" w:rsidRPr="008E2CAD">
        <w:t>/Leisure Assistants assist</w:t>
      </w:r>
      <w:r w:rsidRPr="008E2CAD">
        <w:t xml:space="preserve"> in establishing good routines, housekeeping and any special hazards on each site.</w:t>
      </w:r>
    </w:p>
    <w:p w14:paraId="66E51441" w14:textId="77777777" w:rsidR="003758AB" w:rsidRPr="008E2CAD" w:rsidRDefault="003758AB">
      <w:pPr>
        <w:jc w:val="both"/>
      </w:pPr>
    </w:p>
    <w:p w14:paraId="7D46F573" w14:textId="77777777" w:rsidR="003758AB" w:rsidRPr="008E2CAD" w:rsidRDefault="003758AB">
      <w:pPr>
        <w:jc w:val="both"/>
      </w:pPr>
      <w:r w:rsidRPr="008E2CAD">
        <w:t xml:space="preserve">The Fire Safety Officer and </w:t>
      </w:r>
      <w:r w:rsidR="00BE3449" w:rsidRPr="008E2CAD">
        <w:t>all</w:t>
      </w:r>
      <w:r w:rsidRPr="008E2CAD">
        <w:t xml:space="preserve"> staff are responsible for ensuring compliance with fire safety and prevention codes, for reviewing practices and procedures, and for advising on safe prac</w:t>
      </w:r>
      <w:r w:rsidR="005322AB" w:rsidRPr="008E2CAD">
        <w:t xml:space="preserve">tices and procedures.  A policy has been </w:t>
      </w:r>
      <w:r w:rsidRPr="008E2CAD">
        <w:t xml:space="preserve">established and implemented.  Personnel with specific responsibilities for the maintenance and testing of fire alarms, </w:t>
      </w:r>
      <w:r w:rsidR="00E7603F" w:rsidRPr="008E2CAD">
        <w:t>firefighting</w:t>
      </w:r>
      <w:r w:rsidRPr="008E2CAD">
        <w:t xml:space="preserve"> equipment and emergency fire procedures will be identified and shown on Annex A.</w:t>
      </w:r>
    </w:p>
    <w:p w14:paraId="264335F0" w14:textId="77777777" w:rsidR="003758AB" w:rsidRPr="00FB18C3" w:rsidRDefault="003758AB">
      <w:pPr>
        <w:jc w:val="both"/>
        <w:rPr>
          <w:color w:val="FF0000"/>
        </w:rPr>
      </w:pPr>
    </w:p>
    <w:p w14:paraId="7B790715" w14:textId="77777777" w:rsidR="003758AB" w:rsidRPr="008E2CAD" w:rsidRDefault="003758AB">
      <w:pPr>
        <w:jc w:val="both"/>
      </w:pPr>
      <w:r w:rsidRPr="008E2CAD">
        <w:t>The Town Clerk and the Chair are responsible for ensuring the safe provision and maintenance of fire prevention and detection equipment, and their efficient use, on all sites.</w:t>
      </w:r>
    </w:p>
    <w:p w14:paraId="6D11BB18" w14:textId="77777777" w:rsidR="005322AB" w:rsidRPr="008E2CAD" w:rsidRDefault="005322AB">
      <w:pPr>
        <w:jc w:val="both"/>
      </w:pPr>
    </w:p>
    <w:p w14:paraId="5C437B55" w14:textId="77777777" w:rsidR="003758AB" w:rsidRPr="008E2CAD" w:rsidRDefault="00F23BA9">
      <w:pPr>
        <w:jc w:val="both"/>
      </w:pPr>
      <w:r w:rsidRPr="008E2CAD">
        <w:t xml:space="preserve">A Fire </w:t>
      </w:r>
      <w:proofErr w:type="gramStart"/>
      <w:r w:rsidRPr="008E2CAD">
        <w:t>Log Book</w:t>
      </w:r>
      <w:proofErr w:type="gramEnd"/>
      <w:r w:rsidRPr="008E2CAD">
        <w:t xml:space="preserve"> is located on each site </w:t>
      </w:r>
      <w:r w:rsidR="006D3C37" w:rsidRPr="008E2CAD">
        <w:t>which all employees are expected to be familiar with. This</w:t>
      </w:r>
      <w:r w:rsidRPr="008E2CAD">
        <w:t xml:space="preserve"> contains information and statutory testing records.  </w:t>
      </w:r>
    </w:p>
    <w:p w14:paraId="23DF5036" w14:textId="77777777" w:rsidR="001248FE" w:rsidRPr="000C48D9" w:rsidRDefault="001248FE">
      <w:pPr>
        <w:jc w:val="both"/>
      </w:pPr>
    </w:p>
    <w:p w14:paraId="4914E369" w14:textId="77777777" w:rsidR="003758AB" w:rsidRPr="000C48D9" w:rsidRDefault="003758AB">
      <w:pPr>
        <w:pStyle w:val="Heading1"/>
        <w:rPr>
          <w:rFonts w:ascii="Times New Roman" w:hAnsi="Times New Roman"/>
          <w:bCs/>
        </w:rPr>
      </w:pPr>
      <w:r w:rsidRPr="000C48D9">
        <w:rPr>
          <w:rFonts w:ascii="Times New Roman" w:hAnsi="Times New Roman"/>
          <w:bCs/>
        </w:rPr>
        <w:t>ACCIDENT REPORTING AND FIRST AID</w:t>
      </w:r>
    </w:p>
    <w:p w14:paraId="41650B09" w14:textId="77777777" w:rsidR="003758AB" w:rsidRPr="00FB18C3" w:rsidRDefault="003758AB">
      <w:pPr>
        <w:jc w:val="both"/>
        <w:rPr>
          <w:color w:val="FF0000"/>
        </w:rPr>
      </w:pPr>
    </w:p>
    <w:p w14:paraId="5C653494" w14:textId="77777777" w:rsidR="003758AB" w:rsidRPr="000C48D9" w:rsidRDefault="003758AB">
      <w:pPr>
        <w:pStyle w:val="BodyText"/>
        <w:rPr>
          <w:rFonts w:ascii="Times New Roman" w:hAnsi="Times New Roman"/>
        </w:rPr>
      </w:pPr>
      <w:r w:rsidRPr="000C48D9">
        <w:rPr>
          <w:rFonts w:ascii="Times New Roman" w:hAnsi="Times New Roman"/>
        </w:rPr>
        <w:t xml:space="preserve">Bradley Stoke Town Council will make all efforts to comply with the Reporting of Injuries, Diseases and Dangerous Occurrences Regulations </w:t>
      </w:r>
      <w:r w:rsidR="001F6EDA" w:rsidRPr="000C48D9">
        <w:rPr>
          <w:rFonts w:ascii="Times New Roman" w:hAnsi="Times New Roman"/>
        </w:rPr>
        <w:t>2013</w:t>
      </w:r>
      <w:r w:rsidRPr="000C48D9">
        <w:rPr>
          <w:rFonts w:ascii="Times New Roman" w:hAnsi="Times New Roman"/>
        </w:rPr>
        <w:t xml:space="preserve"> (RIDDOR).  Council have a duty to ensure that in the case of death, injury or accident to any person involved in the premises a full report must be completed in line with the statutory regulations and within the prescribed time scale.  Because of the seriousness of this, a full description of the accident procedure is set out in Annex </w:t>
      </w:r>
      <w:r w:rsidR="00ED040B" w:rsidRPr="000C48D9">
        <w:rPr>
          <w:rFonts w:ascii="Times New Roman" w:hAnsi="Times New Roman"/>
        </w:rPr>
        <w:t>C</w:t>
      </w:r>
      <w:r w:rsidRPr="000C48D9">
        <w:rPr>
          <w:rFonts w:ascii="Times New Roman" w:hAnsi="Times New Roman"/>
        </w:rPr>
        <w:t>.</w:t>
      </w:r>
    </w:p>
    <w:p w14:paraId="319F0994" w14:textId="77777777" w:rsidR="001F6EDA" w:rsidRPr="00FB18C3" w:rsidRDefault="001F6EDA">
      <w:pPr>
        <w:jc w:val="both"/>
        <w:rPr>
          <w:color w:val="FF0000"/>
        </w:rPr>
      </w:pPr>
    </w:p>
    <w:p w14:paraId="3D3F3740" w14:textId="77777777" w:rsidR="003758AB" w:rsidRPr="000C48D9" w:rsidRDefault="003758AB">
      <w:pPr>
        <w:jc w:val="both"/>
      </w:pPr>
      <w:r w:rsidRPr="000C48D9">
        <w:t xml:space="preserve">Basic details of First Aid are also detailed in Annex </w:t>
      </w:r>
      <w:r w:rsidR="00ED040B" w:rsidRPr="000C48D9">
        <w:t>C</w:t>
      </w:r>
      <w:r w:rsidRPr="000C48D9">
        <w:t xml:space="preserve"> and it is the responsibility of all staff to ensure that they are aware of the location of both the accident book and the first aid kit on all sites.  Emergency procedures for each site are located at each site and should be followed.</w:t>
      </w:r>
    </w:p>
    <w:p w14:paraId="3D376CD7" w14:textId="77777777" w:rsidR="001248FE" w:rsidRPr="00FB18C3" w:rsidRDefault="001248FE">
      <w:pPr>
        <w:jc w:val="both"/>
        <w:rPr>
          <w:color w:val="FF0000"/>
        </w:rPr>
      </w:pPr>
    </w:p>
    <w:p w14:paraId="12573EBD" w14:textId="77777777" w:rsidR="00057076" w:rsidRPr="000C48D9" w:rsidRDefault="00057076" w:rsidP="00057076">
      <w:pPr>
        <w:pStyle w:val="Heading1"/>
        <w:rPr>
          <w:rFonts w:ascii="Times New Roman" w:hAnsi="Times New Roman"/>
          <w:bCs/>
        </w:rPr>
      </w:pPr>
      <w:r w:rsidRPr="000C48D9">
        <w:rPr>
          <w:rFonts w:ascii="Times New Roman" w:hAnsi="Times New Roman"/>
          <w:bCs/>
        </w:rPr>
        <w:t xml:space="preserve">DUTY OF CARE </w:t>
      </w:r>
    </w:p>
    <w:p w14:paraId="380E88D7" w14:textId="77777777" w:rsidR="00057076" w:rsidRPr="000C48D9" w:rsidRDefault="00057076" w:rsidP="00057076">
      <w:pPr>
        <w:jc w:val="both"/>
      </w:pPr>
    </w:p>
    <w:p w14:paraId="20A47214" w14:textId="77777777" w:rsidR="00057076" w:rsidRPr="000C48D9" w:rsidRDefault="00057076" w:rsidP="00057076">
      <w:pPr>
        <w:jc w:val="both"/>
      </w:pPr>
      <w:r w:rsidRPr="000C48D9">
        <w:t xml:space="preserve">Bradley Stoke Town Council is aware that its duty of care extends to all hirers of its facilities, members of the public and all other people.   Risk assessments and inspections will be conducted in the relevant areas whenever necessary or where there are significant changes in the nature and/or scale of operations.  Bradley Stoke Town Council complies with the </w:t>
      </w:r>
      <w:r w:rsidR="006D6E8D" w:rsidRPr="000C48D9">
        <w:t xml:space="preserve">Equality Act 2010. </w:t>
      </w:r>
      <w:r w:rsidRPr="000C48D9">
        <w:t>Premises have been audited and reasonable adjustments made.</w:t>
      </w:r>
    </w:p>
    <w:p w14:paraId="5FB9382A" w14:textId="77777777" w:rsidR="003758AB" w:rsidRPr="00FB18C3" w:rsidRDefault="00BF38FB" w:rsidP="00BF38FB">
      <w:pPr>
        <w:jc w:val="right"/>
        <w:rPr>
          <w:color w:val="FF0000"/>
        </w:rPr>
      </w:pPr>
      <w:r w:rsidRPr="00FB18C3">
        <w:rPr>
          <w:color w:val="FF0000"/>
        </w:rPr>
        <w:br w:type="page"/>
      </w:r>
      <w:r w:rsidR="003758AB" w:rsidRPr="004D0AEF">
        <w:lastRenderedPageBreak/>
        <w:t>ANNEX A</w:t>
      </w:r>
    </w:p>
    <w:p w14:paraId="5FAC875C" w14:textId="77777777" w:rsidR="003758AB" w:rsidRPr="00FB18C3" w:rsidRDefault="003758AB">
      <w:pPr>
        <w:jc w:val="right"/>
        <w:rPr>
          <w:color w:val="FF0000"/>
        </w:rPr>
      </w:pPr>
    </w:p>
    <w:p w14:paraId="78D1C808" w14:textId="77777777" w:rsidR="00BF38FB" w:rsidRPr="00450F4C" w:rsidRDefault="00BF38FB">
      <w:pPr>
        <w:jc w:val="right"/>
      </w:pPr>
    </w:p>
    <w:p w14:paraId="22F3E587" w14:textId="77777777" w:rsidR="003758AB" w:rsidRPr="00450F4C" w:rsidRDefault="003758AB">
      <w:pPr>
        <w:pStyle w:val="Heading2"/>
        <w:rPr>
          <w:rFonts w:ascii="Times New Roman" w:hAnsi="Times New Roman"/>
        </w:rPr>
      </w:pPr>
      <w:r w:rsidRPr="00450F4C">
        <w:rPr>
          <w:rFonts w:ascii="Times New Roman" w:hAnsi="Times New Roman"/>
        </w:rPr>
        <w:t>Overall Responsibility for Health and Safety Implementation</w:t>
      </w:r>
    </w:p>
    <w:p w14:paraId="01B92105" w14:textId="77777777" w:rsidR="003758AB" w:rsidRPr="00450F4C" w:rsidRDefault="003758AB"/>
    <w:p w14:paraId="36348067" w14:textId="77777777" w:rsidR="003758AB" w:rsidRPr="00450F4C" w:rsidRDefault="003758AB">
      <w:r w:rsidRPr="00450F4C">
        <w:t xml:space="preserve">The Chair and </w:t>
      </w:r>
      <w:r w:rsidR="00986F22" w:rsidRPr="00450F4C">
        <w:t>t</w:t>
      </w:r>
      <w:r w:rsidRPr="00450F4C">
        <w:t>he Town Clerk</w:t>
      </w:r>
    </w:p>
    <w:p w14:paraId="172EC31E" w14:textId="77777777" w:rsidR="003758AB" w:rsidRPr="00450F4C" w:rsidRDefault="003758AB"/>
    <w:p w14:paraId="78001C41" w14:textId="77777777" w:rsidR="003758AB" w:rsidRPr="00450F4C" w:rsidRDefault="003758AB">
      <w:pPr>
        <w:pStyle w:val="Heading2"/>
        <w:rPr>
          <w:rFonts w:ascii="Times New Roman" w:hAnsi="Times New Roman"/>
        </w:rPr>
      </w:pPr>
      <w:r w:rsidRPr="00450F4C">
        <w:rPr>
          <w:rFonts w:ascii="Times New Roman" w:hAnsi="Times New Roman"/>
        </w:rPr>
        <w:t>Delegated Overview, Daily Implementation Overview and Recording</w:t>
      </w:r>
    </w:p>
    <w:p w14:paraId="3748D8F5" w14:textId="77777777" w:rsidR="003758AB" w:rsidRPr="00450F4C" w:rsidRDefault="003758AB"/>
    <w:p w14:paraId="00B805DA" w14:textId="55582F82" w:rsidR="003758AB" w:rsidRDefault="00EC7BC2">
      <w:r>
        <w:t>Facilities</w:t>
      </w:r>
      <w:r w:rsidR="000B486E">
        <w:t xml:space="preserve"> &amp; Operations Manager</w:t>
      </w:r>
    </w:p>
    <w:p w14:paraId="3B7C9F57" w14:textId="12CF8B90" w:rsidR="004D0AEF" w:rsidRPr="00EC7BC2" w:rsidRDefault="004D0AEF">
      <w:r w:rsidRPr="00EC7BC2">
        <w:t>Activity Centres Supervisor</w:t>
      </w:r>
    </w:p>
    <w:p w14:paraId="2EC51D51" w14:textId="77777777" w:rsidR="00E809BE" w:rsidRPr="00450F4C" w:rsidRDefault="00E809BE" w:rsidP="00E809BE">
      <w:r w:rsidRPr="00450F4C">
        <w:t>Health &amp; Safety Officer</w:t>
      </w:r>
    </w:p>
    <w:p w14:paraId="5B026AD7" w14:textId="77777777" w:rsidR="003758AB" w:rsidRPr="00FB18C3" w:rsidRDefault="003758AB">
      <w:pPr>
        <w:rPr>
          <w:color w:val="FF0000"/>
        </w:rPr>
      </w:pPr>
    </w:p>
    <w:p w14:paraId="06C9AB37" w14:textId="77777777" w:rsidR="003758AB" w:rsidRPr="004D0AEF" w:rsidRDefault="003758AB">
      <w:pPr>
        <w:rPr>
          <w:b/>
        </w:rPr>
      </w:pPr>
      <w:r w:rsidRPr="004D0AEF">
        <w:rPr>
          <w:b/>
        </w:rPr>
        <w:t>Actioning, recording and reporting on a daily basis</w:t>
      </w:r>
    </w:p>
    <w:p w14:paraId="01BA0466" w14:textId="77777777" w:rsidR="003758AB" w:rsidRPr="004D0AEF" w:rsidRDefault="003758AB">
      <w:pPr>
        <w:pStyle w:val="Header"/>
        <w:tabs>
          <w:tab w:val="clear" w:pos="4320"/>
          <w:tab w:val="clear" w:pos="8640"/>
        </w:tabs>
        <w:rPr>
          <w:bCs/>
        </w:rPr>
      </w:pPr>
    </w:p>
    <w:p w14:paraId="58475EFF" w14:textId="77777777" w:rsidR="003758AB" w:rsidRPr="004D0AEF" w:rsidRDefault="003758AB">
      <w:r w:rsidRPr="004D0AEF">
        <w:t>All Employees, either as directed, or in the course of their normal daily duties.</w:t>
      </w:r>
    </w:p>
    <w:p w14:paraId="45144158" w14:textId="77777777" w:rsidR="003758AB" w:rsidRPr="004D0AEF" w:rsidRDefault="003758AB"/>
    <w:p w14:paraId="351B9C3E" w14:textId="77777777" w:rsidR="003758AB" w:rsidRPr="004D0AEF" w:rsidRDefault="003758AB">
      <w:pPr>
        <w:pStyle w:val="BodyText2"/>
        <w:rPr>
          <w:rFonts w:ascii="Times New Roman" w:hAnsi="Times New Roman"/>
          <w:b w:val="0"/>
          <w:bCs w:val="0"/>
        </w:rPr>
      </w:pPr>
      <w:r w:rsidRPr="004D0AEF">
        <w:rPr>
          <w:rFonts w:ascii="Times New Roman" w:hAnsi="Times New Roman"/>
        </w:rPr>
        <w:t>EMPLOYEES WITH SPECIFIC RESPONSIBILITIES AS SHOWN BELOW</w:t>
      </w:r>
    </w:p>
    <w:p w14:paraId="7F45D71A" w14:textId="77777777" w:rsidR="003758AB" w:rsidRPr="004D0AEF" w:rsidRDefault="003758AB"/>
    <w:p w14:paraId="355A05D2" w14:textId="77777777" w:rsidR="003758AB" w:rsidRPr="004D0AEF" w:rsidRDefault="003758AB">
      <w:pPr>
        <w:pStyle w:val="Heading2"/>
        <w:rPr>
          <w:rFonts w:ascii="Times New Roman" w:hAnsi="Times New Roman"/>
          <w:bCs/>
        </w:rPr>
      </w:pPr>
      <w:r w:rsidRPr="004D0AEF">
        <w:rPr>
          <w:rFonts w:ascii="Times New Roman" w:hAnsi="Times New Roman"/>
          <w:bCs/>
        </w:rPr>
        <w:t>FIRE SAFETY</w:t>
      </w:r>
    </w:p>
    <w:p w14:paraId="599E090D" w14:textId="77777777" w:rsidR="003758AB" w:rsidRPr="00FB18C3" w:rsidRDefault="003758AB">
      <w:pPr>
        <w:rPr>
          <w:color w:val="FF0000"/>
        </w:rPr>
      </w:pPr>
    </w:p>
    <w:p w14:paraId="1ECE27AB" w14:textId="71591A77" w:rsidR="003758AB" w:rsidRPr="004D0AEF" w:rsidRDefault="00EC7BC2">
      <w:r>
        <w:t>Facilities</w:t>
      </w:r>
      <w:r w:rsidR="000B486E">
        <w:t xml:space="preserve"> &amp; Operations Manager</w:t>
      </w:r>
    </w:p>
    <w:p w14:paraId="65D48CD5" w14:textId="77777777" w:rsidR="001113E6" w:rsidRPr="004D0AEF" w:rsidRDefault="001113E6" w:rsidP="001113E6">
      <w:r w:rsidRPr="004D0AEF">
        <w:t>Health &amp; Safety</w:t>
      </w:r>
      <w:r w:rsidR="00E809BE" w:rsidRPr="004D0AEF">
        <w:t xml:space="preserve"> Officer</w:t>
      </w:r>
    </w:p>
    <w:p w14:paraId="060774B1" w14:textId="70DD35D4" w:rsidR="004D0AEF" w:rsidRPr="00EC7BC2" w:rsidRDefault="004D0AEF" w:rsidP="001113E6">
      <w:r w:rsidRPr="00EC7BC2">
        <w:t xml:space="preserve">Activity Centres Supervisor </w:t>
      </w:r>
    </w:p>
    <w:p w14:paraId="262BACAF" w14:textId="77777777" w:rsidR="00A8441C" w:rsidRPr="00FB18C3" w:rsidRDefault="00A8441C" w:rsidP="00A8441C">
      <w:pPr>
        <w:rPr>
          <w:color w:val="FF0000"/>
        </w:rPr>
      </w:pPr>
      <w:r w:rsidRPr="004D0AEF">
        <w:t>All Employees, either as directed, or in the course of their normal daily duties</w:t>
      </w:r>
      <w:r w:rsidRPr="00FB18C3">
        <w:rPr>
          <w:color w:val="FF0000"/>
        </w:rPr>
        <w:t>.</w:t>
      </w:r>
    </w:p>
    <w:p w14:paraId="748C7F3A" w14:textId="77777777" w:rsidR="00BE3449" w:rsidRPr="00FB18C3" w:rsidRDefault="00BE3449">
      <w:pPr>
        <w:rPr>
          <w:color w:val="FF0000"/>
        </w:rPr>
      </w:pPr>
    </w:p>
    <w:p w14:paraId="4CF9C31D" w14:textId="77777777" w:rsidR="00BE3449" w:rsidRPr="00FB18C3" w:rsidRDefault="00BE3449">
      <w:pPr>
        <w:rPr>
          <w:color w:val="FF0000"/>
        </w:rPr>
      </w:pPr>
    </w:p>
    <w:p w14:paraId="24BF10DE" w14:textId="77777777" w:rsidR="00A8441C" w:rsidRPr="00FB18C3" w:rsidRDefault="000B6D89">
      <w:pPr>
        <w:rPr>
          <w:color w:val="FF0000"/>
        </w:rPr>
      </w:pPr>
      <w:r w:rsidRPr="00FB18C3">
        <w:rPr>
          <w:color w:val="FF0000"/>
        </w:rPr>
        <w:br w:type="page"/>
      </w:r>
    </w:p>
    <w:p w14:paraId="50F6EC9D" w14:textId="77777777" w:rsidR="000B6D89" w:rsidRPr="004D0AEF" w:rsidRDefault="000B6D89" w:rsidP="000B6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right"/>
      </w:pPr>
      <w:r w:rsidRPr="004D0AEF">
        <w:lastRenderedPageBreak/>
        <w:t>ANNEX B</w:t>
      </w:r>
    </w:p>
    <w:p w14:paraId="2BE02651" w14:textId="77777777" w:rsidR="000B6D89" w:rsidRPr="00FB18C3" w:rsidRDefault="000B6D89" w:rsidP="000B6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right"/>
        <w:rPr>
          <w:color w:val="FF0000"/>
        </w:rPr>
      </w:pPr>
    </w:p>
    <w:p w14:paraId="512ABEC0" w14:textId="77777777" w:rsidR="000B6D89" w:rsidRPr="004D0AEF" w:rsidRDefault="000B6D89" w:rsidP="000B6D89">
      <w:pPr>
        <w:pStyle w:val="Heading1"/>
        <w:jc w:val="center"/>
        <w:rPr>
          <w:rFonts w:ascii="Times New Roman" w:hAnsi="Times New Roman"/>
          <w:sz w:val="36"/>
        </w:rPr>
      </w:pPr>
      <w:r w:rsidRPr="004D0AEF">
        <w:rPr>
          <w:rFonts w:ascii="Times New Roman" w:hAnsi="Times New Roman"/>
          <w:sz w:val="36"/>
        </w:rPr>
        <w:t>Bradley Stoke Town Council</w:t>
      </w:r>
    </w:p>
    <w:p w14:paraId="6FE4B6F8" w14:textId="77777777" w:rsidR="000B6D89" w:rsidRPr="00FB18C3" w:rsidRDefault="000B6D89" w:rsidP="000B6D89">
      <w:pPr>
        <w:rPr>
          <w:color w:val="FF0000"/>
        </w:rPr>
      </w:pPr>
    </w:p>
    <w:p w14:paraId="344C4586" w14:textId="77777777" w:rsidR="000B6D89" w:rsidRPr="00FB18C3" w:rsidRDefault="000B6D89" w:rsidP="000B6D89">
      <w:pPr>
        <w:rPr>
          <w:color w:val="FF0000"/>
        </w:rPr>
      </w:pPr>
    </w:p>
    <w:p w14:paraId="6D140237" w14:textId="77777777" w:rsidR="000B6D89" w:rsidRPr="000E69AB" w:rsidRDefault="000B6D89" w:rsidP="000B6D89">
      <w:pPr>
        <w:autoSpaceDE w:val="0"/>
        <w:autoSpaceDN w:val="0"/>
        <w:adjustRightInd w:val="0"/>
        <w:jc w:val="both"/>
        <w:rPr>
          <w:b/>
          <w:szCs w:val="24"/>
        </w:rPr>
      </w:pPr>
      <w:r w:rsidRPr="000E69AB">
        <w:rPr>
          <w:b/>
          <w:szCs w:val="24"/>
        </w:rPr>
        <w:t>BRADLEY STOKE TOWN COUNCIL</w:t>
      </w:r>
    </w:p>
    <w:p w14:paraId="33A5DE55" w14:textId="77777777" w:rsidR="000B6D89" w:rsidRPr="000E69AB" w:rsidRDefault="000B6D89" w:rsidP="000B6D89">
      <w:pPr>
        <w:pStyle w:val="BodyText"/>
        <w:rPr>
          <w:rFonts w:ascii="Times New Roman" w:hAnsi="Times New Roman"/>
          <w:b/>
          <w:bCs/>
          <w:szCs w:val="24"/>
        </w:rPr>
      </w:pPr>
      <w:r w:rsidRPr="000E69AB">
        <w:rPr>
          <w:rFonts w:ascii="Times New Roman" w:hAnsi="Times New Roman"/>
          <w:b/>
          <w:bCs/>
          <w:szCs w:val="24"/>
        </w:rPr>
        <w:t>THE AREA OF COMPETENCE OF COMMITTEES</w:t>
      </w:r>
    </w:p>
    <w:p w14:paraId="7D4F4183" w14:textId="77777777" w:rsidR="000B6D89" w:rsidRPr="000E69AB" w:rsidRDefault="000B6D89" w:rsidP="000B6D89">
      <w:pPr>
        <w:autoSpaceDE w:val="0"/>
        <w:autoSpaceDN w:val="0"/>
        <w:adjustRightInd w:val="0"/>
        <w:jc w:val="both"/>
        <w:rPr>
          <w:szCs w:val="24"/>
        </w:rPr>
      </w:pPr>
    </w:p>
    <w:p w14:paraId="6491283D" w14:textId="77777777" w:rsidR="000B6D89" w:rsidRPr="000E69AB" w:rsidRDefault="000B6D89" w:rsidP="000B6D89">
      <w:pPr>
        <w:autoSpaceDE w:val="0"/>
        <w:autoSpaceDN w:val="0"/>
        <w:adjustRightInd w:val="0"/>
        <w:jc w:val="both"/>
        <w:rPr>
          <w:szCs w:val="24"/>
        </w:rPr>
      </w:pPr>
      <w:r w:rsidRPr="000E69AB">
        <w:rPr>
          <w:szCs w:val="24"/>
        </w:rPr>
        <w:t>All committees have delegated power to act on behalf of the Council within their Terms of Reference, subject to Council’s Standing Orders.</w:t>
      </w:r>
    </w:p>
    <w:p w14:paraId="2FC18A7F" w14:textId="77777777" w:rsidR="000B6D89" w:rsidRPr="000E69AB" w:rsidRDefault="000B6D89" w:rsidP="000B6D89">
      <w:pPr>
        <w:rPr>
          <w:szCs w:val="24"/>
        </w:rPr>
      </w:pPr>
    </w:p>
    <w:p w14:paraId="2EEAF7EA" w14:textId="77777777" w:rsidR="000B6D89" w:rsidRPr="000E69AB" w:rsidRDefault="000B6D89" w:rsidP="000B6D89">
      <w:pPr>
        <w:rPr>
          <w:szCs w:val="24"/>
        </w:rPr>
      </w:pPr>
    </w:p>
    <w:p w14:paraId="07359451" w14:textId="77777777" w:rsidR="000B6D89" w:rsidRPr="000E69AB" w:rsidRDefault="00C9300D" w:rsidP="000B6D89">
      <w:pPr>
        <w:autoSpaceDE w:val="0"/>
        <w:autoSpaceDN w:val="0"/>
        <w:adjustRightInd w:val="0"/>
        <w:jc w:val="both"/>
        <w:rPr>
          <w:b/>
          <w:szCs w:val="24"/>
          <w:u w:val="single"/>
        </w:rPr>
      </w:pPr>
      <w:r w:rsidRPr="000E69AB">
        <w:rPr>
          <w:b/>
          <w:szCs w:val="24"/>
        </w:rPr>
        <w:t>PLANNING AND</w:t>
      </w:r>
      <w:r w:rsidR="000B6D89" w:rsidRPr="000E69AB">
        <w:rPr>
          <w:b/>
          <w:szCs w:val="24"/>
        </w:rPr>
        <w:t xml:space="preserve"> ENVIRONMENT COMMITTEE</w:t>
      </w:r>
    </w:p>
    <w:p w14:paraId="2D87A5C4" w14:textId="77777777" w:rsidR="000B6D89" w:rsidRPr="000E69AB" w:rsidRDefault="000B6D89" w:rsidP="000B6D89">
      <w:pPr>
        <w:pStyle w:val="BodyText"/>
        <w:rPr>
          <w:rFonts w:ascii="Times New Roman" w:hAnsi="Times New Roman"/>
          <w:b/>
          <w:bCs/>
          <w:szCs w:val="24"/>
        </w:rPr>
      </w:pPr>
    </w:p>
    <w:p w14:paraId="47EF2ED6" w14:textId="77777777" w:rsidR="000B6D89" w:rsidRPr="000E69AB" w:rsidRDefault="000B6D89" w:rsidP="000B6D89">
      <w:pPr>
        <w:pStyle w:val="BodyText"/>
        <w:rPr>
          <w:rFonts w:ascii="Times New Roman" w:hAnsi="Times New Roman"/>
          <w:szCs w:val="24"/>
        </w:rPr>
      </w:pPr>
      <w:r w:rsidRPr="000E69AB">
        <w:rPr>
          <w:rFonts w:ascii="Times New Roman" w:hAnsi="Times New Roman"/>
          <w:b/>
          <w:bCs/>
          <w:szCs w:val="24"/>
        </w:rPr>
        <w:t>The Are</w:t>
      </w:r>
      <w:r w:rsidR="00C9300D" w:rsidRPr="000E69AB">
        <w:rPr>
          <w:rFonts w:ascii="Times New Roman" w:hAnsi="Times New Roman"/>
          <w:b/>
          <w:bCs/>
          <w:szCs w:val="24"/>
        </w:rPr>
        <w:t xml:space="preserve">a of Competence of the Planning and Environment </w:t>
      </w:r>
      <w:r w:rsidRPr="000E69AB">
        <w:rPr>
          <w:rFonts w:ascii="Times New Roman" w:hAnsi="Times New Roman"/>
          <w:b/>
          <w:bCs/>
          <w:szCs w:val="24"/>
        </w:rPr>
        <w:t>Committee includes:</w:t>
      </w:r>
    </w:p>
    <w:p w14:paraId="3DE4B164" w14:textId="77777777" w:rsidR="000B6D89" w:rsidRPr="000E69AB" w:rsidRDefault="000B6D89" w:rsidP="000B6D89">
      <w:pPr>
        <w:jc w:val="center"/>
        <w:rPr>
          <w:b/>
          <w:bCs/>
          <w:szCs w:val="24"/>
        </w:rPr>
      </w:pPr>
    </w:p>
    <w:p w14:paraId="09762784" w14:textId="77777777" w:rsidR="003758AB" w:rsidRPr="000E69AB" w:rsidRDefault="000B6D89" w:rsidP="000B6D89">
      <w:r w:rsidRPr="000E69AB">
        <w:rPr>
          <w:szCs w:val="24"/>
        </w:rPr>
        <w:t>To consider, report and ensure implementation of all Health &amp; Safety Issues and matters for which Council is responsible.  The Committee acts as a vehicle to consider, discuss, and recommend solutions to Health &amp; Safety Issues affecting Bradley Stoke Town Council.</w:t>
      </w:r>
    </w:p>
    <w:p w14:paraId="14D6B2CC" w14:textId="77777777" w:rsidR="003758AB" w:rsidRPr="00FB18C3" w:rsidRDefault="00574B05" w:rsidP="00BF38FB">
      <w:pPr>
        <w:jc w:val="right"/>
        <w:rPr>
          <w:color w:val="FF0000"/>
        </w:rPr>
      </w:pPr>
      <w:r w:rsidRPr="00FB18C3">
        <w:rPr>
          <w:color w:val="FF0000"/>
        </w:rPr>
        <w:br w:type="page"/>
      </w:r>
      <w:r w:rsidR="003758AB" w:rsidRPr="009B0B65">
        <w:lastRenderedPageBreak/>
        <w:t xml:space="preserve">ANNEX </w:t>
      </w:r>
      <w:r w:rsidR="000B6D89" w:rsidRPr="009B0B65">
        <w:t>C</w:t>
      </w:r>
    </w:p>
    <w:p w14:paraId="0B95E64C" w14:textId="77777777" w:rsidR="003758AB" w:rsidRPr="00FB18C3" w:rsidRDefault="003758AB">
      <w:pPr>
        <w:rPr>
          <w:color w:val="FF0000"/>
        </w:rPr>
      </w:pPr>
    </w:p>
    <w:p w14:paraId="10B0AF34" w14:textId="77777777" w:rsidR="003758AB" w:rsidRPr="00FB18C3" w:rsidRDefault="003758AB">
      <w:pPr>
        <w:rPr>
          <w:color w:val="FF0000"/>
        </w:rPr>
      </w:pPr>
    </w:p>
    <w:p w14:paraId="653E1D34" w14:textId="77777777" w:rsidR="003758AB" w:rsidRPr="000E69AB" w:rsidRDefault="003758AB">
      <w:pPr>
        <w:pStyle w:val="Heading3"/>
        <w:rPr>
          <w:rFonts w:ascii="Times New Roman" w:hAnsi="Times New Roman"/>
          <w:color w:val="auto"/>
        </w:rPr>
      </w:pPr>
      <w:r w:rsidRPr="000E69AB">
        <w:rPr>
          <w:rFonts w:ascii="Times New Roman" w:hAnsi="Times New Roman"/>
          <w:color w:val="auto"/>
        </w:rPr>
        <w:t>Accident Investigation &amp; Reporting and First Aid</w:t>
      </w:r>
    </w:p>
    <w:p w14:paraId="1AF34064" w14:textId="77777777" w:rsidR="003758AB" w:rsidRPr="000E69AB" w:rsidRDefault="003758AB">
      <w:pPr>
        <w:widowControl w:val="0"/>
        <w:spacing w:line="280" w:lineRule="atLeast"/>
        <w:jc w:val="both"/>
        <w:rPr>
          <w:b/>
          <w:sz w:val="20"/>
        </w:rPr>
      </w:pPr>
    </w:p>
    <w:p w14:paraId="00F9F068" w14:textId="77777777" w:rsidR="003758AB" w:rsidRPr="000E69AB" w:rsidRDefault="003758AB">
      <w:pPr>
        <w:pStyle w:val="BodyText3"/>
        <w:rPr>
          <w:color w:val="auto"/>
        </w:rPr>
      </w:pPr>
      <w:r w:rsidRPr="000E69AB">
        <w:rPr>
          <w:color w:val="auto"/>
        </w:rPr>
        <w:t xml:space="preserve">It is the policy of Bradley Stoke Town Council to comply with the Reporting of Injuries, Diseases and Dangerous Occurrences Regulations </w:t>
      </w:r>
      <w:r w:rsidR="0049085A" w:rsidRPr="000E69AB">
        <w:rPr>
          <w:color w:val="auto"/>
        </w:rPr>
        <w:t>2013</w:t>
      </w:r>
      <w:r w:rsidR="00AC1A66" w:rsidRPr="000E69AB">
        <w:rPr>
          <w:color w:val="auto"/>
        </w:rPr>
        <w:t xml:space="preserve"> (RIDDOR)</w:t>
      </w:r>
      <w:r w:rsidR="0049085A" w:rsidRPr="000E69AB">
        <w:rPr>
          <w:color w:val="auto"/>
        </w:rPr>
        <w:t>.</w:t>
      </w:r>
    </w:p>
    <w:p w14:paraId="0F88827A" w14:textId="77777777" w:rsidR="004E62E0" w:rsidRPr="00FB18C3" w:rsidRDefault="004E62E0" w:rsidP="004E62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sz w:val="20"/>
        </w:rPr>
      </w:pPr>
    </w:p>
    <w:p w14:paraId="03023ABF" w14:textId="21767DA6" w:rsidR="004E62E0" w:rsidRPr="000E69AB" w:rsidRDefault="004E62E0" w:rsidP="004E62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0E69AB">
        <w:t xml:space="preserve">ALL accidents must be logged in the accident book on each individual site and countersigned by the </w:t>
      </w:r>
      <w:r w:rsidR="00C1717A" w:rsidRPr="000E69AB">
        <w:t xml:space="preserve">Activity Centres </w:t>
      </w:r>
      <w:r w:rsidR="009D1C1B" w:rsidRPr="000E69AB">
        <w:t>Manager,</w:t>
      </w:r>
      <w:r w:rsidRPr="000E69AB">
        <w:t xml:space="preserve"> or the Town Clerk in </w:t>
      </w:r>
      <w:r w:rsidR="00530E7A" w:rsidRPr="000E69AB">
        <w:t>their</w:t>
      </w:r>
      <w:r w:rsidRPr="000E69AB">
        <w:t xml:space="preserve"> absence, as soon as possible after the accident has been reported</w:t>
      </w:r>
      <w:r w:rsidR="00024795" w:rsidRPr="000E69AB">
        <w:t xml:space="preserve">.  Once the accident </w:t>
      </w:r>
      <w:r w:rsidR="00875289" w:rsidRPr="000E69AB">
        <w:t xml:space="preserve">form has been completed it is to be forwarded to the office as soon as is possible. </w:t>
      </w:r>
    </w:p>
    <w:p w14:paraId="079467C0" w14:textId="77777777" w:rsidR="003758AB" w:rsidRPr="000E69AB" w:rsidRDefault="003758AB">
      <w:pPr>
        <w:pStyle w:val="BodyText3"/>
        <w:rPr>
          <w:color w:val="auto"/>
          <w:sz w:val="20"/>
        </w:rPr>
      </w:pPr>
    </w:p>
    <w:p w14:paraId="635CEEFA" w14:textId="77777777" w:rsidR="003758AB" w:rsidRPr="000E69AB"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0E69AB">
        <w:t xml:space="preserve">Bradley Stoke Town Council sees accident investigation as a valuable tool in the prevention of future incidents. In the event of an accident </w:t>
      </w:r>
      <w:r w:rsidR="004E62E0" w:rsidRPr="000E69AB">
        <w:t xml:space="preserve">which is considered serious </w:t>
      </w:r>
      <w:r w:rsidRPr="000E69AB">
        <w:t>a report will be drawn up by the Town Clerk, or a person appointed by the Town Clerk, to the Council detailing:</w:t>
      </w:r>
    </w:p>
    <w:p w14:paraId="7F48EB2D" w14:textId="77777777" w:rsidR="003758AB" w:rsidRPr="000E69AB"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 w:val="20"/>
        </w:rPr>
      </w:pPr>
    </w:p>
    <w:p w14:paraId="2B73080C" w14:textId="77777777" w:rsidR="003758AB" w:rsidRPr="000E69AB" w:rsidRDefault="003758AB" w:rsidP="001F43B8">
      <w:pPr>
        <w:pStyle w:val="Vickysbullets"/>
      </w:pPr>
      <w:r w:rsidRPr="000E69AB">
        <w:t>The circumstances of the accident including photographs and diagrams wherever possible</w:t>
      </w:r>
    </w:p>
    <w:p w14:paraId="77088102" w14:textId="77777777" w:rsidR="003758AB" w:rsidRPr="000E69AB" w:rsidRDefault="003758AB" w:rsidP="001F43B8">
      <w:pPr>
        <w:pStyle w:val="Vickysbullets"/>
      </w:pPr>
      <w:r w:rsidRPr="000E69AB">
        <w:t>The nature and severity of the injury sustained</w:t>
      </w:r>
    </w:p>
    <w:p w14:paraId="1C4A22F7" w14:textId="77777777" w:rsidR="003758AB" w:rsidRPr="000E69AB" w:rsidRDefault="003758AB" w:rsidP="001F43B8">
      <w:pPr>
        <w:pStyle w:val="Vickysbullets"/>
      </w:pPr>
      <w:r w:rsidRPr="000E69AB">
        <w:t>The identity of any eyewitnesses</w:t>
      </w:r>
    </w:p>
    <w:p w14:paraId="632C0D4F" w14:textId="77777777" w:rsidR="003758AB" w:rsidRPr="000E69AB" w:rsidRDefault="003758AB" w:rsidP="001F43B8">
      <w:pPr>
        <w:pStyle w:val="Vickysbullets"/>
      </w:pPr>
      <w:r w:rsidRPr="000E69AB">
        <w:t>The time, date and location of the incident</w:t>
      </w:r>
    </w:p>
    <w:p w14:paraId="2C0776A7" w14:textId="77777777" w:rsidR="003758AB" w:rsidRPr="000E69AB" w:rsidRDefault="003758AB" w:rsidP="001F43B8">
      <w:pPr>
        <w:pStyle w:val="Vickysbullets"/>
      </w:pPr>
      <w:r w:rsidRPr="000E69AB">
        <w:t>The date of the report</w:t>
      </w:r>
    </w:p>
    <w:p w14:paraId="355FAE2C" w14:textId="77777777" w:rsidR="004E62E0" w:rsidRPr="00FB18C3" w:rsidRDefault="004E62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sz w:val="20"/>
        </w:rPr>
      </w:pPr>
    </w:p>
    <w:p w14:paraId="32A9AF18"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All eyewitness accounts will be collected as near to the time of the accident as is reasonably practicable and anyone required to give an official statement has the right to have an appropriate representative present for support.</w:t>
      </w:r>
    </w:p>
    <w:p w14:paraId="32AEEEC8" w14:textId="77777777" w:rsidR="00B24C05" w:rsidRPr="00FB18C3" w:rsidRDefault="00B24C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sz w:val="20"/>
        </w:rPr>
      </w:pPr>
    </w:p>
    <w:p w14:paraId="7C0B37EF" w14:textId="77777777" w:rsidR="003758AB" w:rsidRPr="00FB18C3" w:rsidRDefault="00574B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rPr>
      </w:pPr>
      <w:r w:rsidRPr="003120B1">
        <w:t xml:space="preserve">Details of all accidents and following action will be reported the </w:t>
      </w:r>
      <w:r w:rsidR="00C9300D" w:rsidRPr="003120B1">
        <w:rPr>
          <w:szCs w:val="24"/>
        </w:rPr>
        <w:t xml:space="preserve">Planning and Environment </w:t>
      </w:r>
      <w:r w:rsidRPr="003120B1">
        <w:rPr>
          <w:szCs w:val="24"/>
        </w:rPr>
        <w:t xml:space="preserve">Committee as part of the quarterly </w:t>
      </w:r>
      <w:r w:rsidR="00BA32CB" w:rsidRPr="003120B1">
        <w:rPr>
          <w:szCs w:val="24"/>
        </w:rPr>
        <w:t xml:space="preserve">Health &amp; Safety </w:t>
      </w:r>
      <w:r w:rsidRPr="003120B1">
        <w:rPr>
          <w:szCs w:val="24"/>
        </w:rPr>
        <w:t>report.  Any significa</w:t>
      </w:r>
      <w:r w:rsidR="00E6668C" w:rsidRPr="003120B1">
        <w:rPr>
          <w:szCs w:val="24"/>
        </w:rPr>
        <w:t>nt</w:t>
      </w:r>
      <w:r w:rsidRPr="003120B1">
        <w:rPr>
          <w:szCs w:val="24"/>
        </w:rPr>
        <w:t xml:space="preserve"> accidents or incidents will be reported </w:t>
      </w:r>
      <w:r w:rsidR="00434644" w:rsidRPr="003120B1">
        <w:rPr>
          <w:szCs w:val="24"/>
        </w:rPr>
        <w:t xml:space="preserve">separately </w:t>
      </w:r>
      <w:r w:rsidRPr="003120B1">
        <w:rPr>
          <w:szCs w:val="24"/>
        </w:rPr>
        <w:t>as required</w:t>
      </w:r>
      <w:r w:rsidRPr="00FB18C3">
        <w:rPr>
          <w:color w:val="FF0000"/>
          <w:szCs w:val="24"/>
        </w:rPr>
        <w:t>.</w:t>
      </w:r>
    </w:p>
    <w:p w14:paraId="556DBE63" w14:textId="77777777" w:rsidR="003758AB" w:rsidRPr="00FB18C3" w:rsidRDefault="003758AB">
      <w:pPr>
        <w:widowControl w:val="0"/>
        <w:spacing w:line="200" w:lineRule="atLeast"/>
        <w:jc w:val="both"/>
        <w:rPr>
          <w:color w:val="FF0000"/>
        </w:rPr>
      </w:pPr>
    </w:p>
    <w:p w14:paraId="6E2DD1D3" w14:textId="77777777" w:rsidR="00E6668C" w:rsidRPr="00FB18C3" w:rsidRDefault="00E6668C">
      <w:pPr>
        <w:widowControl w:val="0"/>
        <w:spacing w:line="200" w:lineRule="atLeast"/>
        <w:jc w:val="both"/>
        <w:rPr>
          <w:color w:val="FF0000"/>
        </w:rPr>
      </w:pPr>
    </w:p>
    <w:p w14:paraId="6ED78123" w14:textId="77777777" w:rsidR="003758AB" w:rsidRPr="003120B1" w:rsidRDefault="003758AB">
      <w:pPr>
        <w:widowControl w:val="0"/>
        <w:spacing w:line="280" w:lineRule="atLeast"/>
        <w:jc w:val="both"/>
        <w:rPr>
          <w:b/>
        </w:rPr>
      </w:pPr>
      <w:r w:rsidRPr="003120B1">
        <w:rPr>
          <w:b/>
        </w:rPr>
        <w:t>First Aid Boxes</w:t>
      </w:r>
    </w:p>
    <w:p w14:paraId="5C8214B9"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p>
    <w:p w14:paraId="0561E489"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First aid boxes are located at:</w:t>
      </w:r>
    </w:p>
    <w:p w14:paraId="178921C1"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p>
    <w:p w14:paraId="02E0B59E"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smartTag w:uri="urn:schemas-microsoft-com:office:smarttags" w:element="address">
        <w:smartTag w:uri="urn:schemas-microsoft-com:office:smarttags" w:element="Street">
          <w:r w:rsidRPr="003120B1">
            <w:t>Brook Way</w:t>
          </w:r>
        </w:smartTag>
      </w:smartTag>
      <w:r w:rsidRPr="003120B1">
        <w:t xml:space="preserve"> Activity Centre</w:t>
      </w:r>
      <w:r w:rsidRPr="003120B1">
        <w:tab/>
      </w:r>
      <w:r w:rsidR="00992D2F" w:rsidRPr="003120B1">
        <w:tab/>
      </w:r>
      <w:r w:rsidRPr="003120B1">
        <w:t>Office</w:t>
      </w:r>
    </w:p>
    <w:p w14:paraId="01A43356"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Bradley Stoke Jubilee Centre</w:t>
      </w:r>
      <w:r w:rsidRPr="003120B1">
        <w:tab/>
      </w:r>
      <w:r w:rsidR="00992D2F" w:rsidRPr="003120B1">
        <w:tab/>
      </w:r>
      <w:r w:rsidRPr="003120B1">
        <w:t>Office</w:t>
      </w:r>
    </w:p>
    <w:p w14:paraId="135221EB" w14:textId="77777777" w:rsidR="003758AB" w:rsidRPr="003120B1" w:rsidRDefault="00992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ab/>
      </w:r>
      <w:r w:rsidRPr="003120B1">
        <w:tab/>
      </w:r>
      <w:r w:rsidRPr="003120B1">
        <w:tab/>
      </w:r>
      <w:r w:rsidRPr="003120B1">
        <w:tab/>
      </w:r>
      <w:r w:rsidRPr="003120B1">
        <w:tab/>
      </w:r>
      <w:r w:rsidR="003758AB" w:rsidRPr="003120B1">
        <w:t>Changing Rooms</w:t>
      </w:r>
    </w:p>
    <w:p w14:paraId="41CE1004" w14:textId="7D2D6110" w:rsidR="003120B1" w:rsidRPr="00FB18C3" w:rsidRDefault="003120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rPr>
      </w:pPr>
      <w:r>
        <w:rPr>
          <w:color w:val="FF0000"/>
        </w:rPr>
        <w:tab/>
      </w:r>
      <w:r>
        <w:rPr>
          <w:color w:val="FF0000"/>
        </w:rPr>
        <w:tab/>
      </w:r>
      <w:r>
        <w:rPr>
          <w:color w:val="FF0000"/>
        </w:rPr>
        <w:tab/>
      </w:r>
      <w:r>
        <w:rPr>
          <w:color w:val="FF0000"/>
        </w:rPr>
        <w:tab/>
      </w:r>
      <w:r>
        <w:rPr>
          <w:color w:val="FF0000"/>
        </w:rPr>
        <w:tab/>
      </w:r>
      <w:r w:rsidRPr="00EC7BC2">
        <w:t>Kitchen adjacent to Hard Court</w:t>
      </w:r>
    </w:p>
    <w:p w14:paraId="50EBFD45"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lastRenderedPageBreak/>
        <w:t>Baileys Court Activity Centre</w:t>
      </w:r>
      <w:r w:rsidR="00992D2F" w:rsidRPr="003120B1">
        <w:tab/>
      </w:r>
      <w:r w:rsidRPr="003120B1">
        <w:tab/>
        <w:t>Office</w:t>
      </w:r>
    </w:p>
    <w:p w14:paraId="08602308"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ab/>
      </w:r>
      <w:r w:rsidRPr="003120B1">
        <w:tab/>
      </w:r>
      <w:r w:rsidRPr="003120B1">
        <w:tab/>
      </w:r>
      <w:r w:rsidRPr="003120B1">
        <w:tab/>
      </w:r>
      <w:r w:rsidRPr="003120B1">
        <w:tab/>
        <w:t>Changing Rooms</w:t>
      </w:r>
    </w:p>
    <w:p w14:paraId="6B2CA339" w14:textId="77777777" w:rsidR="00B75BA1" w:rsidRPr="003120B1" w:rsidRDefault="00B7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ab/>
      </w:r>
      <w:r w:rsidRPr="003120B1">
        <w:tab/>
      </w:r>
      <w:r w:rsidRPr="003120B1">
        <w:tab/>
      </w:r>
      <w:r w:rsidRPr="003120B1">
        <w:tab/>
      </w:r>
      <w:r w:rsidRPr="003120B1">
        <w:tab/>
        <w:t xml:space="preserve">Bowler’s Store </w:t>
      </w:r>
    </w:p>
    <w:p w14:paraId="2A7EC030" w14:textId="77777777" w:rsidR="003758AB" w:rsidRPr="003120B1"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Town Council Office</w:t>
      </w:r>
      <w:r w:rsidRPr="003120B1">
        <w:tab/>
      </w:r>
      <w:r w:rsidRPr="003120B1">
        <w:tab/>
      </w:r>
      <w:r w:rsidR="00992D2F" w:rsidRPr="003120B1">
        <w:tab/>
      </w:r>
      <w:r w:rsidR="008C0E01" w:rsidRPr="003120B1">
        <w:t xml:space="preserve">Filing Cabinet </w:t>
      </w:r>
    </w:p>
    <w:p w14:paraId="1A074E55" w14:textId="708001C7" w:rsidR="008B647C" w:rsidRPr="003120B1" w:rsidRDefault="00C541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BSTC Vehicles</w:t>
      </w:r>
      <w:r w:rsidRPr="003120B1">
        <w:tab/>
      </w:r>
      <w:r w:rsidRPr="003120B1">
        <w:tab/>
      </w:r>
      <w:r w:rsidRPr="003120B1">
        <w:tab/>
      </w:r>
      <w:r w:rsidR="00D630D4" w:rsidRPr="003120B1">
        <w:t xml:space="preserve">BSTC Flat Bed Van </w:t>
      </w:r>
      <w:r w:rsidRPr="003120B1">
        <w:tab/>
      </w:r>
      <w:r w:rsidRPr="003120B1">
        <w:tab/>
      </w:r>
      <w:r w:rsidRPr="003120B1">
        <w:tab/>
      </w:r>
    </w:p>
    <w:p w14:paraId="2554D87D" w14:textId="77777777" w:rsidR="008B647C" w:rsidRPr="003120B1" w:rsidRDefault="00661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Detached</w:t>
      </w:r>
      <w:r w:rsidR="0092155C" w:rsidRPr="003120B1">
        <w:t xml:space="preserve"> Youth Worker </w:t>
      </w:r>
      <w:r w:rsidR="0092155C" w:rsidRPr="003120B1">
        <w:tab/>
      </w:r>
      <w:r w:rsidRPr="003120B1">
        <w:tab/>
      </w:r>
      <w:r w:rsidR="0092155C" w:rsidRPr="003120B1">
        <w:t>Mobile</w:t>
      </w:r>
    </w:p>
    <w:p w14:paraId="0D255DCA" w14:textId="77777777" w:rsidR="001716CA" w:rsidRDefault="006D6E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rPr>
      </w:pPr>
      <w:r w:rsidRPr="003120B1">
        <w:tab/>
      </w:r>
      <w:r w:rsidRPr="003120B1">
        <w:tab/>
      </w:r>
      <w:r w:rsidRPr="003120B1">
        <w:tab/>
      </w:r>
      <w:r w:rsidRPr="003120B1">
        <w:tab/>
      </w:r>
      <w:r w:rsidRPr="003120B1">
        <w:tab/>
        <w:t>Youth Cabin at the Skate Park</w:t>
      </w:r>
      <w:r w:rsidR="00A726C3">
        <w:rPr>
          <w:color w:val="FF0000"/>
        </w:rPr>
        <w:tab/>
      </w:r>
      <w:r w:rsidR="00A726C3">
        <w:rPr>
          <w:color w:val="FF0000"/>
        </w:rPr>
        <w:tab/>
      </w:r>
    </w:p>
    <w:p w14:paraId="7B447349" w14:textId="0F4CB76C" w:rsidR="006D6E8D"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120B1">
        <w:t>All first aid boxes are clearly marked and are easily accessible by all employees during all working hours.</w:t>
      </w:r>
    </w:p>
    <w:p w14:paraId="7CEDA49F" w14:textId="77777777" w:rsidR="001716CA" w:rsidRPr="001716CA" w:rsidRDefault="00171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p>
    <w:p w14:paraId="1F4E311D" w14:textId="73943428" w:rsidR="00D630D4" w:rsidRPr="00380157" w:rsidRDefault="00D630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b/>
          <w:bCs/>
          <w:szCs w:val="24"/>
        </w:rPr>
      </w:pPr>
      <w:r w:rsidRPr="00380157">
        <w:rPr>
          <w:b/>
          <w:bCs/>
          <w:szCs w:val="24"/>
        </w:rPr>
        <w:t xml:space="preserve">Public Access Defibrillators </w:t>
      </w:r>
    </w:p>
    <w:p w14:paraId="58471ADA" w14:textId="0A76368A" w:rsidR="00D630D4" w:rsidRPr="00380157" w:rsidRDefault="00D630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380157">
        <w:rPr>
          <w:szCs w:val="24"/>
        </w:rPr>
        <w:t>Public Access Defibrillators are located at:</w:t>
      </w:r>
    </w:p>
    <w:p w14:paraId="63A326BB" w14:textId="283BFC60" w:rsidR="00D630D4" w:rsidRPr="00380157" w:rsidRDefault="00D630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80157">
        <w:rPr>
          <w:szCs w:val="24"/>
        </w:rPr>
        <w:t xml:space="preserve">Brook Way Activity Centre </w:t>
      </w:r>
      <w:r w:rsidRPr="00380157">
        <w:rPr>
          <w:szCs w:val="24"/>
        </w:rPr>
        <w:tab/>
      </w:r>
      <w:r w:rsidRPr="00380157">
        <w:rPr>
          <w:szCs w:val="24"/>
        </w:rPr>
        <w:tab/>
        <w:t>External wall main entrance.</w:t>
      </w:r>
    </w:p>
    <w:p w14:paraId="421CF03F" w14:textId="279093D4" w:rsidR="00D630D4" w:rsidRPr="00380157" w:rsidRDefault="00D630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380157">
        <w:t>Bradley Stoke Jubilee Centre</w:t>
      </w:r>
      <w:r w:rsidRPr="00380157">
        <w:tab/>
      </w:r>
      <w:r w:rsidRPr="00380157">
        <w:rPr>
          <w:szCs w:val="24"/>
        </w:rPr>
        <w:tab/>
        <w:t>External wall right of main gate.</w:t>
      </w:r>
    </w:p>
    <w:p w14:paraId="11607113" w14:textId="3E74F732" w:rsidR="00D630D4" w:rsidRPr="00FB18C3" w:rsidRDefault="00D630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szCs w:val="24"/>
        </w:rPr>
      </w:pPr>
      <w:r w:rsidRPr="00380157">
        <w:rPr>
          <w:szCs w:val="24"/>
        </w:rPr>
        <w:t>Baileys Court Activity Centre</w:t>
      </w:r>
      <w:r w:rsidRPr="00380157">
        <w:rPr>
          <w:szCs w:val="24"/>
        </w:rPr>
        <w:tab/>
      </w:r>
      <w:r w:rsidRPr="00380157">
        <w:rPr>
          <w:szCs w:val="24"/>
        </w:rPr>
        <w:tab/>
        <w:t>External wall left of main entrance</w:t>
      </w:r>
      <w:r w:rsidRPr="00FB18C3">
        <w:rPr>
          <w:color w:val="FF0000"/>
          <w:szCs w:val="24"/>
        </w:rPr>
        <w:t>.</w:t>
      </w:r>
    </w:p>
    <w:p w14:paraId="115D5AC7" w14:textId="77777777" w:rsidR="00530E7A" w:rsidRPr="00380157" w:rsidRDefault="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b/>
          <w:bCs/>
          <w:szCs w:val="24"/>
        </w:rPr>
      </w:pPr>
    </w:p>
    <w:p w14:paraId="2E8D7989" w14:textId="77777777" w:rsidR="00530E7A" w:rsidRPr="00380157" w:rsidRDefault="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380157">
        <w:rPr>
          <w:szCs w:val="24"/>
        </w:rPr>
        <w:t>All defibrillators are checked and maintained by BSTC.</w:t>
      </w:r>
    </w:p>
    <w:p w14:paraId="2D255D9C" w14:textId="77777777" w:rsidR="00530E7A" w:rsidRPr="00380157" w:rsidRDefault="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p>
    <w:p w14:paraId="7DF5A847" w14:textId="047C3C63" w:rsidR="00530E7A" w:rsidRPr="00380157" w:rsidRDefault="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b/>
          <w:bCs/>
          <w:szCs w:val="24"/>
        </w:rPr>
      </w:pPr>
      <w:r w:rsidRPr="00380157">
        <w:rPr>
          <w:b/>
          <w:bCs/>
          <w:szCs w:val="24"/>
        </w:rPr>
        <w:t>Public Access Bleed Kits</w:t>
      </w:r>
    </w:p>
    <w:p w14:paraId="416F181F" w14:textId="6545A90F" w:rsidR="00530E7A" w:rsidRPr="00380157" w:rsidRDefault="00530E7A" w:rsidP="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380157">
        <w:rPr>
          <w:szCs w:val="24"/>
        </w:rPr>
        <w:t>Public Access Bleed Kits (next to Defibrillators)  are located at:</w:t>
      </w:r>
    </w:p>
    <w:p w14:paraId="76E4C522" w14:textId="77777777" w:rsidR="00530E7A" w:rsidRPr="00380157" w:rsidRDefault="00530E7A" w:rsidP="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380157">
        <w:rPr>
          <w:szCs w:val="24"/>
        </w:rPr>
        <w:t xml:space="preserve">Brook Way Activity Centre </w:t>
      </w:r>
      <w:r w:rsidRPr="00380157">
        <w:rPr>
          <w:szCs w:val="24"/>
        </w:rPr>
        <w:tab/>
      </w:r>
      <w:r w:rsidRPr="00380157">
        <w:rPr>
          <w:szCs w:val="24"/>
        </w:rPr>
        <w:tab/>
        <w:t>External wall main entrance.</w:t>
      </w:r>
    </w:p>
    <w:p w14:paraId="416B9B8B" w14:textId="77777777" w:rsidR="00530E7A" w:rsidRPr="00380157" w:rsidRDefault="00530E7A" w:rsidP="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380157">
        <w:t>Bradley Stoke Jubilee Centre</w:t>
      </w:r>
      <w:r w:rsidRPr="00380157">
        <w:tab/>
      </w:r>
      <w:r w:rsidRPr="00380157">
        <w:rPr>
          <w:szCs w:val="24"/>
        </w:rPr>
        <w:tab/>
        <w:t>External wall right of main gate.</w:t>
      </w:r>
    </w:p>
    <w:p w14:paraId="583AF671" w14:textId="77777777" w:rsidR="00530E7A" w:rsidRDefault="00530E7A" w:rsidP="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color w:val="FF0000"/>
          <w:szCs w:val="24"/>
        </w:rPr>
      </w:pPr>
      <w:r w:rsidRPr="00380157">
        <w:rPr>
          <w:szCs w:val="24"/>
        </w:rPr>
        <w:t>Baileys Court Activity Centre</w:t>
      </w:r>
      <w:r w:rsidRPr="00380157">
        <w:rPr>
          <w:szCs w:val="24"/>
        </w:rPr>
        <w:tab/>
      </w:r>
      <w:r w:rsidRPr="00380157">
        <w:rPr>
          <w:szCs w:val="24"/>
        </w:rPr>
        <w:tab/>
        <w:t>External wall left of main entrance</w:t>
      </w:r>
      <w:r w:rsidRPr="00FB18C3">
        <w:rPr>
          <w:color w:val="FF0000"/>
          <w:szCs w:val="24"/>
        </w:rPr>
        <w:t>.</w:t>
      </w:r>
    </w:p>
    <w:p w14:paraId="1FD271B1" w14:textId="20AE22AB" w:rsidR="00380157" w:rsidRPr="00EC7BC2" w:rsidRDefault="00A2296A" w:rsidP="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szCs w:val="24"/>
        </w:rPr>
      </w:pPr>
      <w:r w:rsidRPr="00EC7BC2">
        <w:rPr>
          <w:szCs w:val="24"/>
        </w:rPr>
        <w:t xml:space="preserve">Bradley Stoke Skate Park Cabin        </w:t>
      </w:r>
      <w:r w:rsidR="004E32CB" w:rsidRPr="00EC7BC2">
        <w:rPr>
          <w:szCs w:val="24"/>
        </w:rPr>
        <w:t>External by the Skate Park Sign</w:t>
      </w:r>
    </w:p>
    <w:p w14:paraId="503FA1FA" w14:textId="77777777" w:rsidR="001716CA" w:rsidRDefault="00171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contextualSpacing/>
        <w:jc w:val="both"/>
        <w:rPr>
          <w:szCs w:val="24"/>
        </w:rPr>
      </w:pPr>
    </w:p>
    <w:p w14:paraId="36CCA01E" w14:textId="385C83F8" w:rsidR="00530E7A" w:rsidRPr="004E32CB" w:rsidRDefault="00530E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contextualSpacing/>
        <w:jc w:val="both"/>
        <w:rPr>
          <w:szCs w:val="24"/>
        </w:rPr>
      </w:pPr>
      <w:r w:rsidRPr="004E32CB">
        <w:rPr>
          <w:szCs w:val="24"/>
        </w:rPr>
        <w:t>All Bleed Kits are maintained by the Police and visually checked by BSTC.</w:t>
      </w:r>
    </w:p>
    <w:p w14:paraId="7DF95B2F" w14:textId="77777777" w:rsidR="00D630D4" w:rsidRPr="00FB18C3" w:rsidRDefault="00D630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contextualSpacing/>
        <w:jc w:val="both"/>
        <w:rPr>
          <w:color w:val="FF0000"/>
          <w:szCs w:val="24"/>
        </w:rPr>
      </w:pPr>
    </w:p>
    <w:p w14:paraId="0C07AA9D" w14:textId="35BE7550" w:rsidR="003758AB" w:rsidRPr="00FB18C3" w:rsidRDefault="003758AB" w:rsidP="00C17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contextualSpacing/>
        <w:jc w:val="both"/>
        <w:rPr>
          <w:color w:val="FF0000"/>
        </w:rPr>
      </w:pPr>
      <w:r w:rsidRPr="004E32CB">
        <w:t>A</w:t>
      </w:r>
      <w:r w:rsidR="009A0C82" w:rsidRPr="004E32CB">
        <w:t>ll</w:t>
      </w:r>
      <w:r w:rsidRPr="004E32CB">
        <w:t xml:space="preserve"> </w:t>
      </w:r>
      <w:r w:rsidR="009A0C82" w:rsidRPr="004E32CB">
        <w:t xml:space="preserve">Leisure Assistants </w:t>
      </w:r>
      <w:r w:rsidR="00DB0BDB" w:rsidRPr="004E32CB">
        <w:t xml:space="preserve">and at least one of the office staff are trained </w:t>
      </w:r>
      <w:r w:rsidRPr="004E32CB">
        <w:t xml:space="preserve">in </w:t>
      </w:r>
      <w:r w:rsidR="00C5415B" w:rsidRPr="004E32CB">
        <w:t>First Aid</w:t>
      </w:r>
      <w:r w:rsidR="00530E7A" w:rsidRPr="00FB18C3">
        <w:rPr>
          <w:color w:val="FF0000"/>
        </w:rPr>
        <w:t>.</w:t>
      </w:r>
    </w:p>
    <w:p w14:paraId="1D28FC83" w14:textId="77777777" w:rsidR="003758AB" w:rsidRPr="00FB18C3" w:rsidRDefault="003758AB">
      <w:pPr>
        <w:widowControl w:val="0"/>
        <w:tabs>
          <w:tab w:val="left" w:pos="1985"/>
          <w:tab w:val="left" w:pos="3668"/>
          <w:tab w:val="left" w:pos="543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00" w:lineRule="atLeast"/>
        <w:jc w:val="both"/>
        <w:rPr>
          <w:color w:val="FF0000"/>
          <w:sz w:val="20"/>
        </w:rPr>
      </w:pPr>
    </w:p>
    <w:p w14:paraId="486BFF43" w14:textId="47CD10B5" w:rsidR="003758AB" w:rsidRPr="001716CA" w:rsidRDefault="003758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 w:rsidRPr="001716CA">
        <w:t xml:space="preserve">The </w:t>
      </w:r>
      <w:r w:rsidR="00EC7BC2">
        <w:t>Facilities</w:t>
      </w:r>
      <w:r w:rsidR="000B486E">
        <w:t xml:space="preserve"> &amp; Operations </w:t>
      </w:r>
      <w:r w:rsidR="00EC7BC2">
        <w:t>Manager</w:t>
      </w:r>
      <w:r w:rsidRPr="001716CA">
        <w:t xml:space="preserve"> responsible for reporting all cases of accident and disease to the Town Clerk, who is responsible for onward notification to the Chair.  Accident records are co</w:t>
      </w:r>
      <w:r w:rsidR="007071A3" w:rsidRPr="001716CA">
        <w:t>mpiled and stored by the Administrator (</w:t>
      </w:r>
      <w:r w:rsidRPr="001716CA">
        <w:t>Health &amp; Safety</w:t>
      </w:r>
      <w:r w:rsidR="007071A3" w:rsidRPr="001716CA">
        <w:t>)</w:t>
      </w:r>
      <w:r w:rsidRPr="001716CA">
        <w:t xml:space="preserve"> in the Bradley Stoke Town Council Office.  All sites have an Accident Report Book, which is kept with the First Aid Kit.  All staff should be aware of the location of this book on each</w:t>
      </w:r>
      <w:r w:rsidR="00530E7A" w:rsidRPr="001716CA">
        <w:t xml:space="preserve"> </w:t>
      </w:r>
      <w:r w:rsidRPr="001716CA">
        <w:t>site.  The Town Clerk is responsible for reporting cases of accident and disease to the relevant enforcing authority under the RIDDOR Regulations where applicable.</w:t>
      </w:r>
    </w:p>
    <w:p w14:paraId="1E100C4B" w14:textId="77777777" w:rsidR="001716CA" w:rsidRDefault="001716CA" w:rsidP="00BA74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b/>
        </w:rPr>
      </w:pPr>
    </w:p>
    <w:p w14:paraId="31398229" w14:textId="6BBBC8B7" w:rsidR="00BA7425" w:rsidRPr="00FB18C3" w:rsidRDefault="00BA7425" w:rsidP="00BA74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rPr>
          <w:b/>
        </w:rPr>
      </w:pPr>
      <w:r w:rsidRPr="00FB18C3">
        <w:rPr>
          <w:b/>
        </w:rPr>
        <w:t xml:space="preserve">Reviewed </w:t>
      </w:r>
      <w:r w:rsidR="00FB18C3" w:rsidRPr="00FB18C3">
        <w:rPr>
          <w:b/>
        </w:rPr>
        <w:t>30</w:t>
      </w:r>
      <w:r w:rsidR="00D35771" w:rsidRPr="00FB18C3">
        <w:rPr>
          <w:b/>
        </w:rPr>
        <w:t xml:space="preserve"> April 202</w:t>
      </w:r>
      <w:r w:rsidR="00FB18C3" w:rsidRPr="00FB18C3">
        <w:rPr>
          <w:b/>
        </w:rPr>
        <w:t>6</w:t>
      </w:r>
    </w:p>
    <w:sectPr w:rsidR="00BA7425" w:rsidRPr="00FB18C3" w:rsidSect="00412E2C">
      <w:footerReference w:type="even" r:id="rId12"/>
      <w:footerReference w:type="default" r:id="rId13"/>
      <w:pgSz w:w="11906" w:h="16838" w:code="9"/>
      <w:pgMar w:top="1440" w:right="1797" w:bottom="1729" w:left="1797" w:header="709" w:footer="720" w:gutter="0"/>
      <w:paperSrc w:first="256" w:other="256"/>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BD218" w14:textId="77777777" w:rsidR="00B80CEC" w:rsidRDefault="00B80CEC">
      <w:r>
        <w:separator/>
      </w:r>
    </w:p>
  </w:endnote>
  <w:endnote w:type="continuationSeparator" w:id="0">
    <w:p w14:paraId="60C79A1B" w14:textId="77777777" w:rsidR="00B80CEC" w:rsidRDefault="00B80CEC">
      <w:r>
        <w:continuationSeparator/>
      </w:r>
    </w:p>
  </w:endnote>
  <w:endnote w:type="continuationNotice" w:id="1">
    <w:p w14:paraId="31CD8BAF" w14:textId="77777777" w:rsidR="00B80CEC" w:rsidRDefault="00B8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7EE48" w14:textId="3CC20BAB" w:rsidR="004A434E" w:rsidRDefault="004A434E" w:rsidP="00412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0D4">
      <w:rPr>
        <w:rStyle w:val="PageNumber"/>
        <w:noProof/>
      </w:rPr>
      <w:t>3</w:t>
    </w:r>
    <w:r>
      <w:rPr>
        <w:rStyle w:val="PageNumber"/>
      </w:rPr>
      <w:fldChar w:fldCharType="end"/>
    </w:r>
  </w:p>
  <w:p w14:paraId="660D2109" w14:textId="77777777" w:rsidR="004A434E" w:rsidRDefault="004A4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1AD1" w14:textId="78A718D1" w:rsidR="004A434E" w:rsidRDefault="004A434E" w:rsidP="002569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2D2F">
      <w:rPr>
        <w:rStyle w:val="PageNumber"/>
        <w:noProof/>
      </w:rPr>
      <w:t>10</w:t>
    </w:r>
    <w:r>
      <w:rPr>
        <w:rStyle w:val="PageNumber"/>
      </w:rPr>
      <w:fldChar w:fldCharType="end"/>
    </w:r>
  </w:p>
  <w:p w14:paraId="27F068A4" w14:textId="77777777" w:rsidR="004A434E" w:rsidRDefault="004A434E" w:rsidP="00550858">
    <w:pPr>
      <w:pStyle w:val="Footer"/>
      <w:jc w:val="center"/>
    </w:pPr>
  </w:p>
  <w:p w14:paraId="4CEB3591" w14:textId="379A243C" w:rsidR="004A434E" w:rsidRDefault="00D35771" w:rsidP="00550858">
    <w:pPr>
      <w:pStyle w:val="Footer"/>
      <w:jc w:val="center"/>
    </w:pPr>
    <w:r>
      <w:fldChar w:fldCharType="begin"/>
    </w:r>
    <w:r>
      <w:instrText xml:space="preserve"> FILENAME </w:instrText>
    </w:r>
    <w:r>
      <w:fldChar w:fldCharType="separate"/>
    </w:r>
    <w:r w:rsidR="009506DD">
      <w:rPr>
        <w:noProof/>
      </w:rPr>
      <w:t>Health &amp; Safety Statement reviewed May</w:t>
    </w:r>
    <w:r w:rsidR="00B6579C">
      <w:rPr>
        <w:noProof/>
      </w:rPr>
      <w:t xml:space="preserve"> </w:t>
    </w:r>
    <w:r w:rsidR="009506DD">
      <w:rPr>
        <w:noProof/>
      </w:rPr>
      <w:t xml:space="preserve"> 202</w:t>
    </w:r>
    <w:r w:rsidR="00C77574">
      <w:rPr>
        <w:noProof/>
      </w:rPr>
      <w:t>6</w:t>
    </w:r>
    <w:r w:rsidR="009506DD">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4579B" w14:textId="77777777" w:rsidR="00B80CEC" w:rsidRDefault="00B80CEC">
      <w:r>
        <w:separator/>
      </w:r>
    </w:p>
  </w:footnote>
  <w:footnote w:type="continuationSeparator" w:id="0">
    <w:p w14:paraId="05B71469" w14:textId="77777777" w:rsidR="00B80CEC" w:rsidRDefault="00B80CEC">
      <w:r>
        <w:continuationSeparator/>
      </w:r>
    </w:p>
  </w:footnote>
  <w:footnote w:type="continuationNotice" w:id="1">
    <w:p w14:paraId="41081A54" w14:textId="77777777" w:rsidR="00B80CEC" w:rsidRDefault="00B80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E54C4"/>
    <w:multiLevelType w:val="hybridMultilevel"/>
    <w:tmpl w:val="FD9A90B6"/>
    <w:lvl w:ilvl="0" w:tplc="406E2EC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DC752A"/>
    <w:multiLevelType w:val="hybridMultilevel"/>
    <w:tmpl w:val="220C9BC6"/>
    <w:lvl w:ilvl="0" w:tplc="72046C52">
      <w:start w:val="1"/>
      <w:numFmt w:val="bullet"/>
      <w:pStyle w:val="Vickys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9503614"/>
    <w:multiLevelType w:val="hybridMultilevel"/>
    <w:tmpl w:val="7024A56A"/>
    <w:lvl w:ilvl="0" w:tplc="04090019">
      <w:start w:val="1"/>
      <w:numFmt w:val="lowerLetter"/>
      <w:lvlText w:val="%1."/>
      <w:lvlJc w:val="left"/>
      <w:pPr>
        <w:tabs>
          <w:tab w:val="num" w:pos="720"/>
        </w:tabs>
        <w:ind w:left="720" w:hanging="360"/>
      </w:pPr>
      <w:rPr>
        <w:rFonts w:hint="default"/>
      </w:rPr>
    </w:lvl>
    <w:lvl w:ilvl="1" w:tplc="77FED5A8">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ED60D1"/>
    <w:multiLevelType w:val="hybridMultilevel"/>
    <w:tmpl w:val="F3A0D8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1578351">
    <w:abstractNumId w:val="3"/>
  </w:num>
  <w:num w:numId="2" w16cid:durableId="228197614">
    <w:abstractNumId w:val="0"/>
  </w:num>
  <w:num w:numId="3" w16cid:durableId="557864008">
    <w:abstractNumId w:val="2"/>
  </w:num>
  <w:num w:numId="4" w16cid:durableId="2071072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84"/>
    <w:rsid w:val="00013D1C"/>
    <w:rsid w:val="00024795"/>
    <w:rsid w:val="000272FD"/>
    <w:rsid w:val="0004788F"/>
    <w:rsid w:val="00056702"/>
    <w:rsid w:val="00057076"/>
    <w:rsid w:val="00072617"/>
    <w:rsid w:val="00080D47"/>
    <w:rsid w:val="00082CB2"/>
    <w:rsid w:val="0008653B"/>
    <w:rsid w:val="00095E49"/>
    <w:rsid w:val="000A0FBE"/>
    <w:rsid w:val="000A19AC"/>
    <w:rsid w:val="000A2486"/>
    <w:rsid w:val="000A7982"/>
    <w:rsid w:val="000B0A67"/>
    <w:rsid w:val="000B486E"/>
    <w:rsid w:val="000B6D89"/>
    <w:rsid w:val="000C0972"/>
    <w:rsid w:val="000C1DF8"/>
    <w:rsid w:val="000C48D9"/>
    <w:rsid w:val="000D01FF"/>
    <w:rsid w:val="000D4588"/>
    <w:rsid w:val="000E69AB"/>
    <w:rsid w:val="000F26F6"/>
    <w:rsid w:val="00102F92"/>
    <w:rsid w:val="00106251"/>
    <w:rsid w:val="001113E6"/>
    <w:rsid w:val="001248FE"/>
    <w:rsid w:val="001342AF"/>
    <w:rsid w:val="00141E5D"/>
    <w:rsid w:val="0015064F"/>
    <w:rsid w:val="001508DA"/>
    <w:rsid w:val="00157F67"/>
    <w:rsid w:val="001629B1"/>
    <w:rsid w:val="00163024"/>
    <w:rsid w:val="001716CA"/>
    <w:rsid w:val="001730A7"/>
    <w:rsid w:val="0017445E"/>
    <w:rsid w:val="001850A0"/>
    <w:rsid w:val="0019407D"/>
    <w:rsid w:val="001A1088"/>
    <w:rsid w:val="001B4F89"/>
    <w:rsid w:val="001C09EC"/>
    <w:rsid w:val="001C708E"/>
    <w:rsid w:val="001D2AAB"/>
    <w:rsid w:val="001E18E7"/>
    <w:rsid w:val="001E1C0B"/>
    <w:rsid w:val="001F1997"/>
    <w:rsid w:val="001F43B8"/>
    <w:rsid w:val="001F6EDA"/>
    <w:rsid w:val="0020282A"/>
    <w:rsid w:val="00204882"/>
    <w:rsid w:val="00217EA5"/>
    <w:rsid w:val="00223C20"/>
    <w:rsid w:val="00236966"/>
    <w:rsid w:val="002403C2"/>
    <w:rsid w:val="00256971"/>
    <w:rsid w:val="002642D1"/>
    <w:rsid w:val="00264EAC"/>
    <w:rsid w:val="00265957"/>
    <w:rsid w:val="00265D13"/>
    <w:rsid w:val="00292447"/>
    <w:rsid w:val="002B709A"/>
    <w:rsid w:val="002D4042"/>
    <w:rsid w:val="002E57F6"/>
    <w:rsid w:val="003120B1"/>
    <w:rsid w:val="00320A12"/>
    <w:rsid w:val="0033548E"/>
    <w:rsid w:val="00336130"/>
    <w:rsid w:val="00341FF9"/>
    <w:rsid w:val="0034318B"/>
    <w:rsid w:val="003464E3"/>
    <w:rsid w:val="00356FEB"/>
    <w:rsid w:val="003571FC"/>
    <w:rsid w:val="003758AB"/>
    <w:rsid w:val="00380157"/>
    <w:rsid w:val="003823C7"/>
    <w:rsid w:val="00384522"/>
    <w:rsid w:val="00395AA5"/>
    <w:rsid w:val="003A1A7E"/>
    <w:rsid w:val="003C0E6B"/>
    <w:rsid w:val="003E54D3"/>
    <w:rsid w:val="003E5E42"/>
    <w:rsid w:val="003F4500"/>
    <w:rsid w:val="00412E2C"/>
    <w:rsid w:val="004272A2"/>
    <w:rsid w:val="0043003F"/>
    <w:rsid w:val="00434644"/>
    <w:rsid w:val="004438C9"/>
    <w:rsid w:val="00443EBB"/>
    <w:rsid w:val="0044597D"/>
    <w:rsid w:val="00450F4C"/>
    <w:rsid w:val="004704F1"/>
    <w:rsid w:val="004709AE"/>
    <w:rsid w:val="00474D31"/>
    <w:rsid w:val="00485775"/>
    <w:rsid w:val="0049085A"/>
    <w:rsid w:val="004A434E"/>
    <w:rsid w:val="004A747D"/>
    <w:rsid w:val="004B0A56"/>
    <w:rsid w:val="004B7602"/>
    <w:rsid w:val="004C2AD3"/>
    <w:rsid w:val="004C5F4F"/>
    <w:rsid w:val="004D0AEF"/>
    <w:rsid w:val="004E115E"/>
    <w:rsid w:val="004E32CB"/>
    <w:rsid w:val="004E62E0"/>
    <w:rsid w:val="00530E7A"/>
    <w:rsid w:val="005314A7"/>
    <w:rsid w:val="005322AB"/>
    <w:rsid w:val="00550858"/>
    <w:rsid w:val="00553312"/>
    <w:rsid w:val="00555D2B"/>
    <w:rsid w:val="00560E7B"/>
    <w:rsid w:val="005671E8"/>
    <w:rsid w:val="00571EFF"/>
    <w:rsid w:val="00574B05"/>
    <w:rsid w:val="00584891"/>
    <w:rsid w:val="0059430D"/>
    <w:rsid w:val="005A7EEA"/>
    <w:rsid w:val="005E015C"/>
    <w:rsid w:val="005E0E44"/>
    <w:rsid w:val="005E489B"/>
    <w:rsid w:val="005F4EE8"/>
    <w:rsid w:val="005F7CF3"/>
    <w:rsid w:val="00607F72"/>
    <w:rsid w:val="006142AD"/>
    <w:rsid w:val="006354EF"/>
    <w:rsid w:val="006505E0"/>
    <w:rsid w:val="006610A0"/>
    <w:rsid w:val="00663F5F"/>
    <w:rsid w:val="00670E63"/>
    <w:rsid w:val="00680FAB"/>
    <w:rsid w:val="006834A9"/>
    <w:rsid w:val="006A20A0"/>
    <w:rsid w:val="006B34CA"/>
    <w:rsid w:val="006B4811"/>
    <w:rsid w:val="006B53CF"/>
    <w:rsid w:val="006C3E4F"/>
    <w:rsid w:val="006D3C37"/>
    <w:rsid w:val="006D6344"/>
    <w:rsid w:val="006D6E8D"/>
    <w:rsid w:val="00701BC3"/>
    <w:rsid w:val="007071A3"/>
    <w:rsid w:val="00717C70"/>
    <w:rsid w:val="00735039"/>
    <w:rsid w:val="0076405C"/>
    <w:rsid w:val="007749E2"/>
    <w:rsid w:val="00780207"/>
    <w:rsid w:val="0078466F"/>
    <w:rsid w:val="007876F1"/>
    <w:rsid w:val="007A1109"/>
    <w:rsid w:val="007C4042"/>
    <w:rsid w:val="007C436B"/>
    <w:rsid w:val="007D50E0"/>
    <w:rsid w:val="007D6266"/>
    <w:rsid w:val="007F4BB3"/>
    <w:rsid w:val="008020F1"/>
    <w:rsid w:val="00805ABB"/>
    <w:rsid w:val="0083720F"/>
    <w:rsid w:val="00850709"/>
    <w:rsid w:val="00852BCF"/>
    <w:rsid w:val="008537F2"/>
    <w:rsid w:val="008619D5"/>
    <w:rsid w:val="00875289"/>
    <w:rsid w:val="00880D82"/>
    <w:rsid w:val="00880E98"/>
    <w:rsid w:val="00890AAF"/>
    <w:rsid w:val="008921E7"/>
    <w:rsid w:val="0089275A"/>
    <w:rsid w:val="008928F8"/>
    <w:rsid w:val="008B310F"/>
    <w:rsid w:val="008B647C"/>
    <w:rsid w:val="008C0E01"/>
    <w:rsid w:val="008C0F9B"/>
    <w:rsid w:val="008C65CF"/>
    <w:rsid w:val="008C7F97"/>
    <w:rsid w:val="008D3F57"/>
    <w:rsid w:val="008E182B"/>
    <w:rsid w:val="008E1C97"/>
    <w:rsid w:val="008E2CAD"/>
    <w:rsid w:val="008E3949"/>
    <w:rsid w:val="008F4069"/>
    <w:rsid w:val="00913326"/>
    <w:rsid w:val="0092155C"/>
    <w:rsid w:val="009253C0"/>
    <w:rsid w:val="00930784"/>
    <w:rsid w:val="00930A01"/>
    <w:rsid w:val="009506DD"/>
    <w:rsid w:val="009679A4"/>
    <w:rsid w:val="00972DFA"/>
    <w:rsid w:val="00975654"/>
    <w:rsid w:val="00982BC9"/>
    <w:rsid w:val="009834B3"/>
    <w:rsid w:val="00986F22"/>
    <w:rsid w:val="00992D2F"/>
    <w:rsid w:val="009A0C82"/>
    <w:rsid w:val="009B0B65"/>
    <w:rsid w:val="009B0B6C"/>
    <w:rsid w:val="009B536C"/>
    <w:rsid w:val="009C579C"/>
    <w:rsid w:val="009C70DD"/>
    <w:rsid w:val="009D1C1B"/>
    <w:rsid w:val="009E1083"/>
    <w:rsid w:val="009E4889"/>
    <w:rsid w:val="009F2A4E"/>
    <w:rsid w:val="00A0415B"/>
    <w:rsid w:val="00A06ADC"/>
    <w:rsid w:val="00A1094D"/>
    <w:rsid w:val="00A2296A"/>
    <w:rsid w:val="00A31CA9"/>
    <w:rsid w:val="00A4444C"/>
    <w:rsid w:val="00A501CD"/>
    <w:rsid w:val="00A53507"/>
    <w:rsid w:val="00A7028B"/>
    <w:rsid w:val="00A72562"/>
    <w:rsid w:val="00A726C3"/>
    <w:rsid w:val="00A73F2D"/>
    <w:rsid w:val="00A8441C"/>
    <w:rsid w:val="00A919E3"/>
    <w:rsid w:val="00A949BD"/>
    <w:rsid w:val="00AA2A6D"/>
    <w:rsid w:val="00AB2E82"/>
    <w:rsid w:val="00AB3A5D"/>
    <w:rsid w:val="00AC1A66"/>
    <w:rsid w:val="00AC1DE2"/>
    <w:rsid w:val="00AC7630"/>
    <w:rsid w:val="00AE797B"/>
    <w:rsid w:val="00B0160E"/>
    <w:rsid w:val="00B13224"/>
    <w:rsid w:val="00B24C05"/>
    <w:rsid w:val="00B4245C"/>
    <w:rsid w:val="00B45F4C"/>
    <w:rsid w:val="00B4720E"/>
    <w:rsid w:val="00B6032B"/>
    <w:rsid w:val="00B650E7"/>
    <w:rsid w:val="00B6579C"/>
    <w:rsid w:val="00B7119F"/>
    <w:rsid w:val="00B75BA1"/>
    <w:rsid w:val="00B80CEC"/>
    <w:rsid w:val="00B81FAC"/>
    <w:rsid w:val="00B85324"/>
    <w:rsid w:val="00B86C0A"/>
    <w:rsid w:val="00B91076"/>
    <w:rsid w:val="00BA32CB"/>
    <w:rsid w:val="00BA43E2"/>
    <w:rsid w:val="00BA7425"/>
    <w:rsid w:val="00BA7A9C"/>
    <w:rsid w:val="00BB1C17"/>
    <w:rsid w:val="00BB380C"/>
    <w:rsid w:val="00BB452F"/>
    <w:rsid w:val="00BC20B8"/>
    <w:rsid w:val="00BC6F28"/>
    <w:rsid w:val="00BD1C34"/>
    <w:rsid w:val="00BD60CE"/>
    <w:rsid w:val="00BE273D"/>
    <w:rsid w:val="00BE3449"/>
    <w:rsid w:val="00BE4202"/>
    <w:rsid w:val="00BE4D5D"/>
    <w:rsid w:val="00BF38FB"/>
    <w:rsid w:val="00C03F3A"/>
    <w:rsid w:val="00C1027B"/>
    <w:rsid w:val="00C1717A"/>
    <w:rsid w:val="00C32BEF"/>
    <w:rsid w:val="00C37BA7"/>
    <w:rsid w:val="00C4148B"/>
    <w:rsid w:val="00C43F02"/>
    <w:rsid w:val="00C52634"/>
    <w:rsid w:val="00C5415B"/>
    <w:rsid w:val="00C5480E"/>
    <w:rsid w:val="00C54B60"/>
    <w:rsid w:val="00C6487C"/>
    <w:rsid w:val="00C714C5"/>
    <w:rsid w:val="00C77574"/>
    <w:rsid w:val="00C84E5E"/>
    <w:rsid w:val="00C9300D"/>
    <w:rsid w:val="00CA12F9"/>
    <w:rsid w:val="00CA1CD7"/>
    <w:rsid w:val="00CA1D07"/>
    <w:rsid w:val="00CB03FE"/>
    <w:rsid w:val="00CC6B0F"/>
    <w:rsid w:val="00CD44FF"/>
    <w:rsid w:val="00CE4164"/>
    <w:rsid w:val="00CE5C2C"/>
    <w:rsid w:val="00CE629F"/>
    <w:rsid w:val="00CF3A21"/>
    <w:rsid w:val="00D01DEB"/>
    <w:rsid w:val="00D169E1"/>
    <w:rsid w:val="00D35771"/>
    <w:rsid w:val="00D43331"/>
    <w:rsid w:val="00D5209C"/>
    <w:rsid w:val="00D630D4"/>
    <w:rsid w:val="00D6478D"/>
    <w:rsid w:val="00D753B5"/>
    <w:rsid w:val="00D777D2"/>
    <w:rsid w:val="00DA23CE"/>
    <w:rsid w:val="00DB0BDB"/>
    <w:rsid w:val="00DB4F8C"/>
    <w:rsid w:val="00DC52B2"/>
    <w:rsid w:val="00DD30E0"/>
    <w:rsid w:val="00DF79BF"/>
    <w:rsid w:val="00E0025E"/>
    <w:rsid w:val="00E15348"/>
    <w:rsid w:val="00E21AE2"/>
    <w:rsid w:val="00E25D17"/>
    <w:rsid w:val="00E34903"/>
    <w:rsid w:val="00E34CC0"/>
    <w:rsid w:val="00E42259"/>
    <w:rsid w:val="00E503A1"/>
    <w:rsid w:val="00E51333"/>
    <w:rsid w:val="00E53452"/>
    <w:rsid w:val="00E61D53"/>
    <w:rsid w:val="00E64A71"/>
    <w:rsid w:val="00E6668C"/>
    <w:rsid w:val="00E72514"/>
    <w:rsid w:val="00E7603F"/>
    <w:rsid w:val="00E809BE"/>
    <w:rsid w:val="00E84ACF"/>
    <w:rsid w:val="00EA0B34"/>
    <w:rsid w:val="00EA4B9A"/>
    <w:rsid w:val="00EB1D73"/>
    <w:rsid w:val="00EB4300"/>
    <w:rsid w:val="00EB4793"/>
    <w:rsid w:val="00EC7BC2"/>
    <w:rsid w:val="00ED040B"/>
    <w:rsid w:val="00ED47C9"/>
    <w:rsid w:val="00ED64B6"/>
    <w:rsid w:val="00EF7513"/>
    <w:rsid w:val="00F0592D"/>
    <w:rsid w:val="00F11CE7"/>
    <w:rsid w:val="00F20F7D"/>
    <w:rsid w:val="00F23BA9"/>
    <w:rsid w:val="00F279DA"/>
    <w:rsid w:val="00F526A7"/>
    <w:rsid w:val="00F548D5"/>
    <w:rsid w:val="00F56F92"/>
    <w:rsid w:val="00F9092B"/>
    <w:rsid w:val="00F9367B"/>
    <w:rsid w:val="00F93D4A"/>
    <w:rsid w:val="00FA2406"/>
    <w:rsid w:val="00FB133D"/>
    <w:rsid w:val="00FB18C3"/>
    <w:rsid w:val="00FB72B9"/>
    <w:rsid w:val="00FB763B"/>
    <w:rsid w:val="00FC203B"/>
    <w:rsid w:val="00FC31B3"/>
    <w:rsid w:val="00FD0D8D"/>
    <w:rsid w:val="00FE5CC3"/>
    <w:rsid w:val="00FF1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8B5D63C"/>
  <w15:chartTrackingRefBased/>
  <w15:docId w15:val="{FE65CE17-E88B-4DE1-A7C6-38C00E18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Comic Sans MS" w:hAnsi="Comic Sans MS"/>
      <w:b/>
    </w:rPr>
  </w:style>
  <w:style w:type="paragraph" w:styleId="Heading2">
    <w:name w:val="heading 2"/>
    <w:basedOn w:val="Normal"/>
    <w:next w:val="Normal"/>
    <w:qFormat/>
    <w:pPr>
      <w:keepNext/>
      <w:outlineLvl w:val="1"/>
    </w:pPr>
    <w:rPr>
      <w:rFonts w:ascii="Comic Sans MS" w:hAnsi="Comic Sans MS"/>
      <w:b/>
    </w:rPr>
  </w:style>
  <w:style w:type="paragraph" w:styleId="Heading3">
    <w:name w:val="heading 3"/>
    <w:basedOn w:val="Normal"/>
    <w:next w:val="Normal"/>
    <w:qFormat/>
    <w:pPr>
      <w:keepNext/>
      <w:widowControl w:val="0"/>
      <w:spacing w:line="200" w:lineRule="atLeast"/>
      <w:jc w:val="both"/>
      <w:outlineLvl w:val="2"/>
    </w:pPr>
    <w:rPr>
      <w:rFonts w:ascii="Comic Sans MS" w:hAnsi="Comic Sans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omic Sans MS" w:hAnsi="Comic Sans MS"/>
    </w:rPr>
  </w:style>
  <w:style w:type="paragraph" w:styleId="BodyText2">
    <w:name w:val="Body Text 2"/>
    <w:basedOn w:val="Normal"/>
    <w:rPr>
      <w:rFonts w:ascii="Comic Sans MS" w:hAnsi="Comic Sans MS"/>
      <w:b/>
      <w:bCs/>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0" w:lineRule="atLeast"/>
      <w:jc w:val="both"/>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jc w:val="both"/>
    </w:pPr>
    <w:rPr>
      <w:lang w:val="en-US"/>
    </w:rPr>
  </w:style>
  <w:style w:type="paragraph" w:styleId="BodyTextIndent2">
    <w:name w:val="Body Text Indent 2"/>
    <w:basedOn w:val="Normal"/>
    <w:pPr>
      <w:ind w:left="720"/>
    </w:pPr>
    <w:rPr>
      <w:szCs w:val="24"/>
    </w:rPr>
  </w:style>
  <w:style w:type="paragraph" w:customStyle="1" w:styleId="Vickysbullets">
    <w:name w:val="Vicky's bullets"/>
    <w:basedOn w:val="Normal"/>
    <w:rsid w:val="001F43B8"/>
    <w:pPr>
      <w:numPr>
        <w:numId w:val="4"/>
      </w:numPr>
    </w:pPr>
  </w:style>
  <w:style w:type="character" w:styleId="PageNumber">
    <w:name w:val="page number"/>
    <w:basedOn w:val="DefaultParagraphFont"/>
    <w:rsid w:val="00717C70"/>
  </w:style>
  <w:style w:type="character" w:customStyle="1" w:styleId="FooterChar">
    <w:name w:val="Footer Char"/>
    <w:link w:val="Footer"/>
    <w:uiPriority w:val="99"/>
    <w:rsid w:val="000A2486"/>
    <w:rPr>
      <w:sz w:val="24"/>
      <w:lang w:eastAsia="en-US"/>
    </w:rPr>
  </w:style>
  <w:style w:type="paragraph" w:customStyle="1" w:styleId="Default">
    <w:name w:val="Default"/>
    <w:rsid w:val="001F6EDA"/>
    <w:pPr>
      <w:autoSpaceDE w:val="0"/>
      <w:autoSpaceDN w:val="0"/>
      <w:adjustRightInd w:val="0"/>
    </w:pPr>
    <w:rPr>
      <w:rFonts w:ascii="Arial" w:hAnsi="Arial" w:cs="Arial"/>
      <w:color w:val="000000"/>
      <w:sz w:val="24"/>
      <w:szCs w:val="24"/>
    </w:rPr>
  </w:style>
  <w:style w:type="character" w:customStyle="1" w:styleId="A6">
    <w:name w:val="A6"/>
    <w:uiPriority w:val="99"/>
    <w:rsid w:val="001F6EDA"/>
    <w:rPr>
      <w:b/>
      <w:bCs/>
      <w:color w:val="000000"/>
      <w:sz w:val="18"/>
      <w:szCs w:val="18"/>
    </w:rPr>
  </w:style>
  <w:style w:type="character" w:customStyle="1" w:styleId="tgc">
    <w:name w:val="_tgc"/>
    <w:basedOn w:val="DefaultParagraphFont"/>
    <w:rsid w:val="00C43F02"/>
  </w:style>
  <w:style w:type="paragraph" w:styleId="BalloonText">
    <w:name w:val="Balloon Text"/>
    <w:basedOn w:val="Normal"/>
    <w:link w:val="BalloonTextChar"/>
    <w:rsid w:val="006610A0"/>
    <w:rPr>
      <w:rFonts w:ascii="Segoe UI" w:hAnsi="Segoe UI" w:cs="Segoe UI"/>
      <w:sz w:val="18"/>
      <w:szCs w:val="18"/>
    </w:rPr>
  </w:style>
  <w:style w:type="character" w:customStyle="1" w:styleId="BalloonTextChar">
    <w:name w:val="Balloon Text Char"/>
    <w:basedOn w:val="DefaultParagraphFont"/>
    <w:link w:val="BalloonText"/>
    <w:rsid w:val="006610A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FFEB7-01DE-4CD4-945F-AC4C2BA268C4}">
  <ds:schemaRefs>
    <ds:schemaRef ds:uri="http://schemas.openxmlformats.org/officeDocument/2006/bibliography"/>
  </ds:schemaRefs>
</ds:datastoreItem>
</file>

<file path=customXml/itemProps2.xml><?xml version="1.0" encoding="utf-8"?>
<ds:datastoreItem xmlns:ds="http://schemas.openxmlformats.org/officeDocument/2006/customXml" ds:itemID="{8286987D-4719-4C9A-A03B-D5C0A949115E}">
  <ds:schemaRefs>
    <ds:schemaRef ds:uri="http://schemas.microsoft.com/sharepoint/v3/contenttype/forms"/>
  </ds:schemaRefs>
</ds:datastoreItem>
</file>

<file path=customXml/itemProps3.xml><?xml version="1.0" encoding="utf-8"?>
<ds:datastoreItem xmlns:ds="http://schemas.openxmlformats.org/officeDocument/2006/customXml" ds:itemID="{5908B717-B92F-4283-95F4-130EEC5EFCD1}">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873439BB-EB89-46B2-86EF-071439683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BSTC</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Lesley Osborne</dc:creator>
  <cp:keywords/>
  <dc:description/>
  <cp:lastModifiedBy>Sharon Petela</cp:lastModifiedBy>
  <cp:revision>26</cp:revision>
  <cp:lastPrinted>2024-05-09T13:25:00Z</cp:lastPrinted>
  <dcterms:created xsi:type="dcterms:W3CDTF">2026-04-30T09:53:00Z</dcterms:created>
  <dcterms:modified xsi:type="dcterms:W3CDTF">2026-05-18T13:54:00Z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4874600</vt:r8>
  </property>
  <property fmtid="{D5CDD505-2E9C-101B-9397-08002B2CF9AE}" pid="4" name="MediaServiceImageTags">
    <vt:lpwstr/>
  </property>
</Properties>
</file>