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BDEFD" w14:textId="44A71474" w:rsidR="0032213F" w:rsidRDefault="0032213F" w:rsidP="003221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2C44">
        <w:rPr>
          <w:rFonts w:ascii="Times New Roman" w:hAnsi="Times New Roman" w:cs="Times New Roman"/>
          <w:b/>
          <w:bCs/>
          <w:sz w:val="32"/>
          <w:szCs w:val="32"/>
        </w:rPr>
        <w:t>Planning Decisions Made by South Gloucestershire Council</w:t>
      </w:r>
    </w:p>
    <w:p w14:paraId="72F2E58D" w14:textId="77777777" w:rsidR="00ED228C" w:rsidRDefault="00ED228C" w:rsidP="00884CB3">
      <w:pPr>
        <w:pStyle w:val="ListParagraph"/>
        <w:rPr>
          <w:sz w:val="16"/>
          <w:szCs w:val="16"/>
        </w:rPr>
      </w:pPr>
    </w:p>
    <w:p w14:paraId="60E4C667" w14:textId="77777777" w:rsidR="00FC3EC8" w:rsidRPr="00594B4A" w:rsidRDefault="00FC3EC8" w:rsidP="00884CB3">
      <w:pPr>
        <w:pStyle w:val="ListParagraph"/>
        <w:rPr>
          <w:sz w:val="16"/>
          <w:szCs w:val="16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17"/>
        <w:gridCol w:w="641"/>
        <w:gridCol w:w="5948"/>
        <w:gridCol w:w="1843"/>
        <w:gridCol w:w="706"/>
        <w:gridCol w:w="711"/>
        <w:gridCol w:w="2410"/>
      </w:tblGrid>
      <w:tr w:rsidR="00DE6837" w:rsidRPr="00FF023B" w14:paraId="1CD3C5E5" w14:textId="16F844EC" w:rsidTr="005A3C97">
        <w:trPr>
          <w:trHeight w:val="371"/>
        </w:trPr>
        <w:tc>
          <w:tcPr>
            <w:tcW w:w="1990" w:type="dxa"/>
            <w:gridSpan w:val="3"/>
            <w:shd w:val="clear" w:color="auto" w:fill="auto"/>
          </w:tcPr>
          <w:p w14:paraId="5AD13FE4" w14:textId="77777777" w:rsidR="00DE6837" w:rsidRPr="00FF023B" w:rsidRDefault="00DE6837" w:rsidP="00D948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bookmarkStart w:id="0" w:name="_Hlk225417892"/>
            <w:bookmarkStart w:id="1" w:name="_Hlk199414214"/>
            <w:r w:rsidRPr="00FF02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Application Number</w:t>
            </w:r>
          </w:p>
        </w:tc>
        <w:tc>
          <w:tcPr>
            <w:tcW w:w="5948" w:type="dxa"/>
            <w:shd w:val="clear" w:color="auto" w:fill="auto"/>
          </w:tcPr>
          <w:p w14:paraId="288D0437" w14:textId="77777777" w:rsidR="00DE6837" w:rsidRPr="00FF023B" w:rsidRDefault="00DE6837" w:rsidP="00D948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FF02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Description</w:t>
            </w:r>
          </w:p>
        </w:tc>
        <w:tc>
          <w:tcPr>
            <w:tcW w:w="1843" w:type="dxa"/>
            <w:shd w:val="clear" w:color="auto" w:fill="auto"/>
          </w:tcPr>
          <w:p w14:paraId="44E78B85" w14:textId="77777777" w:rsidR="00DE6837" w:rsidRPr="00FF023B" w:rsidRDefault="00DE6837" w:rsidP="00D948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FF02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706" w:type="dxa"/>
            <w:shd w:val="clear" w:color="auto" w:fill="auto"/>
            <w:noWrap/>
          </w:tcPr>
          <w:p w14:paraId="01E0497B" w14:textId="77777777" w:rsidR="00DE6837" w:rsidRPr="00FF023B" w:rsidRDefault="00DE6837" w:rsidP="00A766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FF02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BSTC</w:t>
            </w:r>
          </w:p>
        </w:tc>
        <w:tc>
          <w:tcPr>
            <w:tcW w:w="711" w:type="dxa"/>
            <w:shd w:val="clear" w:color="auto" w:fill="auto"/>
            <w:noWrap/>
          </w:tcPr>
          <w:p w14:paraId="146FB732" w14:textId="77777777" w:rsidR="00DE6837" w:rsidRPr="00FF023B" w:rsidRDefault="00DE6837" w:rsidP="00A766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FF023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SGC</w:t>
            </w:r>
          </w:p>
        </w:tc>
        <w:tc>
          <w:tcPr>
            <w:tcW w:w="2410" w:type="dxa"/>
          </w:tcPr>
          <w:p w14:paraId="4D78C2BD" w14:textId="0A6247D3" w:rsidR="00DE6837" w:rsidRPr="00FF023B" w:rsidRDefault="00DE6837" w:rsidP="00A766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Refusal reasons</w:t>
            </w:r>
          </w:p>
        </w:tc>
      </w:tr>
      <w:bookmarkEnd w:id="1"/>
      <w:tr w:rsidR="005A3C97" w:rsidRPr="00FC3EC8" w14:paraId="465BD478" w14:textId="6F2A199C" w:rsidTr="005A3C97">
        <w:trPr>
          <w:trHeight w:val="240"/>
        </w:trPr>
        <w:tc>
          <w:tcPr>
            <w:tcW w:w="632" w:type="dxa"/>
            <w:shd w:val="clear" w:color="auto" w:fill="auto"/>
          </w:tcPr>
          <w:p w14:paraId="770612BE" w14:textId="35C14E2A" w:rsidR="005A3C97" w:rsidRPr="00FC3EC8" w:rsidRDefault="005A3C97" w:rsidP="005A3C9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3F09FE0E" w14:textId="37CB1720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00134</w:t>
            </w:r>
          </w:p>
        </w:tc>
        <w:tc>
          <w:tcPr>
            <w:tcW w:w="641" w:type="dxa"/>
            <w:shd w:val="clear" w:color="auto" w:fill="auto"/>
            <w:noWrap/>
          </w:tcPr>
          <w:p w14:paraId="7D6442D0" w14:textId="6D6E3079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HH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0A641CB4" w14:textId="2DC5D923" w:rsidR="005A3C97" w:rsidRPr="00FC3EC8" w:rsidRDefault="005A3C97" w:rsidP="005A3C9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conversion of existing garage to form additional living accommodation (Part retrospective). Erection of outbuilding incidental to the main dwelling. Installation of new driveway</w:t>
            </w:r>
          </w:p>
        </w:tc>
        <w:tc>
          <w:tcPr>
            <w:tcW w:w="1843" w:type="dxa"/>
            <w:shd w:val="clear" w:color="auto" w:fill="auto"/>
          </w:tcPr>
          <w:p w14:paraId="3DADD1AC" w14:textId="147334E0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 The Bluebells</w:t>
            </w:r>
          </w:p>
        </w:tc>
        <w:tc>
          <w:tcPr>
            <w:tcW w:w="706" w:type="dxa"/>
            <w:shd w:val="clear" w:color="auto" w:fill="auto"/>
            <w:noWrap/>
          </w:tcPr>
          <w:p w14:paraId="50519ABC" w14:textId="2AC78B6C" w:rsidR="005A3C97" w:rsidRPr="00FC3EC8" w:rsidRDefault="005A3C97" w:rsidP="005A3C9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65AA03AC" w14:textId="441CFC46" w:rsidR="005A3C97" w:rsidRPr="00FC3EC8" w:rsidRDefault="005A3C97" w:rsidP="005A3C9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2410" w:type="dxa"/>
          </w:tcPr>
          <w:p w14:paraId="3D255CEC" w14:textId="77777777" w:rsidR="005A3C97" w:rsidRPr="00FC3EC8" w:rsidRDefault="005A3C97" w:rsidP="005A3C9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A3C97" w:rsidRPr="00FC3EC8" w14:paraId="5E6B470D" w14:textId="05E8093D" w:rsidTr="005A3C97">
        <w:trPr>
          <w:trHeight w:val="414"/>
        </w:trPr>
        <w:tc>
          <w:tcPr>
            <w:tcW w:w="632" w:type="dxa"/>
            <w:shd w:val="clear" w:color="auto" w:fill="auto"/>
          </w:tcPr>
          <w:p w14:paraId="4BF2EA84" w14:textId="63EB1641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411BAB83" w14:textId="7376296E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00140</w:t>
            </w:r>
          </w:p>
        </w:tc>
        <w:tc>
          <w:tcPr>
            <w:tcW w:w="641" w:type="dxa"/>
            <w:shd w:val="clear" w:color="auto" w:fill="auto"/>
            <w:noWrap/>
          </w:tcPr>
          <w:p w14:paraId="5D8F8719" w14:textId="24DE74A2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CLP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663EA0FF" w14:textId="04228831" w:rsidR="005A3C97" w:rsidRPr="00FC3EC8" w:rsidRDefault="005A3C97" w:rsidP="005A3C9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installation of 1 rear dormer to facilitate loft conversion</w:t>
            </w:r>
          </w:p>
        </w:tc>
        <w:tc>
          <w:tcPr>
            <w:tcW w:w="1843" w:type="dxa"/>
            <w:shd w:val="clear" w:color="auto" w:fill="auto"/>
          </w:tcPr>
          <w:p w14:paraId="0BB34B74" w14:textId="42DA6EA0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52 Tarragon Place</w:t>
            </w:r>
          </w:p>
        </w:tc>
        <w:tc>
          <w:tcPr>
            <w:tcW w:w="706" w:type="dxa"/>
            <w:shd w:val="clear" w:color="auto" w:fill="auto"/>
            <w:noWrap/>
          </w:tcPr>
          <w:p w14:paraId="78625B6F" w14:textId="7491EAE2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705A974D" w14:textId="541D0975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2410" w:type="dxa"/>
          </w:tcPr>
          <w:p w14:paraId="31B7251B" w14:textId="77777777" w:rsidR="005A3C97" w:rsidRPr="00FC3EC8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A3C97" w:rsidRPr="00E91956" w14:paraId="13D7526D" w14:textId="77777777" w:rsidTr="005A3C97">
        <w:trPr>
          <w:trHeight w:val="414"/>
        </w:trPr>
        <w:tc>
          <w:tcPr>
            <w:tcW w:w="632" w:type="dxa"/>
            <w:shd w:val="clear" w:color="auto" w:fill="auto"/>
          </w:tcPr>
          <w:p w14:paraId="2888190F" w14:textId="3D77A7CF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0836285F" w14:textId="4E568FEF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00250</w:t>
            </w:r>
          </w:p>
        </w:tc>
        <w:tc>
          <w:tcPr>
            <w:tcW w:w="641" w:type="dxa"/>
            <w:shd w:val="clear" w:color="auto" w:fill="auto"/>
            <w:noWrap/>
          </w:tcPr>
          <w:p w14:paraId="20B788C6" w14:textId="30F996C8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HH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3C06D99D" w14:textId="1F472AD3" w:rsidR="005A3C97" w:rsidRPr="00E91956" w:rsidRDefault="005A3C97" w:rsidP="005A3C9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erection of single storey front extension to form porch and WC</w:t>
            </w:r>
          </w:p>
        </w:tc>
        <w:tc>
          <w:tcPr>
            <w:tcW w:w="1843" w:type="dxa"/>
            <w:shd w:val="clear" w:color="auto" w:fill="auto"/>
          </w:tcPr>
          <w:p w14:paraId="6DD73306" w14:textId="3ECC3ABC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32 The Valls</w:t>
            </w:r>
          </w:p>
        </w:tc>
        <w:tc>
          <w:tcPr>
            <w:tcW w:w="706" w:type="dxa"/>
            <w:shd w:val="clear" w:color="auto" w:fill="auto"/>
            <w:noWrap/>
          </w:tcPr>
          <w:p w14:paraId="73CD68F5" w14:textId="53495E34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2A4081E8" w14:textId="7BBA2247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E9195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2410" w:type="dxa"/>
          </w:tcPr>
          <w:p w14:paraId="07C46159" w14:textId="77777777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A3C97" w:rsidRPr="00E91956" w14:paraId="0E4F0B81" w14:textId="77777777" w:rsidTr="005A3C97">
        <w:trPr>
          <w:trHeight w:val="414"/>
        </w:trPr>
        <w:tc>
          <w:tcPr>
            <w:tcW w:w="632" w:type="dxa"/>
            <w:shd w:val="clear" w:color="auto" w:fill="auto"/>
          </w:tcPr>
          <w:p w14:paraId="57557E3E" w14:textId="326D7AE7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05D8F60E" w14:textId="69DCB111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00074</w:t>
            </w:r>
          </w:p>
        </w:tc>
        <w:tc>
          <w:tcPr>
            <w:tcW w:w="641" w:type="dxa"/>
            <w:shd w:val="clear" w:color="auto" w:fill="auto"/>
            <w:noWrap/>
          </w:tcPr>
          <w:p w14:paraId="6F642F48" w14:textId="721A3F09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HH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7176BFD6" w14:textId="084290C3" w:rsidR="005A3C97" w:rsidRDefault="005A3C97" w:rsidP="005A3C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C9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erection of a single storey rear extension to form additional living accommodation</w:t>
            </w:r>
          </w:p>
        </w:tc>
        <w:tc>
          <w:tcPr>
            <w:tcW w:w="1843" w:type="dxa"/>
            <w:shd w:val="clear" w:color="auto" w:fill="auto"/>
          </w:tcPr>
          <w:p w14:paraId="73AA571F" w14:textId="3BF61224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65 Sherbourne Avenue</w:t>
            </w:r>
          </w:p>
        </w:tc>
        <w:tc>
          <w:tcPr>
            <w:tcW w:w="706" w:type="dxa"/>
            <w:shd w:val="clear" w:color="auto" w:fill="auto"/>
            <w:noWrap/>
          </w:tcPr>
          <w:p w14:paraId="68DD2D21" w14:textId="3C0F4E5F" w:rsidR="005A3C97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08194859" w14:textId="323E6157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2410" w:type="dxa"/>
          </w:tcPr>
          <w:p w14:paraId="4CF92D63" w14:textId="77777777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A3C97" w:rsidRPr="00E91956" w14:paraId="72AF1259" w14:textId="77777777" w:rsidTr="005A3C97">
        <w:trPr>
          <w:trHeight w:val="414"/>
        </w:trPr>
        <w:tc>
          <w:tcPr>
            <w:tcW w:w="632" w:type="dxa"/>
            <w:shd w:val="clear" w:color="auto" w:fill="auto"/>
          </w:tcPr>
          <w:p w14:paraId="7C32B260" w14:textId="2D10CD6E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3FF1F58D" w14:textId="5281D2EF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00271</w:t>
            </w:r>
          </w:p>
        </w:tc>
        <w:tc>
          <w:tcPr>
            <w:tcW w:w="641" w:type="dxa"/>
            <w:shd w:val="clear" w:color="auto" w:fill="auto"/>
            <w:noWrap/>
          </w:tcPr>
          <w:p w14:paraId="4065F29F" w14:textId="73F127F0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HH</w:t>
            </w:r>
          </w:p>
        </w:tc>
        <w:tc>
          <w:tcPr>
            <w:tcW w:w="5948" w:type="dxa"/>
            <w:shd w:val="clear" w:color="auto" w:fill="auto"/>
            <w:vAlign w:val="bottom"/>
          </w:tcPr>
          <w:p w14:paraId="221993C8" w14:textId="7CB82D7A" w:rsidR="005A3C97" w:rsidRDefault="005A3C97" w:rsidP="005A3C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C9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erection of a single storey rear extension to form additional living accommodation</w:t>
            </w:r>
          </w:p>
        </w:tc>
        <w:tc>
          <w:tcPr>
            <w:tcW w:w="1843" w:type="dxa"/>
            <w:shd w:val="clear" w:color="auto" w:fill="auto"/>
          </w:tcPr>
          <w:p w14:paraId="4A472736" w14:textId="6A22D2BB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60 Marjoram Place</w:t>
            </w:r>
          </w:p>
        </w:tc>
        <w:tc>
          <w:tcPr>
            <w:tcW w:w="706" w:type="dxa"/>
            <w:shd w:val="clear" w:color="auto" w:fill="auto"/>
            <w:noWrap/>
          </w:tcPr>
          <w:p w14:paraId="26B82E5E" w14:textId="1E2908D8" w:rsidR="005A3C97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02D78745" w14:textId="27450FD3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2410" w:type="dxa"/>
          </w:tcPr>
          <w:p w14:paraId="216D219C" w14:textId="77777777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tr w:rsidR="005A3C97" w:rsidRPr="00E91956" w14:paraId="3C5E5D7E" w14:textId="77777777" w:rsidTr="005A3C97">
        <w:trPr>
          <w:trHeight w:val="414"/>
        </w:trPr>
        <w:tc>
          <w:tcPr>
            <w:tcW w:w="632" w:type="dxa"/>
            <w:shd w:val="clear" w:color="auto" w:fill="auto"/>
          </w:tcPr>
          <w:p w14:paraId="0EE0E95F" w14:textId="78A5C2CF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P26</w:t>
            </w:r>
          </w:p>
        </w:tc>
        <w:tc>
          <w:tcPr>
            <w:tcW w:w="717" w:type="dxa"/>
            <w:shd w:val="clear" w:color="auto" w:fill="auto"/>
            <w:noWrap/>
          </w:tcPr>
          <w:p w14:paraId="6565925D" w14:textId="5985FB08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00426</w:t>
            </w:r>
          </w:p>
        </w:tc>
        <w:tc>
          <w:tcPr>
            <w:tcW w:w="641" w:type="dxa"/>
            <w:shd w:val="clear" w:color="auto" w:fill="auto"/>
            <w:noWrap/>
          </w:tcPr>
          <w:p w14:paraId="04ACF27B" w14:textId="05962325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ADV</w:t>
            </w:r>
          </w:p>
        </w:tc>
        <w:tc>
          <w:tcPr>
            <w:tcW w:w="5948" w:type="dxa"/>
            <w:shd w:val="clear" w:color="auto" w:fill="auto"/>
          </w:tcPr>
          <w:p w14:paraId="79DF0590" w14:textId="40B59AB4" w:rsidR="005A3C97" w:rsidRDefault="005A3C97" w:rsidP="005A3C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display of 2 non-illuminated fascia signs</w:t>
            </w:r>
          </w:p>
        </w:tc>
        <w:tc>
          <w:tcPr>
            <w:tcW w:w="1843" w:type="dxa"/>
            <w:shd w:val="clear" w:color="auto" w:fill="auto"/>
          </w:tcPr>
          <w:p w14:paraId="7BE55DF2" w14:textId="54FB401A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5A3C97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450 Quadrant Trading Estate, Ash Ridge Road</w:t>
            </w:r>
          </w:p>
        </w:tc>
        <w:tc>
          <w:tcPr>
            <w:tcW w:w="706" w:type="dxa"/>
            <w:shd w:val="clear" w:color="auto" w:fill="auto"/>
            <w:noWrap/>
          </w:tcPr>
          <w:p w14:paraId="2951F7D7" w14:textId="1F7CE4D3" w:rsidR="005A3C97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711" w:type="dxa"/>
            <w:shd w:val="clear" w:color="auto" w:fill="auto"/>
            <w:noWrap/>
          </w:tcPr>
          <w:p w14:paraId="489DAE60" w14:textId="15633DF5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E91956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YES</w:t>
            </w:r>
          </w:p>
        </w:tc>
        <w:tc>
          <w:tcPr>
            <w:tcW w:w="2410" w:type="dxa"/>
          </w:tcPr>
          <w:p w14:paraId="64376659" w14:textId="77777777" w:rsidR="005A3C97" w:rsidRPr="00E91956" w:rsidRDefault="005A3C97" w:rsidP="005A3C97">
            <w:pPr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</w:tc>
      </w:tr>
      <w:bookmarkEnd w:id="0"/>
    </w:tbl>
    <w:p w14:paraId="0924120B" w14:textId="77777777" w:rsidR="00FC3EC8" w:rsidRDefault="00FC3EC8" w:rsidP="00A766A8"/>
    <w:p w14:paraId="34410DB2" w14:textId="77777777" w:rsidR="001A19B8" w:rsidRDefault="001A19B8"/>
    <w:sectPr w:rsidR="001A19B8" w:rsidSect="00A37BE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610D88"/>
    <w:multiLevelType w:val="hybridMultilevel"/>
    <w:tmpl w:val="12B6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D528E1"/>
    <w:multiLevelType w:val="hybridMultilevel"/>
    <w:tmpl w:val="D2604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653E6D"/>
    <w:multiLevelType w:val="hybridMultilevel"/>
    <w:tmpl w:val="3E444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32142E8"/>
    <w:multiLevelType w:val="hybridMultilevel"/>
    <w:tmpl w:val="B8169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40598331">
    <w:abstractNumId w:val="21"/>
  </w:num>
  <w:num w:numId="2" w16cid:durableId="771047506">
    <w:abstractNumId w:val="12"/>
  </w:num>
  <w:num w:numId="3" w16cid:durableId="1612131301">
    <w:abstractNumId w:val="10"/>
  </w:num>
  <w:num w:numId="4" w16cid:durableId="2126192671">
    <w:abstractNumId w:val="25"/>
  </w:num>
  <w:num w:numId="5" w16cid:durableId="1833912759">
    <w:abstractNumId w:val="14"/>
  </w:num>
  <w:num w:numId="6" w16cid:durableId="1529678908">
    <w:abstractNumId w:val="17"/>
  </w:num>
  <w:num w:numId="7" w16cid:durableId="187960167">
    <w:abstractNumId w:val="20"/>
  </w:num>
  <w:num w:numId="8" w16cid:durableId="1285236260">
    <w:abstractNumId w:val="9"/>
  </w:num>
  <w:num w:numId="9" w16cid:durableId="188417264">
    <w:abstractNumId w:val="7"/>
  </w:num>
  <w:num w:numId="10" w16cid:durableId="2011635782">
    <w:abstractNumId w:val="6"/>
  </w:num>
  <w:num w:numId="11" w16cid:durableId="773281050">
    <w:abstractNumId w:val="5"/>
  </w:num>
  <w:num w:numId="12" w16cid:durableId="1209105928">
    <w:abstractNumId w:val="4"/>
  </w:num>
  <w:num w:numId="13" w16cid:durableId="386146078">
    <w:abstractNumId w:val="8"/>
  </w:num>
  <w:num w:numId="14" w16cid:durableId="753942811">
    <w:abstractNumId w:val="3"/>
  </w:num>
  <w:num w:numId="15" w16cid:durableId="332729321">
    <w:abstractNumId w:val="2"/>
  </w:num>
  <w:num w:numId="16" w16cid:durableId="533470121">
    <w:abstractNumId w:val="1"/>
  </w:num>
  <w:num w:numId="17" w16cid:durableId="2031296525">
    <w:abstractNumId w:val="0"/>
  </w:num>
  <w:num w:numId="18" w16cid:durableId="329723340">
    <w:abstractNumId w:val="15"/>
  </w:num>
  <w:num w:numId="19" w16cid:durableId="2013683569">
    <w:abstractNumId w:val="16"/>
  </w:num>
  <w:num w:numId="20" w16cid:durableId="1843623762">
    <w:abstractNumId w:val="23"/>
  </w:num>
  <w:num w:numId="21" w16cid:durableId="192882820">
    <w:abstractNumId w:val="18"/>
  </w:num>
  <w:num w:numId="22" w16cid:durableId="503714770">
    <w:abstractNumId w:val="11"/>
  </w:num>
  <w:num w:numId="23" w16cid:durableId="402139592">
    <w:abstractNumId w:val="26"/>
  </w:num>
  <w:num w:numId="24" w16cid:durableId="1675643997">
    <w:abstractNumId w:val="19"/>
  </w:num>
  <w:num w:numId="25" w16cid:durableId="865018151">
    <w:abstractNumId w:val="22"/>
  </w:num>
  <w:num w:numId="26" w16cid:durableId="1403941190">
    <w:abstractNumId w:val="24"/>
  </w:num>
  <w:num w:numId="27" w16cid:durableId="221987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F"/>
    <w:rsid w:val="00031787"/>
    <w:rsid w:val="000473A8"/>
    <w:rsid w:val="00053E7A"/>
    <w:rsid w:val="00076C36"/>
    <w:rsid w:val="000814E2"/>
    <w:rsid w:val="00081A32"/>
    <w:rsid w:val="00082779"/>
    <w:rsid w:val="000A0613"/>
    <w:rsid w:val="000A5273"/>
    <w:rsid w:val="000D35C4"/>
    <w:rsid w:val="000D3EA7"/>
    <w:rsid w:val="000E06C1"/>
    <w:rsid w:val="000E4CE6"/>
    <w:rsid w:val="000F31F1"/>
    <w:rsid w:val="00103EB5"/>
    <w:rsid w:val="00105713"/>
    <w:rsid w:val="00111256"/>
    <w:rsid w:val="0011467C"/>
    <w:rsid w:val="00117403"/>
    <w:rsid w:val="00132328"/>
    <w:rsid w:val="00142734"/>
    <w:rsid w:val="0014469F"/>
    <w:rsid w:val="0015231C"/>
    <w:rsid w:val="001548BF"/>
    <w:rsid w:val="00156F4D"/>
    <w:rsid w:val="00160151"/>
    <w:rsid w:val="00195CCF"/>
    <w:rsid w:val="001A19B8"/>
    <w:rsid w:val="001B031C"/>
    <w:rsid w:val="001B0B8D"/>
    <w:rsid w:val="001C2DC0"/>
    <w:rsid w:val="001C64F0"/>
    <w:rsid w:val="001E0A6E"/>
    <w:rsid w:val="001E3FF0"/>
    <w:rsid w:val="001E7405"/>
    <w:rsid w:val="001F43C7"/>
    <w:rsid w:val="001F486C"/>
    <w:rsid w:val="001F756B"/>
    <w:rsid w:val="0026339B"/>
    <w:rsid w:val="00265722"/>
    <w:rsid w:val="002662EA"/>
    <w:rsid w:val="002B4723"/>
    <w:rsid w:val="002B7934"/>
    <w:rsid w:val="002C2708"/>
    <w:rsid w:val="002D2CE4"/>
    <w:rsid w:val="002D5D10"/>
    <w:rsid w:val="00314949"/>
    <w:rsid w:val="0032119B"/>
    <w:rsid w:val="0032213F"/>
    <w:rsid w:val="003252A1"/>
    <w:rsid w:val="00337648"/>
    <w:rsid w:val="00374B09"/>
    <w:rsid w:val="00377C8B"/>
    <w:rsid w:val="0039442F"/>
    <w:rsid w:val="003A5D9D"/>
    <w:rsid w:val="003C064E"/>
    <w:rsid w:val="003E7B8B"/>
    <w:rsid w:val="003E7F85"/>
    <w:rsid w:val="00410B61"/>
    <w:rsid w:val="00423506"/>
    <w:rsid w:val="00466771"/>
    <w:rsid w:val="004857B4"/>
    <w:rsid w:val="0049699C"/>
    <w:rsid w:val="004A0435"/>
    <w:rsid w:val="004A3C47"/>
    <w:rsid w:val="004B327D"/>
    <w:rsid w:val="004B4D2E"/>
    <w:rsid w:val="004D4128"/>
    <w:rsid w:val="004D4A18"/>
    <w:rsid w:val="004D5E7E"/>
    <w:rsid w:val="004F55A0"/>
    <w:rsid w:val="00535990"/>
    <w:rsid w:val="00556EA1"/>
    <w:rsid w:val="0057414D"/>
    <w:rsid w:val="00586555"/>
    <w:rsid w:val="00594B4A"/>
    <w:rsid w:val="00596DDA"/>
    <w:rsid w:val="005A2147"/>
    <w:rsid w:val="005A3C97"/>
    <w:rsid w:val="005B00A3"/>
    <w:rsid w:val="005B14DD"/>
    <w:rsid w:val="005C08B3"/>
    <w:rsid w:val="005D1933"/>
    <w:rsid w:val="005E013B"/>
    <w:rsid w:val="005E4EB9"/>
    <w:rsid w:val="005E7E9F"/>
    <w:rsid w:val="005F14F5"/>
    <w:rsid w:val="005F18EC"/>
    <w:rsid w:val="0060442B"/>
    <w:rsid w:val="00617884"/>
    <w:rsid w:val="00623E29"/>
    <w:rsid w:val="00627367"/>
    <w:rsid w:val="00645252"/>
    <w:rsid w:val="00660A67"/>
    <w:rsid w:val="00662E92"/>
    <w:rsid w:val="0066671E"/>
    <w:rsid w:val="006708F9"/>
    <w:rsid w:val="00680DB1"/>
    <w:rsid w:val="006D2236"/>
    <w:rsid w:val="006D3D74"/>
    <w:rsid w:val="006E0F96"/>
    <w:rsid w:val="006E58A8"/>
    <w:rsid w:val="007279A1"/>
    <w:rsid w:val="00731C68"/>
    <w:rsid w:val="00733CF4"/>
    <w:rsid w:val="007479CD"/>
    <w:rsid w:val="0076428A"/>
    <w:rsid w:val="0077442A"/>
    <w:rsid w:val="00775946"/>
    <w:rsid w:val="007A2773"/>
    <w:rsid w:val="007D2693"/>
    <w:rsid w:val="007D362F"/>
    <w:rsid w:val="007E378F"/>
    <w:rsid w:val="007F17C1"/>
    <w:rsid w:val="00823462"/>
    <w:rsid w:val="00831265"/>
    <w:rsid w:val="0083569A"/>
    <w:rsid w:val="0083594A"/>
    <w:rsid w:val="008462F6"/>
    <w:rsid w:val="00884CB3"/>
    <w:rsid w:val="00885947"/>
    <w:rsid w:val="00891C5E"/>
    <w:rsid w:val="00896137"/>
    <w:rsid w:val="008C37C4"/>
    <w:rsid w:val="008D66D2"/>
    <w:rsid w:val="009205D4"/>
    <w:rsid w:val="00930A6C"/>
    <w:rsid w:val="00940E2E"/>
    <w:rsid w:val="00995032"/>
    <w:rsid w:val="009B1EF0"/>
    <w:rsid w:val="009D1271"/>
    <w:rsid w:val="009E2A4D"/>
    <w:rsid w:val="00A00A99"/>
    <w:rsid w:val="00A02353"/>
    <w:rsid w:val="00A10947"/>
    <w:rsid w:val="00A14963"/>
    <w:rsid w:val="00A17AE4"/>
    <w:rsid w:val="00A2533C"/>
    <w:rsid w:val="00A344AD"/>
    <w:rsid w:val="00A34BD2"/>
    <w:rsid w:val="00A37BE8"/>
    <w:rsid w:val="00A419A4"/>
    <w:rsid w:val="00A42BDB"/>
    <w:rsid w:val="00A53B17"/>
    <w:rsid w:val="00A6273E"/>
    <w:rsid w:val="00A766A8"/>
    <w:rsid w:val="00A9204E"/>
    <w:rsid w:val="00AF1EF9"/>
    <w:rsid w:val="00AF5463"/>
    <w:rsid w:val="00B00467"/>
    <w:rsid w:val="00B1527C"/>
    <w:rsid w:val="00B25DC3"/>
    <w:rsid w:val="00B33F9C"/>
    <w:rsid w:val="00B463B8"/>
    <w:rsid w:val="00B50999"/>
    <w:rsid w:val="00B51A78"/>
    <w:rsid w:val="00B522C9"/>
    <w:rsid w:val="00B52696"/>
    <w:rsid w:val="00B534CA"/>
    <w:rsid w:val="00BA61FA"/>
    <w:rsid w:val="00BB667E"/>
    <w:rsid w:val="00C02F81"/>
    <w:rsid w:val="00C12053"/>
    <w:rsid w:val="00C20704"/>
    <w:rsid w:val="00C26137"/>
    <w:rsid w:val="00C35B33"/>
    <w:rsid w:val="00C44561"/>
    <w:rsid w:val="00C65EE6"/>
    <w:rsid w:val="00C8626D"/>
    <w:rsid w:val="00C92375"/>
    <w:rsid w:val="00CB28CB"/>
    <w:rsid w:val="00CB309D"/>
    <w:rsid w:val="00CD5C17"/>
    <w:rsid w:val="00CF02B4"/>
    <w:rsid w:val="00CF2E0C"/>
    <w:rsid w:val="00D01ED9"/>
    <w:rsid w:val="00D108F9"/>
    <w:rsid w:val="00D109DD"/>
    <w:rsid w:val="00D12805"/>
    <w:rsid w:val="00D2157A"/>
    <w:rsid w:val="00D63A51"/>
    <w:rsid w:val="00D714FD"/>
    <w:rsid w:val="00D71732"/>
    <w:rsid w:val="00D76C9F"/>
    <w:rsid w:val="00D96737"/>
    <w:rsid w:val="00DC6E49"/>
    <w:rsid w:val="00DE6837"/>
    <w:rsid w:val="00DF21DD"/>
    <w:rsid w:val="00E01DD2"/>
    <w:rsid w:val="00E061AA"/>
    <w:rsid w:val="00E531C8"/>
    <w:rsid w:val="00E80174"/>
    <w:rsid w:val="00E91956"/>
    <w:rsid w:val="00EA085B"/>
    <w:rsid w:val="00EA6425"/>
    <w:rsid w:val="00EB328E"/>
    <w:rsid w:val="00EB454B"/>
    <w:rsid w:val="00EC0130"/>
    <w:rsid w:val="00ED00BC"/>
    <w:rsid w:val="00ED228C"/>
    <w:rsid w:val="00ED316F"/>
    <w:rsid w:val="00EE109C"/>
    <w:rsid w:val="00F03FBC"/>
    <w:rsid w:val="00F05113"/>
    <w:rsid w:val="00F11C05"/>
    <w:rsid w:val="00F268F3"/>
    <w:rsid w:val="00F27CF7"/>
    <w:rsid w:val="00F408FF"/>
    <w:rsid w:val="00F419EF"/>
    <w:rsid w:val="00F702DC"/>
    <w:rsid w:val="00F976C6"/>
    <w:rsid w:val="00FA26DE"/>
    <w:rsid w:val="00FB2BDE"/>
    <w:rsid w:val="00FC2B27"/>
    <w:rsid w:val="00FC3EC8"/>
    <w:rsid w:val="00FC7E8A"/>
    <w:rsid w:val="00FD7031"/>
    <w:rsid w:val="00FE0420"/>
    <w:rsid w:val="00FF023B"/>
    <w:rsid w:val="00FF15B7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F72B"/>
  <w15:chartTrackingRefBased/>
  <w15:docId w15:val="{AD637988-C326-45CB-8B67-5F981FF3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53E7A"/>
    <w:pPr>
      <w:ind w:left="720"/>
      <w:contextualSpacing/>
    </w:pPr>
  </w:style>
  <w:style w:type="character" w:customStyle="1" w:styleId="casenumber">
    <w:name w:val="casenumber"/>
    <w:basedOn w:val="DefaultParagraphFont"/>
    <w:rsid w:val="00D2157A"/>
  </w:style>
  <w:style w:type="character" w:customStyle="1" w:styleId="divider1">
    <w:name w:val="divider1"/>
    <w:basedOn w:val="DefaultParagraphFont"/>
    <w:rsid w:val="00D2157A"/>
  </w:style>
  <w:style w:type="character" w:customStyle="1" w:styleId="description">
    <w:name w:val="description"/>
    <w:basedOn w:val="DefaultParagraphFont"/>
    <w:rsid w:val="00D2157A"/>
  </w:style>
  <w:style w:type="character" w:customStyle="1" w:styleId="divider2">
    <w:name w:val="divider2"/>
    <w:basedOn w:val="DefaultParagraphFont"/>
    <w:rsid w:val="00D2157A"/>
  </w:style>
  <w:style w:type="character" w:customStyle="1" w:styleId="address">
    <w:name w:val="address"/>
    <w:basedOn w:val="DefaultParagraphFont"/>
    <w:rsid w:val="00D2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BEC854A0-81E7-41BA-AC01-5E3DD9295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22D84-1779-4E03-A026-E20D1E7ED8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30E7C-11F7-4DF2-B012-25921CD69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2</cp:revision>
  <cp:lastPrinted>2026-03-26T11:44:00Z</cp:lastPrinted>
  <dcterms:created xsi:type="dcterms:W3CDTF">2026-04-15T17:22:00Z</dcterms:created>
  <dcterms:modified xsi:type="dcterms:W3CDTF">2026-04-15T17:22:00Z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0x0101009A891CA46ECE8E43B8599341AF5E98AE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