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E3EA9" w14:textId="77777777" w:rsidR="00152673" w:rsidRDefault="00152673" w:rsidP="00152673">
      <w:pPr>
        <w:jc w:val="center"/>
        <w:rPr>
          <w:b/>
        </w:rPr>
      </w:pPr>
      <w:r>
        <w:rPr>
          <w:b/>
        </w:rPr>
        <w:t>PLANNING APPLICATIONS</w:t>
      </w:r>
    </w:p>
    <w:p w14:paraId="6366ABD0" w14:textId="75259C47" w:rsidR="00152673" w:rsidRDefault="00152673" w:rsidP="00152673">
      <w:pPr>
        <w:jc w:val="center"/>
        <w:rPr>
          <w:b/>
        </w:rPr>
      </w:pPr>
      <w:r>
        <w:rPr>
          <w:b/>
        </w:rPr>
        <w:t>2</w:t>
      </w:r>
      <w:r w:rsidR="00DB7518">
        <w:rPr>
          <w:b/>
        </w:rPr>
        <w:t>2</w:t>
      </w:r>
      <w:r w:rsidR="00DB7518" w:rsidRPr="00DB7518">
        <w:rPr>
          <w:b/>
          <w:vertAlign w:val="superscript"/>
        </w:rPr>
        <w:t>nd</w:t>
      </w:r>
      <w:r w:rsidR="00DB7518">
        <w:rPr>
          <w:b/>
        </w:rPr>
        <w:t xml:space="preserve"> April </w:t>
      </w:r>
      <w:r>
        <w:rPr>
          <w:b/>
        </w:rPr>
        <w:t>2026</w:t>
      </w:r>
    </w:p>
    <w:p w14:paraId="74DA4345" w14:textId="77777777" w:rsidR="00152673" w:rsidRDefault="00152673" w:rsidP="00152673">
      <w:pPr>
        <w:pBdr>
          <w:bottom w:val="single" w:sz="4" w:space="1" w:color="auto"/>
        </w:pBdr>
      </w:pPr>
    </w:p>
    <w:p w14:paraId="74539FCE" w14:textId="77777777" w:rsidR="00152673" w:rsidRDefault="00152673" w:rsidP="00152673">
      <w:pPr>
        <w:pStyle w:val="BodyTextIndent"/>
        <w:ind w:left="0"/>
        <w:jc w:val="left"/>
      </w:pPr>
    </w:p>
    <w:p w14:paraId="472697D9" w14:textId="77777777" w:rsidR="00152673" w:rsidRDefault="00152673" w:rsidP="00152673">
      <w:pPr>
        <w:pStyle w:val="BodyTextIndent"/>
        <w:ind w:left="0"/>
        <w:rPr>
          <w:b/>
        </w:rPr>
      </w:pPr>
      <w:r w:rsidRPr="00330180">
        <w:rPr>
          <w:b/>
        </w:rPr>
        <w:t>All these applications</w:t>
      </w:r>
      <w:r>
        <w:rPr>
          <w:b/>
        </w:rPr>
        <w:t xml:space="preserve"> </w:t>
      </w:r>
      <w:r w:rsidRPr="00330180">
        <w:rPr>
          <w:b/>
        </w:rPr>
        <w:t>should be available to view on the South Gloucestershire Council Website.</w:t>
      </w:r>
      <w:r>
        <w:rPr>
          <w:b/>
        </w:rPr>
        <w:t xml:space="preserve">  Please have a look.</w:t>
      </w:r>
    </w:p>
    <w:p w14:paraId="2E9C3CF8" w14:textId="77777777" w:rsidR="00152673" w:rsidRDefault="00152673" w:rsidP="00152673">
      <w:pPr>
        <w:rPr>
          <w:b/>
          <w:bCs/>
          <w:szCs w:val="24"/>
        </w:rPr>
      </w:pPr>
    </w:p>
    <w:p w14:paraId="161BBF20" w14:textId="77777777" w:rsidR="00DB7518" w:rsidRDefault="00DB7518" w:rsidP="00DB7518">
      <w:pPr>
        <w:ind w:left="720" w:hanging="720"/>
        <w:rPr>
          <w:b/>
          <w:lang w:val="en-US"/>
        </w:rPr>
      </w:pPr>
      <w:r>
        <w:rPr>
          <w:b/>
          <w:lang w:val="en-US"/>
        </w:rPr>
        <w:t>1</w:t>
      </w:r>
      <w:r>
        <w:rPr>
          <w:b/>
          <w:lang w:val="en-US"/>
        </w:rPr>
        <w:tab/>
        <w:t>P26/00794/RVC</w:t>
      </w:r>
      <w:r>
        <w:rPr>
          <w:b/>
          <w:lang w:val="en-US"/>
        </w:rPr>
        <w:tab/>
        <w:t xml:space="preserve">Variation of condition 2 attached to permission P25/02623/HH to </w:t>
      </w:r>
    </w:p>
    <w:p w14:paraId="417FE207" w14:textId="77777777" w:rsidR="00DB7518" w:rsidRDefault="00DB7518" w:rsidP="00DB7518">
      <w:pPr>
        <w:ind w:left="2880"/>
        <w:rPr>
          <w:b/>
          <w:lang w:val="en-US"/>
        </w:rPr>
      </w:pPr>
      <w:r>
        <w:rPr>
          <w:b/>
          <w:lang w:val="en-US"/>
        </w:rPr>
        <w:t xml:space="preserve">amend the approved plans. Conversion of existing garage and erection of single storey rear/side extension to form additional living accommodation.  </w:t>
      </w:r>
    </w:p>
    <w:p w14:paraId="620EF13F" w14:textId="77777777" w:rsidR="00DB7518" w:rsidRDefault="00DB7518" w:rsidP="00DB7518">
      <w:pPr>
        <w:ind w:left="720" w:hanging="72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3 Hales Horn Close</w:t>
      </w:r>
    </w:p>
    <w:p w14:paraId="7249DB65" w14:textId="77777777" w:rsidR="00DB7518" w:rsidRPr="0011638E" w:rsidRDefault="00DB7518" w:rsidP="00DB7518">
      <w:pPr>
        <w:ind w:left="720" w:hanging="720"/>
        <w:rPr>
          <w:sz w:val="16"/>
          <w:szCs w:val="16"/>
          <w:lang w:val="en-US"/>
        </w:rPr>
      </w:pPr>
    </w:p>
    <w:p w14:paraId="1672A5E8" w14:textId="77777777" w:rsidR="00DB7518" w:rsidRDefault="00DB7518" w:rsidP="00DB7518">
      <w:pPr>
        <w:rPr>
          <w:i/>
          <w:szCs w:val="24"/>
          <w:u w:val="single"/>
          <w:lang w:val="en-US"/>
        </w:rPr>
      </w:pPr>
      <w:r>
        <w:rPr>
          <w:i/>
          <w:szCs w:val="24"/>
          <w:u w:val="single"/>
          <w:lang w:val="en-US"/>
        </w:rPr>
        <w:t>Helen Turner</w:t>
      </w:r>
    </w:p>
    <w:p w14:paraId="75F0DD93" w14:textId="57743050" w:rsidR="004622A5" w:rsidRDefault="004622A5" w:rsidP="00DB7518">
      <w:pPr>
        <w:ind w:left="720" w:hanging="720"/>
      </w:pPr>
    </w:p>
    <w:p w14:paraId="02962DDB" w14:textId="77777777" w:rsidR="00354CCF" w:rsidRDefault="00354CCF" w:rsidP="00DB7518">
      <w:pPr>
        <w:ind w:left="720" w:hanging="720"/>
      </w:pPr>
    </w:p>
    <w:p w14:paraId="2EB18172" w14:textId="77777777" w:rsidR="00354CCF" w:rsidRDefault="00354CCF" w:rsidP="00354CCF">
      <w:pPr>
        <w:ind w:left="720" w:hanging="720"/>
        <w:rPr>
          <w:b/>
          <w:lang w:val="en-US"/>
        </w:rPr>
      </w:pPr>
      <w:bookmarkStart w:id="0" w:name="_Hlk227253262"/>
      <w:r>
        <w:rPr>
          <w:b/>
          <w:lang w:val="en-US"/>
        </w:rPr>
        <w:t>2</w:t>
      </w:r>
      <w:r>
        <w:rPr>
          <w:b/>
          <w:lang w:val="en-US"/>
        </w:rPr>
        <w:tab/>
        <w:t>P26/00</w:t>
      </w:r>
      <w:r>
        <w:rPr>
          <w:b/>
          <w:lang w:val="en-US"/>
        </w:rPr>
        <w:t>849</w:t>
      </w:r>
      <w:r>
        <w:rPr>
          <w:b/>
          <w:lang w:val="en-US"/>
        </w:rPr>
        <w:t>/</w:t>
      </w:r>
      <w:r>
        <w:rPr>
          <w:b/>
          <w:lang w:val="en-US"/>
        </w:rPr>
        <w:t>CLP</w:t>
      </w:r>
      <w:r>
        <w:rPr>
          <w:b/>
          <w:lang w:val="en-US"/>
        </w:rPr>
        <w:tab/>
      </w:r>
      <w:r>
        <w:rPr>
          <w:b/>
          <w:lang w:val="en-US"/>
        </w:rPr>
        <w:t xml:space="preserve">Erection of single storey rear extension. Installation of 1 rear </w:t>
      </w:r>
    </w:p>
    <w:p w14:paraId="36030370" w14:textId="09FFA033" w:rsidR="00354CCF" w:rsidRDefault="00354CCF" w:rsidP="00354CCF">
      <w:pPr>
        <w:ind w:left="2160" w:firstLine="720"/>
        <w:rPr>
          <w:b/>
          <w:lang w:val="en-US"/>
        </w:rPr>
      </w:pPr>
      <w:r>
        <w:rPr>
          <w:b/>
          <w:lang w:val="en-US"/>
        </w:rPr>
        <w:t>dormer and 3 front roof lights to facilitate loft conversion</w:t>
      </w:r>
      <w:r>
        <w:rPr>
          <w:b/>
          <w:lang w:val="en-US"/>
        </w:rPr>
        <w:t xml:space="preserve">.  </w:t>
      </w:r>
    </w:p>
    <w:p w14:paraId="2CA7B09D" w14:textId="3457D035" w:rsidR="00354CCF" w:rsidRDefault="00354CCF" w:rsidP="00354CCF">
      <w:pPr>
        <w:ind w:left="720" w:hanging="72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8 Hayeley Drive</w:t>
      </w:r>
    </w:p>
    <w:p w14:paraId="382F311B" w14:textId="77777777" w:rsidR="00354CCF" w:rsidRPr="0011638E" w:rsidRDefault="00354CCF" w:rsidP="00354CCF">
      <w:pPr>
        <w:ind w:left="720" w:hanging="720"/>
        <w:rPr>
          <w:sz w:val="16"/>
          <w:szCs w:val="16"/>
          <w:lang w:val="en-US"/>
        </w:rPr>
      </w:pPr>
    </w:p>
    <w:p w14:paraId="057BA9E3" w14:textId="77777777" w:rsidR="00354CCF" w:rsidRDefault="00354CCF" w:rsidP="00354CCF">
      <w:pPr>
        <w:rPr>
          <w:i/>
          <w:szCs w:val="24"/>
          <w:u w:val="single"/>
          <w:lang w:val="en-US"/>
        </w:rPr>
      </w:pPr>
      <w:r>
        <w:rPr>
          <w:i/>
          <w:szCs w:val="24"/>
          <w:u w:val="single"/>
          <w:lang w:val="en-US"/>
        </w:rPr>
        <w:t>Helen Turner</w:t>
      </w:r>
    </w:p>
    <w:bookmarkEnd w:id="0"/>
    <w:p w14:paraId="33E2AEB1" w14:textId="77777777" w:rsidR="00354CCF" w:rsidRPr="00152673" w:rsidRDefault="00354CCF" w:rsidP="00DB7518">
      <w:pPr>
        <w:ind w:left="720" w:hanging="720"/>
      </w:pPr>
    </w:p>
    <w:sectPr w:rsidR="00354CCF" w:rsidRPr="00152673" w:rsidSect="00E55BBE">
      <w:headerReference w:type="default" r:id="rId11"/>
      <w:pgSz w:w="11906" w:h="16838" w:code="9"/>
      <w:pgMar w:top="1411" w:right="1138" w:bottom="1411" w:left="1138" w:header="706" w:footer="14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8092E" w14:textId="77777777" w:rsidR="00E76FCF" w:rsidRDefault="00E76FCF">
      <w:r>
        <w:separator/>
      </w:r>
    </w:p>
  </w:endnote>
  <w:endnote w:type="continuationSeparator" w:id="0">
    <w:p w14:paraId="77C75DEC" w14:textId="77777777" w:rsidR="00E76FCF" w:rsidRDefault="00E7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2834C" w14:textId="77777777" w:rsidR="00E76FCF" w:rsidRDefault="00E76FCF">
      <w:r>
        <w:separator/>
      </w:r>
    </w:p>
  </w:footnote>
  <w:footnote w:type="continuationSeparator" w:id="0">
    <w:p w14:paraId="53D8307D" w14:textId="77777777" w:rsidR="00E76FCF" w:rsidRDefault="00E76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ED4ED" w14:textId="4E6CDFD0" w:rsidR="00E55BBE" w:rsidRDefault="00E55BBE" w:rsidP="00CA5BD2">
    <w:pPr>
      <w:pStyle w:val="Header"/>
      <w:jc w:val="center"/>
      <w:rPr>
        <w:rFonts w:ascii="Arial" w:hAnsi="Arial"/>
        <w:b/>
        <w:sz w:val="40"/>
        <w:u w:val="single"/>
      </w:rPr>
    </w:pPr>
    <w:r>
      <w:rPr>
        <w:rFonts w:ascii="Arial" w:hAnsi="Arial"/>
        <w:b/>
        <w:i/>
        <w:sz w:val="20"/>
      </w:rPr>
      <w:fldChar w:fldCharType="begin"/>
    </w:r>
    <w:r>
      <w:rPr>
        <w:rFonts w:ascii="Arial" w:hAnsi="Arial"/>
        <w:b/>
        <w:i/>
        <w:sz w:val="20"/>
      </w:rPr>
      <w:instrText xml:space="preserve"> DATE \@ "dd/MM/yy" </w:instrText>
    </w:r>
    <w:r>
      <w:rPr>
        <w:rFonts w:ascii="Arial" w:hAnsi="Arial"/>
        <w:b/>
        <w:i/>
        <w:sz w:val="20"/>
      </w:rPr>
      <w:fldChar w:fldCharType="separate"/>
    </w:r>
    <w:r w:rsidR="00354CCF">
      <w:rPr>
        <w:rFonts w:ascii="Arial" w:hAnsi="Arial"/>
        <w:b/>
        <w:i/>
        <w:noProof/>
        <w:sz w:val="20"/>
      </w:rPr>
      <w:t>16/04/26</w:t>
    </w:r>
    <w:r>
      <w:rPr>
        <w:rFonts w:ascii="Arial" w:hAnsi="Arial"/>
        <w:b/>
        <w:i/>
        <w:sz w:val="20"/>
      </w:rPr>
      <w:fldChar w:fldCharType="end"/>
    </w:r>
    <w:r>
      <w:rPr>
        <w:rFonts w:ascii="Arial" w:hAnsi="Arial"/>
        <w:b/>
        <w:sz w:val="40"/>
      </w:rPr>
      <w:t xml:space="preserve">                                  </w:t>
    </w:r>
  </w:p>
  <w:p w14:paraId="0C3B665C" w14:textId="77777777" w:rsidR="00E55BBE" w:rsidRDefault="00E55B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370231520">
    <w:abstractNumId w:val="19"/>
  </w:num>
  <w:num w:numId="2" w16cid:durableId="1816337867">
    <w:abstractNumId w:val="12"/>
  </w:num>
  <w:num w:numId="3" w16cid:durableId="545727222">
    <w:abstractNumId w:val="10"/>
  </w:num>
  <w:num w:numId="4" w16cid:durableId="229659568">
    <w:abstractNumId w:val="21"/>
  </w:num>
  <w:num w:numId="5" w16cid:durableId="525872191">
    <w:abstractNumId w:val="13"/>
  </w:num>
  <w:num w:numId="6" w16cid:durableId="1234044328">
    <w:abstractNumId w:val="16"/>
  </w:num>
  <w:num w:numId="7" w16cid:durableId="969289215">
    <w:abstractNumId w:val="18"/>
  </w:num>
  <w:num w:numId="8" w16cid:durableId="643779882">
    <w:abstractNumId w:val="9"/>
  </w:num>
  <w:num w:numId="9" w16cid:durableId="1103913925">
    <w:abstractNumId w:val="7"/>
  </w:num>
  <w:num w:numId="10" w16cid:durableId="1912278426">
    <w:abstractNumId w:val="6"/>
  </w:num>
  <w:num w:numId="11" w16cid:durableId="1042827462">
    <w:abstractNumId w:val="5"/>
  </w:num>
  <w:num w:numId="12" w16cid:durableId="547495353">
    <w:abstractNumId w:val="4"/>
  </w:num>
  <w:num w:numId="13" w16cid:durableId="2017146170">
    <w:abstractNumId w:val="8"/>
  </w:num>
  <w:num w:numId="14" w16cid:durableId="1721325359">
    <w:abstractNumId w:val="3"/>
  </w:num>
  <w:num w:numId="15" w16cid:durableId="73209527">
    <w:abstractNumId w:val="2"/>
  </w:num>
  <w:num w:numId="16" w16cid:durableId="741176757">
    <w:abstractNumId w:val="1"/>
  </w:num>
  <w:num w:numId="17" w16cid:durableId="279459399">
    <w:abstractNumId w:val="0"/>
  </w:num>
  <w:num w:numId="18" w16cid:durableId="603079766">
    <w:abstractNumId w:val="14"/>
  </w:num>
  <w:num w:numId="19" w16cid:durableId="65418760">
    <w:abstractNumId w:val="15"/>
  </w:num>
  <w:num w:numId="20" w16cid:durableId="2123454000">
    <w:abstractNumId w:val="20"/>
  </w:num>
  <w:num w:numId="21" w16cid:durableId="2079083779">
    <w:abstractNumId w:val="17"/>
  </w:num>
  <w:num w:numId="22" w16cid:durableId="949051887">
    <w:abstractNumId w:val="11"/>
  </w:num>
  <w:num w:numId="23" w16cid:durableId="67600441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01"/>
    <w:rsid w:val="00007594"/>
    <w:rsid w:val="00027567"/>
    <w:rsid w:val="0004437B"/>
    <w:rsid w:val="00073177"/>
    <w:rsid w:val="00073C69"/>
    <w:rsid w:val="00076C36"/>
    <w:rsid w:val="0009479D"/>
    <w:rsid w:val="000B43FD"/>
    <w:rsid w:val="000D1EA9"/>
    <w:rsid w:val="000E379D"/>
    <w:rsid w:val="00110119"/>
    <w:rsid w:val="001255C9"/>
    <w:rsid w:val="00125A85"/>
    <w:rsid w:val="00132D99"/>
    <w:rsid w:val="00152673"/>
    <w:rsid w:val="001605ED"/>
    <w:rsid w:val="001609F4"/>
    <w:rsid w:val="001670B6"/>
    <w:rsid w:val="001B031C"/>
    <w:rsid w:val="001B7A74"/>
    <w:rsid w:val="001B7BB5"/>
    <w:rsid w:val="001B7D23"/>
    <w:rsid w:val="001C2DC0"/>
    <w:rsid w:val="001C541B"/>
    <w:rsid w:val="001D7E51"/>
    <w:rsid w:val="001E7D6D"/>
    <w:rsid w:val="002078C8"/>
    <w:rsid w:val="00230A75"/>
    <w:rsid w:val="00260812"/>
    <w:rsid w:val="00263A2A"/>
    <w:rsid w:val="002A0E87"/>
    <w:rsid w:val="002A4938"/>
    <w:rsid w:val="002A5C86"/>
    <w:rsid w:val="002B316C"/>
    <w:rsid w:val="002B7934"/>
    <w:rsid w:val="002C4901"/>
    <w:rsid w:val="002E273C"/>
    <w:rsid w:val="002E4A99"/>
    <w:rsid w:val="0030718D"/>
    <w:rsid w:val="00315353"/>
    <w:rsid w:val="003235DB"/>
    <w:rsid w:val="00354CCF"/>
    <w:rsid w:val="0035710F"/>
    <w:rsid w:val="00373756"/>
    <w:rsid w:val="00383993"/>
    <w:rsid w:val="003C12F9"/>
    <w:rsid w:val="003D1384"/>
    <w:rsid w:val="003D5CD8"/>
    <w:rsid w:val="00412CE9"/>
    <w:rsid w:val="00442C50"/>
    <w:rsid w:val="004622A5"/>
    <w:rsid w:val="00477957"/>
    <w:rsid w:val="004949A2"/>
    <w:rsid w:val="004A3493"/>
    <w:rsid w:val="004B17A3"/>
    <w:rsid w:val="004C4ADB"/>
    <w:rsid w:val="004C6D8F"/>
    <w:rsid w:val="004E6DA0"/>
    <w:rsid w:val="00527C64"/>
    <w:rsid w:val="00537CB6"/>
    <w:rsid w:val="00544E20"/>
    <w:rsid w:val="005507C9"/>
    <w:rsid w:val="00555047"/>
    <w:rsid w:val="00573423"/>
    <w:rsid w:val="005801CE"/>
    <w:rsid w:val="005A7AE6"/>
    <w:rsid w:val="005B4AF0"/>
    <w:rsid w:val="005D1933"/>
    <w:rsid w:val="00610597"/>
    <w:rsid w:val="006156FC"/>
    <w:rsid w:val="0061589D"/>
    <w:rsid w:val="0063583F"/>
    <w:rsid w:val="00642C52"/>
    <w:rsid w:val="00645252"/>
    <w:rsid w:val="00646DC2"/>
    <w:rsid w:val="00661ABB"/>
    <w:rsid w:val="006722E8"/>
    <w:rsid w:val="006952D6"/>
    <w:rsid w:val="006A6255"/>
    <w:rsid w:val="006B08DC"/>
    <w:rsid w:val="006B3F54"/>
    <w:rsid w:val="006B5001"/>
    <w:rsid w:val="006D3D74"/>
    <w:rsid w:val="006D5AC9"/>
    <w:rsid w:val="006E55B1"/>
    <w:rsid w:val="006F2B5B"/>
    <w:rsid w:val="00710D0F"/>
    <w:rsid w:val="00721723"/>
    <w:rsid w:val="007243E6"/>
    <w:rsid w:val="00731612"/>
    <w:rsid w:val="00781EEF"/>
    <w:rsid w:val="00797EE4"/>
    <w:rsid w:val="007B66D6"/>
    <w:rsid w:val="007D7AF6"/>
    <w:rsid w:val="007F5822"/>
    <w:rsid w:val="00821005"/>
    <w:rsid w:val="00830203"/>
    <w:rsid w:val="008351B2"/>
    <w:rsid w:val="0083569A"/>
    <w:rsid w:val="00836D01"/>
    <w:rsid w:val="00863925"/>
    <w:rsid w:val="00867DCD"/>
    <w:rsid w:val="0087139A"/>
    <w:rsid w:val="00877292"/>
    <w:rsid w:val="00877AA4"/>
    <w:rsid w:val="00881C68"/>
    <w:rsid w:val="0089065B"/>
    <w:rsid w:val="008D65B9"/>
    <w:rsid w:val="00936F81"/>
    <w:rsid w:val="00962B9F"/>
    <w:rsid w:val="0098223A"/>
    <w:rsid w:val="009A02BA"/>
    <w:rsid w:val="009E5FE2"/>
    <w:rsid w:val="009F1BF6"/>
    <w:rsid w:val="00A06975"/>
    <w:rsid w:val="00A22AAB"/>
    <w:rsid w:val="00A42841"/>
    <w:rsid w:val="00A91355"/>
    <w:rsid w:val="00A9204E"/>
    <w:rsid w:val="00AC7BEA"/>
    <w:rsid w:val="00AD5DB4"/>
    <w:rsid w:val="00B07A42"/>
    <w:rsid w:val="00B16B44"/>
    <w:rsid w:val="00B17D44"/>
    <w:rsid w:val="00B240F3"/>
    <w:rsid w:val="00B306F5"/>
    <w:rsid w:val="00B33F9E"/>
    <w:rsid w:val="00B44368"/>
    <w:rsid w:val="00B479AA"/>
    <w:rsid w:val="00B67221"/>
    <w:rsid w:val="00B70399"/>
    <w:rsid w:val="00B825B6"/>
    <w:rsid w:val="00B85C11"/>
    <w:rsid w:val="00B870EE"/>
    <w:rsid w:val="00B87DD0"/>
    <w:rsid w:val="00B91B8F"/>
    <w:rsid w:val="00B97DFB"/>
    <w:rsid w:val="00C137B2"/>
    <w:rsid w:val="00C336DC"/>
    <w:rsid w:val="00C33A86"/>
    <w:rsid w:val="00C74675"/>
    <w:rsid w:val="00C82CFF"/>
    <w:rsid w:val="00C912F1"/>
    <w:rsid w:val="00C92375"/>
    <w:rsid w:val="00CA08A5"/>
    <w:rsid w:val="00CC64AA"/>
    <w:rsid w:val="00CD071B"/>
    <w:rsid w:val="00D05134"/>
    <w:rsid w:val="00D1201D"/>
    <w:rsid w:val="00D231E1"/>
    <w:rsid w:val="00D31E1E"/>
    <w:rsid w:val="00D7379A"/>
    <w:rsid w:val="00D85147"/>
    <w:rsid w:val="00D9025F"/>
    <w:rsid w:val="00DB094E"/>
    <w:rsid w:val="00DB7518"/>
    <w:rsid w:val="00DE26CA"/>
    <w:rsid w:val="00E03CE0"/>
    <w:rsid w:val="00E055ED"/>
    <w:rsid w:val="00E05E42"/>
    <w:rsid w:val="00E47002"/>
    <w:rsid w:val="00E472BD"/>
    <w:rsid w:val="00E53A2C"/>
    <w:rsid w:val="00E55BBE"/>
    <w:rsid w:val="00E76FCF"/>
    <w:rsid w:val="00EE637B"/>
    <w:rsid w:val="00F028FC"/>
    <w:rsid w:val="00F03FBC"/>
    <w:rsid w:val="00F163A2"/>
    <w:rsid w:val="00F4151D"/>
    <w:rsid w:val="00F95698"/>
    <w:rsid w:val="00F95F52"/>
    <w:rsid w:val="00FA6CFD"/>
    <w:rsid w:val="00FD5F82"/>
    <w:rsid w:val="00FE325B"/>
    <w:rsid w:val="00FF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FA204"/>
  <w15:chartTrackingRefBased/>
  <w15:docId w15:val="{38053D82-6E72-4A13-A535-262F99D5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901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1F4E79" w:themeColor="accent1" w:themeShade="80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22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eastAsiaTheme="minorHAnsi" w:hAnsi="Segoe UI" w:cs="Segoe UI"/>
      <w:sz w:val="22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1F4E79" w:themeColor="accent1" w:themeShade="80"/>
      <w:sz w:val="22"/>
      <w:szCs w:val="22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rFonts w:asciiTheme="minorHAnsi" w:eastAsiaTheme="minorHAnsi" w:hAnsiTheme="minorHAnsi" w:cstheme="minorBidi"/>
      <w:sz w:val="22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rFonts w:asciiTheme="minorHAnsi" w:eastAsiaTheme="minorHAnsi" w:hAnsiTheme="minorHAnsi" w:cstheme="minorBidi"/>
      <w:sz w:val="22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rFonts w:asciiTheme="minorHAnsi" w:eastAsiaTheme="minorHAnsi" w:hAnsiTheme="minorHAnsi" w:cstheme="minorBidi"/>
      <w:sz w:val="22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eastAsiaTheme="minorHAnsi" w:hAnsi="Segoe UI" w:cs="Segoe UI"/>
      <w:sz w:val="22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rFonts w:asciiTheme="minorHAnsi" w:eastAsiaTheme="minorHAnsi" w:hAnsiTheme="minorHAnsi" w:cstheme="minorBidi"/>
      <w:sz w:val="22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rFonts w:asciiTheme="minorHAnsi" w:eastAsiaTheme="minorHAnsi" w:hAnsiTheme="minorHAnsi" w:cstheme="minorBidi"/>
      <w:sz w:val="22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eastAsiaTheme="minorHAnsi" w:hAnsi="Consolas" w:cstheme="minorBidi"/>
      <w:sz w:val="22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eastAsiaTheme="minorHAnsi" w:hAnsi="Consolas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nhideWhenUsed/>
    <w:rsid w:val="006D3D74"/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BodyTextIndent">
    <w:name w:val="Body Text Indent"/>
    <w:basedOn w:val="Normal"/>
    <w:link w:val="BodyTextIndentChar"/>
    <w:rsid w:val="002C4901"/>
    <w:pPr>
      <w:ind w:left="144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2C4901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4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o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0bf440-f76c-482a-9ce2-35c54b6728dc">
      <Terms xmlns="http://schemas.microsoft.com/office/infopath/2007/PartnerControls"/>
    </lcf76f155ced4ddcb4097134ff3c332f>
    <TaxCatchAll xmlns="9c812a9a-031c-4ac9-8d4d-6863ba6e928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91CA46ECE8E43B8599341AF5E98AE" ma:contentTypeVersion="18" ma:contentTypeDescription="Create a new document." ma:contentTypeScope="" ma:versionID="3660fb3432387eb523cba9c5fe432612">
  <xsd:schema xmlns:xsd="http://www.w3.org/2001/XMLSchema" xmlns:xs="http://www.w3.org/2001/XMLSchema" xmlns:p="http://schemas.microsoft.com/office/2006/metadata/properties" xmlns:ns2="f80bf440-f76c-482a-9ce2-35c54b6728dc" xmlns:ns3="9c812a9a-031c-4ac9-8d4d-6863ba6e9288" targetNamespace="http://schemas.microsoft.com/office/2006/metadata/properties" ma:root="true" ma:fieldsID="717ee3b36b5c965106d8fd2be95f1f6e" ns2:_="" ns3:_="">
    <xsd:import namespace="f80bf440-f76c-482a-9ce2-35c54b6728dc"/>
    <xsd:import namespace="9c812a9a-031c-4ac9-8d4d-6863ba6e9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bf440-f76c-482a-9ce2-35c54b672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1744ca-e981-46e7-8327-cd4cc389d2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12a9a-031c-4ac9-8d4d-6863ba6e92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d7847a-2430-4a49-ba58-33dd6ca6afc0}" ma:internalName="TaxCatchAll" ma:showField="CatchAllData" ma:web="9c812a9a-031c-4ac9-8d4d-6863ba6e9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CA0930-8D89-4024-8BE4-E8E308DB30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f80bf440-f76c-482a-9ce2-35c54b6728dc"/>
    <ds:schemaRef ds:uri="9c812a9a-031c-4ac9-8d4d-6863ba6e9288"/>
  </ds:schemaRefs>
</ds:datastoreItem>
</file>

<file path=customXml/itemProps3.xml><?xml version="1.0" encoding="utf-8"?>
<ds:datastoreItem xmlns:ds="http://schemas.openxmlformats.org/officeDocument/2006/customXml" ds:itemID="{97AC0829-32D7-41A6-A026-7ECD28C7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bf440-f76c-482a-9ce2-35c54b6728dc"/>
    <ds:schemaRef ds:uri="9c812a9a-031c-4ac9-8d4d-6863ba6e9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3C44A7-578C-46BF-BCF1-0E5F4BC754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Petela</dc:creator>
  <cp:keywords/>
  <dc:description/>
  <cp:lastModifiedBy>Sharon Petela</cp:lastModifiedBy>
  <cp:revision>3</cp:revision>
  <cp:lastPrinted>2026-04-16T16:34:00Z</cp:lastPrinted>
  <dcterms:created xsi:type="dcterms:W3CDTF">2026-04-15T17:27:00Z</dcterms:created>
  <dcterms:modified xsi:type="dcterms:W3CDTF">2026-04-16T16:34:00Z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0x0101009A891CA46ECE8E43B8599341AF5E98AE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MediaServiceImageTags">
    <vt:lpwstr/>
  </property>
</Properties>
</file>