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3100A" w14:textId="1628D0CE" w:rsidR="00D75BBD" w:rsidRPr="005E2C15" w:rsidRDefault="003F3A30" w:rsidP="00C2783E">
      <w:pPr>
        <w:pStyle w:val="Heading2"/>
        <w:jc w:val="center"/>
        <w:rPr>
          <w:color w:val="000000"/>
          <w:sz w:val="16"/>
          <w:szCs w:val="16"/>
          <w:lang w:val="en-GB"/>
        </w:rPr>
      </w:pPr>
      <w:r>
        <w:rPr>
          <w:color w:val="000000"/>
          <w:sz w:val="16"/>
          <w:szCs w:val="16"/>
          <w:lang w:val="en-GB"/>
        </w:rPr>
        <w:t xml:space="preserve"> </w:t>
      </w:r>
      <w:r w:rsidR="00742CC7">
        <w:rPr>
          <w:color w:val="000000"/>
          <w:sz w:val="16"/>
          <w:szCs w:val="16"/>
          <w:lang w:val="en-GB"/>
        </w:rPr>
        <w:t xml:space="preserve"> </w:t>
      </w:r>
      <w:r w:rsidR="00C85F94">
        <w:rPr>
          <w:color w:val="000000"/>
          <w:sz w:val="16"/>
          <w:szCs w:val="16"/>
          <w:lang w:val="en-GB"/>
        </w:rPr>
        <w:t xml:space="preserve">  </w:t>
      </w:r>
      <w:r w:rsidR="00560040">
        <w:rPr>
          <w:color w:val="000000"/>
          <w:sz w:val="16"/>
          <w:szCs w:val="16"/>
          <w:lang w:val="en-GB"/>
        </w:rPr>
        <w:tab/>
      </w:r>
    </w:p>
    <w:p w14:paraId="495B3F80" w14:textId="77777777" w:rsidR="00792461" w:rsidRPr="00EE01AA" w:rsidRDefault="00792461" w:rsidP="00C2783E">
      <w:pPr>
        <w:pStyle w:val="Heading2"/>
        <w:jc w:val="center"/>
        <w:rPr>
          <w:color w:val="000000"/>
          <w:szCs w:val="24"/>
          <w:lang w:val="en-GB"/>
        </w:rPr>
      </w:pPr>
      <w:r w:rsidRPr="00EE01AA">
        <w:rPr>
          <w:color w:val="000000"/>
          <w:szCs w:val="24"/>
          <w:lang w:val="en-GB"/>
        </w:rPr>
        <w:t>BRADLEY STOKE TOWN COUNCIL</w:t>
      </w:r>
    </w:p>
    <w:p w14:paraId="4C9FF2AE" w14:textId="77777777" w:rsidR="00792461" w:rsidRPr="004D0436" w:rsidRDefault="00792461" w:rsidP="00C2783E">
      <w:pPr>
        <w:jc w:val="center"/>
        <w:rPr>
          <w:rFonts w:ascii="Times New Roman" w:hAnsi="Times New Roman"/>
          <w:b/>
          <w:color w:val="000000"/>
          <w:sz w:val="16"/>
          <w:szCs w:val="16"/>
        </w:rPr>
      </w:pPr>
    </w:p>
    <w:p w14:paraId="2F2DED9B" w14:textId="77777777" w:rsidR="00792461" w:rsidRPr="00EE01AA" w:rsidRDefault="00792461" w:rsidP="00C2783E">
      <w:pPr>
        <w:jc w:val="center"/>
        <w:rPr>
          <w:rFonts w:ascii="Times New Roman" w:hAnsi="Times New Roman"/>
          <w:b/>
          <w:color w:val="000000"/>
          <w:sz w:val="24"/>
          <w:szCs w:val="24"/>
        </w:rPr>
      </w:pPr>
      <w:r w:rsidRPr="00EE01AA">
        <w:rPr>
          <w:rFonts w:ascii="Times New Roman" w:hAnsi="Times New Roman"/>
          <w:b/>
          <w:color w:val="000000"/>
          <w:sz w:val="24"/>
          <w:szCs w:val="24"/>
        </w:rPr>
        <w:t>Finance Committee</w:t>
      </w:r>
    </w:p>
    <w:p w14:paraId="10011878" w14:textId="77777777" w:rsidR="004132F8" w:rsidRPr="004D0436" w:rsidRDefault="004132F8" w:rsidP="00EE171F">
      <w:pPr>
        <w:jc w:val="both"/>
        <w:rPr>
          <w:rFonts w:ascii="Times New Roman" w:hAnsi="Times New Roman"/>
          <w:color w:val="000000"/>
          <w:sz w:val="16"/>
          <w:szCs w:val="16"/>
        </w:rPr>
      </w:pPr>
    </w:p>
    <w:p w14:paraId="4E85E3E3" w14:textId="4F88A4D1" w:rsidR="000A0B28" w:rsidRPr="00BC7E58" w:rsidRDefault="00792461" w:rsidP="00EE171F">
      <w:pPr>
        <w:jc w:val="both"/>
        <w:rPr>
          <w:rFonts w:ascii="Times New Roman" w:hAnsi="Times New Roman"/>
          <w:color w:val="000000"/>
          <w:sz w:val="24"/>
          <w:szCs w:val="24"/>
        </w:rPr>
      </w:pPr>
      <w:r w:rsidRPr="00BC7E58">
        <w:rPr>
          <w:rFonts w:ascii="Times New Roman" w:hAnsi="Times New Roman"/>
          <w:color w:val="000000"/>
          <w:sz w:val="24"/>
          <w:szCs w:val="24"/>
        </w:rPr>
        <w:t>Minutes of the Meeting of the Finance Committee of Bradley Stoke Town Council held</w:t>
      </w:r>
      <w:r w:rsidR="00BC7E58" w:rsidRPr="00BC7E58">
        <w:rPr>
          <w:rFonts w:ascii="Times New Roman" w:hAnsi="Times New Roman"/>
          <w:sz w:val="24"/>
          <w:szCs w:val="24"/>
        </w:rPr>
        <w:t xml:space="preserve"> </w:t>
      </w:r>
      <w:r w:rsidR="008C71E6">
        <w:rPr>
          <w:rFonts w:ascii="Times New Roman" w:hAnsi="Times New Roman"/>
          <w:sz w:val="24"/>
          <w:szCs w:val="24"/>
        </w:rPr>
        <w:t xml:space="preserve">at the Jubilee Centre, Savages Wood Road, Bradley Stoke </w:t>
      </w:r>
      <w:r w:rsidR="00BC7E58" w:rsidRPr="00BC7E58">
        <w:rPr>
          <w:rFonts w:ascii="Times New Roman" w:hAnsi="Times New Roman"/>
          <w:sz w:val="24"/>
          <w:szCs w:val="24"/>
        </w:rPr>
        <w:t xml:space="preserve">on </w:t>
      </w:r>
      <w:r w:rsidR="00BC7E58">
        <w:rPr>
          <w:rFonts w:ascii="Times New Roman" w:hAnsi="Times New Roman"/>
          <w:sz w:val="24"/>
          <w:szCs w:val="24"/>
        </w:rPr>
        <w:t xml:space="preserve">Wednesday </w:t>
      </w:r>
      <w:r w:rsidR="009772E9">
        <w:rPr>
          <w:rFonts w:ascii="Times New Roman" w:hAnsi="Times New Roman"/>
          <w:sz w:val="24"/>
          <w:szCs w:val="24"/>
        </w:rPr>
        <w:t>2</w:t>
      </w:r>
      <w:r w:rsidR="000439C1">
        <w:rPr>
          <w:rFonts w:ascii="Times New Roman" w:hAnsi="Times New Roman"/>
          <w:sz w:val="24"/>
          <w:szCs w:val="24"/>
        </w:rPr>
        <w:t>2</w:t>
      </w:r>
      <w:r w:rsidR="000439C1" w:rsidRPr="000439C1">
        <w:rPr>
          <w:rFonts w:ascii="Times New Roman" w:hAnsi="Times New Roman"/>
          <w:sz w:val="24"/>
          <w:szCs w:val="24"/>
          <w:vertAlign w:val="superscript"/>
        </w:rPr>
        <w:t>nd</w:t>
      </w:r>
      <w:r w:rsidR="000439C1">
        <w:rPr>
          <w:rFonts w:ascii="Times New Roman" w:hAnsi="Times New Roman"/>
          <w:sz w:val="24"/>
          <w:szCs w:val="24"/>
        </w:rPr>
        <w:t xml:space="preserve"> April </w:t>
      </w:r>
      <w:r w:rsidR="009772E9">
        <w:rPr>
          <w:rFonts w:ascii="Times New Roman" w:hAnsi="Times New Roman"/>
          <w:sz w:val="24"/>
          <w:szCs w:val="24"/>
        </w:rPr>
        <w:t xml:space="preserve">2026 </w:t>
      </w:r>
      <w:r w:rsidR="00BC7E58" w:rsidRPr="00BC7E58">
        <w:rPr>
          <w:rFonts w:ascii="Times New Roman" w:hAnsi="Times New Roman"/>
          <w:sz w:val="24"/>
          <w:szCs w:val="24"/>
        </w:rPr>
        <w:t xml:space="preserve">at </w:t>
      </w:r>
      <w:r w:rsidR="007F4402">
        <w:rPr>
          <w:rFonts w:ascii="Times New Roman" w:hAnsi="Times New Roman"/>
          <w:sz w:val="24"/>
          <w:szCs w:val="24"/>
        </w:rPr>
        <w:t>6.</w:t>
      </w:r>
      <w:r w:rsidR="007B3559">
        <w:rPr>
          <w:rFonts w:ascii="Times New Roman" w:hAnsi="Times New Roman"/>
          <w:sz w:val="24"/>
          <w:szCs w:val="24"/>
        </w:rPr>
        <w:t>3</w:t>
      </w:r>
      <w:r w:rsidR="00C638C2">
        <w:rPr>
          <w:rFonts w:ascii="Times New Roman" w:hAnsi="Times New Roman"/>
          <w:sz w:val="24"/>
          <w:szCs w:val="24"/>
        </w:rPr>
        <w:t>0</w:t>
      </w:r>
      <w:r w:rsidR="007F4402">
        <w:rPr>
          <w:rFonts w:ascii="Times New Roman" w:hAnsi="Times New Roman"/>
          <w:sz w:val="24"/>
          <w:szCs w:val="24"/>
        </w:rPr>
        <w:t>pm</w:t>
      </w:r>
      <w:r w:rsidR="00BC7E58" w:rsidRPr="00BC7E58">
        <w:rPr>
          <w:rFonts w:ascii="Times New Roman" w:hAnsi="Times New Roman"/>
          <w:sz w:val="24"/>
          <w:szCs w:val="24"/>
        </w:rPr>
        <w:t>.</w:t>
      </w:r>
    </w:p>
    <w:p w14:paraId="7AF0DBAA" w14:textId="77777777" w:rsidR="00BC7E58" w:rsidRPr="00971575" w:rsidRDefault="00BC7E58" w:rsidP="008A36AF">
      <w:pPr>
        <w:jc w:val="both"/>
        <w:rPr>
          <w:rFonts w:ascii="Times New Roman" w:hAnsi="Times New Roman"/>
          <w:sz w:val="16"/>
          <w:szCs w:val="16"/>
        </w:rPr>
      </w:pPr>
    </w:p>
    <w:p w14:paraId="2E55ACF6" w14:textId="676F078C" w:rsidR="009772E9" w:rsidRDefault="003E7EBC" w:rsidP="000439C1">
      <w:pPr>
        <w:jc w:val="both"/>
        <w:rPr>
          <w:rFonts w:ascii="Times New Roman" w:hAnsi="Times New Roman"/>
          <w:sz w:val="24"/>
          <w:szCs w:val="24"/>
        </w:rPr>
      </w:pPr>
      <w:r w:rsidRPr="003E7EBC">
        <w:rPr>
          <w:rFonts w:ascii="Times New Roman" w:hAnsi="Times New Roman"/>
          <w:b/>
          <w:sz w:val="24"/>
          <w:szCs w:val="24"/>
        </w:rPr>
        <w:t xml:space="preserve">PRESENT: </w:t>
      </w:r>
      <w:r w:rsidRPr="003E7EBC">
        <w:rPr>
          <w:rFonts w:ascii="Times New Roman" w:hAnsi="Times New Roman"/>
          <w:sz w:val="24"/>
          <w:szCs w:val="24"/>
        </w:rPr>
        <w:t>Councillors:</w:t>
      </w:r>
      <w:r w:rsidR="00174424">
        <w:rPr>
          <w:rFonts w:ascii="Times New Roman" w:hAnsi="Times New Roman"/>
          <w:sz w:val="24"/>
          <w:szCs w:val="24"/>
        </w:rPr>
        <w:tab/>
      </w:r>
      <w:r w:rsidR="000439C1">
        <w:rPr>
          <w:rFonts w:ascii="Times New Roman" w:hAnsi="Times New Roman"/>
          <w:sz w:val="24"/>
          <w:szCs w:val="24"/>
        </w:rPr>
        <w:t>Dave Addison</w:t>
      </w:r>
    </w:p>
    <w:p w14:paraId="1F0BFD7C" w14:textId="2C3EA962" w:rsidR="00190A26" w:rsidRDefault="00FF6B5F" w:rsidP="009772E9">
      <w:pPr>
        <w:ind w:left="45" w:firstLine="2835"/>
        <w:jc w:val="both"/>
        <w:rPr>
          <w:rFonts w:ascii="Times New Roman" w:hAnsi="Times New Roman"/>
          <w:sz w:val="24"/>
          <w:szCs w:val="24"/>
        </w:rPr>
      </w:pPr>
      <w:r>
        <w:rPr>
          <w:rFonts w:ascii="Times New Roman" w:hAnsi="Times New Roman"/>
          <w:sz w:val="24"/>
          <w:szCs w:val="24"/>
        </w:rPr>
        <w:t>Natalie Field</w:t>
      </w:r>
    </w:p>
    <w:p w14:paraId="6E590CAC" w14:textId="77777777" w:rsidR="00426636" w:rsidRDefault="00426636" w:rsidP="00426636">
      <w:pPr>
        <w:ind w:left="45" w:firstLine="2835"/>
        <w:jc w:val="both"/>
        <w:rPr>
          <w:rFonts w:ascii="Times New Roman" w:hAnsi="Times New Roman"/>
          <w:sz w:val="24"/>
          <w:szCs w:val="24"/>
        </w:rPr>
      </w:pPr>
      <w:r>
        <w:rPr>
          <w:rFonts w:ascii="Times New Roman" w:hAnsi="Times New Roman"/>
          <w:sz w:val="24"/>
          <w:szCs w:val="24"/>
        </w:rPr>
        <w:t>Jenny James</w:t>
      </w:r>
    </w:p>
    <w:p w14:paraId="6471D9FD" w14:textId="77777777" w:rsidR="000439C1" w:rsidRDefault="00FF6B5F" w:rsidP="009772E9">
      <w:pPr>
        <w:ind w:left="45" w:firstLine="2835"/>
        <w:jc w:val="both"/>
        <w:rPr>
          <w:rFonts w:ascii="Times New Roman" w:hAnsi="Times New Roman"/>
          <w:sz w:val="24"/>
          <w:szCs w:val="24"/>
        </w:rPr>
      </w:pPr>
      <w:r>
        <w:rPr>
          <w:rFonts w:ascii="Times New Roman" w:hAnsi="Times New Roman"/>
          <w:sz w:val="24"/>
          <w:szCs w:val="24"/>
        </w:rPr>
        <w:t>James Nelson</w:t>
      </w:r>
    </w:p>
    <w:p w14:paraId="73180E7A" w14:textId="45BFFFA9" w:rsidR="00FF6B5F" w:rsidRDefault="000439C1" w:rsidP="009772E9">
      <w:pPr>
        <w:ind w:left="45" w:firstLine="2835"/>
        <w:jc w:val="both"/>
        <w:rPr>
          <w:rFonts w:ascii="Times New Roman" w:hAnsi="Times New Roman"/>
          <w:sz w:val="24"/>
          <w:szCs w:val="24"/>
        </w:rPr>
      </w:pPr>
      <w:r>
        <w:rPr>
          <w:rFonts w:ascii="Times New Roman" w:hAnsi="Times New Roman"/>
          <w:sz w:val="24"/>
          <w:szCs w:val="24"/>
        </w:rPr>
        <w:t>Jon Williams</w:t>
      </w:r>
      <w:r w:rsidR="00623DBD">
        <w:rPr>
          <w:rFonts w:ascii="Times New Roman" w:hAnsi="Times New Roman"/>
          <w:sz w:val="24"/>
          <w:szCs w:val="24"/>
        </w:rPr>
        <w:t xml:space="preserve"> (Chair)</w:t>
      </w:r>
    </w:p>
    <w:p w14:paraId="720337FC" w14:textId="3FA97F4B" w:rsidR="003E7EBC" w:rsidRPr="00273BC2" w:rsidRDefault="003E7EBC" w:rsidP="00A24A92">
      <w:pPr>
        <w:jc w:val="both"/>
        <w:rPr>
          <w:rFonts w:ascii="Times New Roman" w:hAnsi="Times New Roman"/>
          <w:sz w:val="16"/>
          <w:szCs w:val="16"/>
        </w:rPr>
      </w:pPr>
    </w:p>
    <w:p w14:paraId="2D0D3CA8" w14:textId="3E3442BE" w:rsidR="007B3559" w:rsidRDefault="003E7EBC" w:rsidP="00623DBD">
      <w:pPr>
        <w:ind w:left="720" w:firstLine="720"/>
        <w:jc w:val="both"/>
        <w:rPr>
          <w:rFonts w:ascii="Times New Roman" w:hAnsi="Times New Roman"/>
          <w:sz w:val="24"/>
          <w:szCs w:val="24"/>
        </w:rPr>
      </w:pPr>
      <w:r w:rsidRPr="004D28FB">
        <w:rPr>
          <w:rFonts w:ascii="Times New Roman" w:hAnsi="Times New Roman"/>
          <w:sz w:val="24"/>
          <w:szCs w:val="24"/>
        </w:rPr>
        <w:t>Officer</w:t>
      </w:r>
      <w:r w:rsidR="000439C1">
        <w:rPr>
          <w:rFonts w:ascii="Times New Roman" w:hAnsi="Times New Roman"/>
          <w:sz w:val="24"/>
          <w:szCs w:val="24"/>
        </w:rPr>
        <w:t>s</w:t>
      </w:r>
      <w:r w:rsidRPr="004D28FB">
        <w:rPr>
          <w:rFonts w:ascii="Times New Roman" w:hAnsi="Times New Roman"/>
          <w:sz w:val="24"/>
          <w:szCs w:val="24"/>
        </w:rPr>
        <w:t>:</w:t>
      </w:r>
      <w:r w:rsidRPr="004D28FB">
        <w:rPr>
          <w:rFonts w:ascii="Times New Roman" w:hAnsi="Times New Roman"/>
          <w:sz w:val="24"/>
          <w:szCs w:val="24"/>
        </w:rPr>
        <w:tab/>
      </w:r>
      <w:r w:rsidR="004D28FB" w:rsidRPr="004D28FB">
        <w:rPr>
          <w:rFonts w:ascii="Times New Roman" w:hAnsi="Times New Roman"/>
          <w:sz w:val="24"/>
          <w:szCs w:val="24"/>
        </w:rPr>
        <w:t xml:space="preserve">Phil Francis-Barber – </w:t>
      </w:r>
      <w:r w:rsidR="009772E9">
        <w:rPr>
          <w:rFonts w:ascii="Times New Roman" w:hAnsi="Times New Roman"/>
          <w:sz w:val="24"/>
          <w:szCs w:val="24"/>
        </w:rPr>
        <w:t xml:space="preserve">Facilities &amp; Operations </w:t>
      </w:r>
      <w:r w:rsidR="004D28FB" w:rsidRPr="004D28FB">
        <w:rPr>
          <w:rFonts w:ascii="Times New Roman" w:hAnsi="Times New Roman"/>
          <w:sz w:val="24"/>
          <w:szCs w:val="24"/>
        </w:rPr>
        <w:t xml:space="preserve">Manager/Deputy Town Clerk </w:t>
      </w:r>
    </w:p>
    <w:p w14:paraId="1716EDDC" w14:textId="52EF3795" w:rsidR="00623DBD" w:rsidRPr="000363C0" w:rsidRDefault="00623DBD" w:rsidP="00623DBD">
      <w:pPr>
        <w:ind w:left="851" w:hanging="709"/>
        <w:jc w:val="both"/>
        <w:rPr>
          <w:rFonts w:ascii="Times New Roman" w:hAnsi="Times New Roman"/>
          <w:sz w:val="16"/>
          <w:szCs w:val="16"/>
        </w:rPr>
      </w:pPr>
      <w:r>
        <w:rPr>
          <w:rFonts w:ascii="Times New Roman" w:hAnsi="Times New Roman"/>
          <w:sz w:val="24"/>
          <w:szCs w:val="24"/>
        </w:rPr>
        <w:t xml:space="preserve">            </w:t>
      </w:r>
      <w:r w:rsidR="000439C1">
        <w:rPr>
          <w:rFonts w:ascii="Times New Roman" w:hAnsi="Times New Roman"/>
          <w:sz w:val="24"/>
          <w:szCs w:val="24"/>
        </w:rPr>
        <w:tab/>
      </w:r>
      <w:r w:rsidR="000439C1">
        <w:rPr>
          <w:rFonts w:ascii="Times New Roman" w:hAnsi="Times New Roman"/>
          <w:sz w:val="24"/>
          <w:szCs w:val="24"/>
        </w:rPr>
        <w:tab/>
      </w:r>
      <w:r w:rsidR="000439C1">
        <w:rPr>
          <w:rFonts w:ascii="Times New Roman" w:hAnsi="Times New Roman"/>
          <w:sz w:val="24"/>
          <w:szCs w:val="24"/>
        </w:rPr>
        <w:tab/>
      </w:r>
      <w:r w:rsidR="000439C1" w:rsidRPr="00BF0CE5">
        <w:rPr>
          <w:rFonts w:ascii="Times New Roman" w:hAnsi="Times New Roman"/>
          <w:sz w:val="24"/>
          <w:szCs w:val="24"/>
        </w:rPr>
        <w:t>Rachel Pullen, RFO/Finance Manager</w:t>
      </w:r>
    </w:p>
    <w:p w14:paraId="1C0E738B" w14:textId="696C5172" w:rsidR="006071A7" w:rsidRPr="00E00936" w:rsidRDefault="006071A7" w:rsidP="0067777A">
      <w:pPr>
        <w:jc w:val="both"/>
        <w:rPr>
          <w:rFonts w:ascii="Times New Roman" w:hAnsi="Times New Roman"/>
          <w:sz w:val="16"/>
          <w:szCs w:val="16"/>
        </w:rPr>
      </w:pPr>
    </w:p>
    <w:p w14:paraId="7A9322E7" w14:textId="3E661280" w:rsidR="00A24A92" w:rsidRDefault="006071A7" w:rsidP="0067777A">
      <w:pPr>
        <w:jc w:val="both"/>
        <w:rPr>
          <w:rFonts w:ascii="Times New Roman" w:hAnsi="Times New Roman"/>
          <w:sz w:val="16"/>
          <w:szCs w:val="16"/>
        </w:rPr>
      </w:pPr>
      <w:r>
        <w:rPr>
          <w:rFonts w:ascii="Times New Roman" w:hAnsi="Times New Roman"/>
          <w:sz w:val="24"/>
          <w:szCs w:val="24"/>
        </w:rPr>
        <w:tab/>
      </w:r>
      <w:r w:rsidR="00A24A92" w:rsidRPr="00524DFC">
        <w:rPr>
          <w:rFonts w:ascii="Times New Roman" w:hAnsi="Times New Roman"/>
          <w:sz w:val="16"/>
          <w:szCs w:val="16"/>
        </w:rPr>
        <w:t xml:space="preserve">    </w:t>
      </w:r>
    </w:p>
    <w:p w14:paraId="42E513C8" w14:textId="63BF06EC" w:rsidR="00200E21" w:rsidRDefault="00752141" w:rsidP="000678E5">
      <w:pPr>
        <w:pStyle w:val="ListParagraph"/>
        <w:numPr>
          <w:ilvl w:val="0"/>
          <w:numId w:val="2"/>
        </w:numPr>
        <w:jc w:val="both"/>
        <w:rPr>
          <w:b/>
          <w:color w:val="000000"/>
          <w:sz w:val="24"/>
          <w:szCs w:val="24"/>
        </w:rPr>
      </w:pPr>
      <w:r w:rsidRPr="00EE53C1">
        <w:rPr>
          <w:b/>
          <w:color w:val="000000"/>
          <w:sz w:val="24"/>
          <w:szCs w:val="24"/>
        </w:rPr>
        <w:t>Submissions from the Public</w:t>
      </w:r>
    </w:p>
    <w:p w14:paraId="223F8CF3" w14:textId="77777777" w:rsidR="00F16B89" w:rsidRPr="009B31B3" w:rsidRDefault="00F16B89" w:rsidP="00F16B89">
      <w:pPr>
        <w:pStyle w:val="ListParagraph"/>
        <w:jc w:val="both"/>
        <w:rPr>
          <w:sz w:val="16"/>
          <w:szCs w:val="16"/>
        </w:rPr>
      </w:pPr>
    </w:p>
    <w:p w14:paraId="45258C71" w14:textId="05DEB4AF" w:rsidR="00AC1ED8" w:rsidRPr="00F16B89" w:rsidRDefault="000439C1" w:rsidP="000439C1">
      <w:pPr>
        <w:pStyle w:val="ListParagraph"/>
        <w:ind w:left="1440" w:hanging="720"/>
        <w:jc w:val="both"/>
        <w:rPr>
          <w:sz w:val="24"/>
          <w:szCs w:val="24"/>
        </w:rPr>
      </w:pPr>
      <w:r>
        <w:rPr>
          <w:sz w:val="24"/>
          <w:szCs w:val="24"/>
        </w:rPr>
        <w:t>1.1</w:t>
      </w:r>
      <w:r>
        <w:rPr>
          <w:sz w:val="24"/>
          <w:szCs w:val="24"/>
        </w:rPr>
        <w:tab/>
        <w:t xml:space="preserve">A local resident asked </w:t>
      </w:r>
      <w:proofErr w:type="gramStart"/>
      <w:r>
        <w:rPr>
          <w:sz w:val="24"/>
          <w:szCs w:val="24"/>
        </w:rPr>
        <w:t>a number of</w:t>
      </w:r>
      <w:proofErr w:type="gramEnd"/>
      <w:r>
        <w:rPr>
          <w:sz w:val="24"/>
          <w:szCs w:val="24"/>
        </w:rPr>
        <w:t xml:space="preserve"> questions linked to the Finance Committee report in the Bradley Stoke Town Council 2025/26 Annual Report which has recently been delivered to households in the town. Officers and Councillors answered the questions.</w:t>
      </w:r>
      <w:r w:rsidR="00935759" w:rsidRPr="00935759">
        <w:rPr>
          <w:sz w:val="24"/>
          <w:szCs w:val="24"/>
        </w:rPr>
        <w:t xml:space="preserve">  </w:t>
      </w:r>
    </w:p>
    <w:p w14:paraId="191535A2" w14:textId="77777777" w:rsidR="00075CB1" w:rsidRDefault="00075CB1" w:rsidP="00273BC2">
      <w:pPr>
        <w:pStyle w:val="ListParagraph"/>
        <w:rPr>
          <w:bCs/>
          <w:color w:val="000000"/>
          <w:sz w:val="16"/>
          <w:szCs w:val="16"/>
        </w:rPr>
      </w:pPr>
    </w:p>
    <w:p w14:paraId="210E7A2F" w14:textId="77777777" w:rsidR="00174424" w:rsidRPr="00273BC2" w:rsidRDefault="00174424" w:rsidP="00273BC2">
      <w:pPr>
        <w:pStyle w:val="ListParagraph"/>
        <w:rPr>
          <w:bCs/>
          <w:color w:val="000000"/>
          <w:sz w:val="16"/>
          <w:szCs w:val="16"/>
        </w:rPr>
      </w:pPr>
    </w:p>
    <w:p w14:paraId="2EF539D9" w14:textId="0C2F4F34" w:rsidR="009C3ED0" w:rsidRDefault="00A55013" w:rsidP="009C3ED0">
      <w:pPr>
        <w:jc w:val="both"/>
        <w:rPr>
          <w:rFonts w:ascii="Times New Roman" w:hAnsi="Times New Roman"/>
          <w:b/>
          <w:color w:val="000000"/>
          <w:sz w:val="24"/>
          <w:szCs w:val="24"/>
        </w:rPr>
      </w:pPr>
      <w:r>
        <w:rPr>
          <w:rFonts w:ascii="Times New Roman" w:hAnsi="Times New Roman"/>
          <w:b/>
          <w:color w:val="000000"/>
          <w:sz w:val="24"/>
          <w:szCs w:val="24"/>
        </w:rPr>
        <w:t>2</w:t>
      </w:r>
      <w:r w:rsidR="00F46ED6">
        <w:rPr>
          <w:rFonts w:ascii="Times New Roman" w:hAnsi="Times New Roman"/>
          <w:b/>
          <w:color w:val="000000"/>
          <w:sz w:val="24"/>
          <w:szCs w:val="24"/>
        </w:rPr>
        <w:tab/>
      </w:r>
      <w:r w:rsidR="00792461" w:rsidRPr="00EE01AA">
        <w:rPr>
          <w:rFonts w:ascii="Times New Roman" w:hAnsi="Times New Roman"/>
          <w:b/>
          <w:color w:val="000000"/>
          <w:sz w:val="24"/>
          <w:szCs w:val="24"/>
        </w:rPr>
        <w:t>Apologies for absence</w:t>
      </w:r>
    </w:p>
    <w:p w14:paraId="10B907FC" w14:textId="77777777" w:rsidR="009C3ED0" w:rsidRPr="00E63645" w:rsidRDefault="009C3ED0" w:rsidP="009C3ED0">
      <w:pPr>
        <w:jc w:val="both"/>
        <w:rPr>
          <w:rFonts w:ascii="Times New Roman" w:hAnsi="Times New Roman"/>
          <w:color w:val="000000"/>
          <w:sz w:val="16"/>
          <w:szCs w:val="16"/>
        </w:rPr>
      </w:pPr>
    </w:p>
    <w:p w14:paraId="214F32AA" w14:textId="62BD0F84" w:rsidR="000363C0" w:rsidRPr="00BF0CE5" w:rsidRDefault="000439C1" w:rsidP="000363C0">
      <w:pPr>
        <w:ind w:left="720"/>
        <w:jc w:val="both"/>
        <w:rPr>
          <w:rFonts w:ascii="Times New Roman" w:hAnsi="Times New Roman"/>
          <w:sz w:val="24"/>
          <w:szCs w:val="24"/>
        </w:rPr>
      </w:pPr>
      <w:r>
        <w:rPr>
          <w:rFonts w:ascii="Times New Roman" w:hAnsi="Times New Roman"/>
          <w:sz w:val="24"/>
          <w:szCs w:val="24"/>
        </w:rPr>
        <w:t xml:space="preserve">Apologies were received from </w:t>
      </w:r>
      <w:r w:rsidR="00623DBD" w:rsidRPr="00A1746E">
        <w:rPr>
          <w:rFonts w:ascii="Times New Roman" w:hAnsi="Times New Roman"/>
          <w:sz w:val="24"/>
          <w:szCs w:val="24"/>
        </w:rPr>
        <w:t>Councillor</w:t>
      </w:r>
      <w:r>
        <w:rPr>
          <w:rFonts w:ascii="Times New Roman" w:hAnsi="Times New Roman"/>
          <w:sz w:val="24"/>
          <w:szCs w:val="24"/>
        </w:rPr>
        <w:t xml:space="preserve"> Dayley Lawrence</w:t>
      </w:r>
      <w:r w:rsidR="00623DBD">
        <w:rPr>
          <w:rFonts w:ascii="Times New Roman" w:hAnsi="Times New Roman"/>
          <w:sz w:val="24"/>
          <w:szCs w:val="24"/>
        </w:rPr>
        <w:t xml:space="preserve"> </w:t>
      </w:r>
    </w:p>
    <w:p w14:paraId="448AA155" w14:textId="04C53094" w:rsidR="00273BC2" w:rsidRPr="00946A87" w:rsidRDefault="00273BC2" w:rsidP="00174F41">
      <w:pPr>
        <w:ind w:left="720"/>
        <w:jc w:val="both"/>
        <w:rPr>
          <w:rFonts w:ascii="Times New Roman" w:hAnsi="Times New Roman"/>
          <w:color w:val="000000"/>
          <w:sz w:val="16"/>
          <w:szCs w:val="16"/>
        </w:rPr>
      </w:pPr>
    </w:p>
    <w:p w14:paraId="056C1E55" w14:textId="25E9153E" w:rsidR="00D75BBD" w:rsidRPr="00946A87" w:rsidRDefault="00D75BBD" w:rsidP="00D75BBD">
      <w:pPr>
        <w:jc w:val="both"/>
        <w:rPr>
          <w:rFonts w:ascii="Times New Roman" w:hAnsi="Times New Roman"/>
          <w:sz w:val="16"/>
          <w:szCs w:val="16"/>
        </w:rPr>
      </w:pPr>
      <w:r w:rsidRPr="00946A87">
        <w:rPr>
          <w:rFonts w:ascii="Times New Roman" w:hAnsi="Times New Roman"/>
          <w:sz w:val="16"/>
          <w:szCs w:val="16"/>
        </w:rPr>
        <w:tab/>
      </w:r>
      <w:r w:rsidRPr="00946A87">
        <w:rPr>
          <w:rFonts w:ascii="Times New Roman" w:hAnsi="Times New Roman"/>
          <w:sz w:val="16"/>
          <w:szCs w:val="16"/>
        </w:rPr>
        <w:tab/>
      </w:r>
      <w:r w:rsidRPr="00946A87">
        <w:rPr>
          <w:rFonts w:ascii="Times New Roman" w:hAnsi="Times New Roman"/>
          <w:sz w:val="16"/>
          <w:szCs w:val="16"/>
        </w:rPr>
        <w:tab/>
      </w:r>
    </w:p>
    <w:p w14:paraId="075D2A0F" w14:textId="4302AEAB" w:rsidR="004B6EA9" w:rsidRPr="004D0436" w:rsidRDefault="00A55013" w:rsidP="004D0436">
      <w:pPr>
        <w:jc w:val="both"/>
        <w:rPr>
          <w:rFonts w:ascii="Times New Roman" w:hAnsi="Times New Roman"/>
          <w:b/>
          <w:bCs/>
          <w:color w:val="000000"/>
          <w:sz w:val="24"/>
          <w:szCs w:val="24"/>
        </w:rPr>
      </w:pPr>
      <w:r>
        <w:rPr>
          <w:rFonts w:ascii="Times New Roman" w:hAnsi="Times New Roman"/>
          <w:b/>
          <w:bCs/>
          <w:color w:val="000000"/>
          <w:sz w:val="24"/>
          <w:szCs w:val="24"/>
        </w:rPr>
        <w:t>3</w:t>
      </w:r>
      <w:r w:rsidR="004D0436" w:rsidRPr="004D0436">
        <w:rPr>
          <w:rFonts w:ascii="Times New Roman" w:hAnsi="Times New Roman"/>
          <w:b/>
          <w:bCs/>
          <w:color w:val="000000"/>
          <w:sz w:val="24"/>
          <w:szCs w:val="24"/>
        </w:rPr>
        <w:tab/>
      </w:r>
      <w:r w:rsidR="00D765A6" w:rsidRPr="004D0436">
        <w:rPr>
          <w:rFonts w:ascii="Times New Roman" w:hAnsi="Times New Roman"/>
          <w:b/>
          <w:bCs/>
          <w:color w:val="000000"/>
          <w:sz w:val="24"/>
          <w:szCs w:val="24"/>
        </w:rPr>
        <w:t xml:space="preserve">Declarations by </w:t>
      </w:r>
      <w:r w:rsidR="006E39CE" w:rsidRPr="004D0436">
        <w:rPr>
          <w:rFonts w:ascii="Times New Roman" w:hAnsi="Times New Roman"/>
          <w:b/>
          <w:bCs/>
          <w:color w:val="000000"/>
          <w:sz w:val="24"/>
          <w:szCs w:val="24"/>
        </w:rPr>
        <w:t>M</w:t>
      </w:r>
      <w:r w:rsidR="00D765A6" w:rsidRPr="004D0436">
        <w:rPr>
          <w:rFonts w:ascii="Times New Roman" w:hAnsi="Times New Roman"/>
          <w:b/>
          <w:bCs/>
          <w:color w:val="000000"/>
          <w:sz w:val="24"/>
          <w:szCs w:val="24"/>
        </w:rPr>
        <w:t>embers</w:t>
      </w:r>
    </w:p>
    <w:p w14:paraId="3E29913B" w14:textId="77777777" w:rsidR="00350E5D" w:rsidRDefault="00350E5D" w:rsidP="00350E5D">
      <w:pPr>
        <w:jc w:val="both"/>
        <w:rPr>
          <w:b/>
          <w:bCs/>
          <w:color w:val="000000"/>
          <w:sz w:val="16"/>
          <w:szCs w:val="16"/>
        </w:rPr>
      </w:pPr>
    </w:p>
    <w:p w14:paraId="540056FE" w14:textId="7C12F0C7" w:rsidR="00442786" w:rsidRPr="00F16B89" w:rsidRDefault="00F16B89" w:rsidP="00F16B89">
      <w:pPr>
        <w:pStyle w:val="ListParagraph"/>
        <w:jc w:val="both"/>
        <w:rPr>
          <w:sz w:val="24"/>
          <w:szCs w:val="24"/>
        </w:rPr>
      </w:pPr>
      <w:r>
        <w:rPr>
          <w:sz w:val="24"/>
          <w:szCs w:val="24"/>
        </w:rPr>
        <w:t>None</w:t>
      </w:r>
      <w:r w:rsidRPr="00935759">
        <w:rPr>
          <w:sz w:val="24"/>
          <w:szCs w:val="24"/>
        </w:rPr>
        <w:t xml:space="preserve">  </w:t>
      </w:r>
    </w:p>
    <w:p w14:paraId="2F07CAD5" w14:textId="77777777" w:rsidR="00075CB1" w:rsidRDefault="00075CB1" w:rsidP="00F46ED6">
      <w:pPr>
        <w:jc w:val="both"/>
        <w:rPr>
          <w:rFonts w:ascii="Times New Roman" w:hAnsi="Times New Roman"/>
          <w:b/>
          <w:sz w:val="16"/>
          <w:szCs w:val="16"/>
        </w:rPr>
      </w:pPr>
    </w:p>
    <w:p w14:paraId="3AF130E7" w14:textId="77777777" w:rsidR="00174424" w:rsidRPr="0067777A" w:rsidRDefault="00174424" w:rsidP="00F46ED6">
      <w:pPr>
        <w:jc w:val="both"/>
        <w:rPr>
          <w:rFonts w:ascii="Times New Roman" w:hAnsi="Times New Roman"/>
          <w:b/>
          <w:sz w:val="16"/>
          <w:szCs w:val="16"/>
        </w:rPr>
      </w:pPr>
    </w:p>
    <w:p w14:paraId="479E7592" w14:textId="173F4737" w:rsidR="00F46ED6" w:rsidRDefault="00A55013" w:rsidP="00F46ED6">
      <w:pPr>
        <w:jc w:val="both"/>
        <w:rPr>
          <w:rFonts w:ascii="Times New Roman" w:hAnsi="Times New Roman"/>
          <w:b/>
          <w:sz w:val="24"/>
          <w:szCs w:val="24"/>
        </w:rPr>
      </w:pPr>
      <w:r>
        <w:rPr>
          <w:rFonts w:ascii="Times New Roman" w:hAnsi="Times New Roman"/>
          <w:b/>
          <w:sz w:val="24"/>
          <w:szCs w:val="24"/>
        </w:rPr>
        <w:t>4</w:t>
      </w:r>
      <w:r w:rsidR="00F46ED6" w:rsidRPr="00F46ED6">
        <w:rPr>
          <w:rFonts w:ascii="Times New Roman" w:hAnsi="Times New Roman"/>
          <w:b/>
          <w:sz w:val="24"/>
          <w:szCs w:val="24"/>
        </w:rPr>
        <w:tab/>
      </w:r>
      <w:r w:rsidR="009C3ED0">
        <w:rPr>
          <w:rFonts w:ascii="Times New Roman" w:hAnsi="Times New Roman"/>
          <w:b/>
          <w:sz w:val="24"/>
          <w:szCs w:val="24"/>
        </w:rPr>
        <w:t>Announcements by the Chair</w:t>
      </w:r>
    </w:p>
    <w:p w14:paraId="358A23AE" w14:textId="77777777" w:rsidR="00075CB1" w:rsidRDefault="00075CB1" w:rsidP="0040218B">
      <w:pPr>
        <w:jc w:val="both"/>
        <w:rPr>
          <w:rFonts w:ascii="Times New Roman" w:hAnsi="Times New Roman"/>
          <w:b/>
          <w:sz w:val="16"/>
          <w:szCs w:val="16"/>
        </w:rPr>
      </w:pPr>
    </w:p>
    <w:p w14:paraId="5EB0BACB" w14:textId="2FB1B688" w:rsidR="00075CB1" w:rsidRDefault="000439C1" w:rsidP="00F16B89">
      <w:pPr>
        <w:pStyle w:val="ListParagraph"/>
        <w:jc w:val="both"/>
        <w:rPr>
          <w:sz w:val="24"/>
          <w:szCs w:val="24"/>
        </w:rPr>
      </w:pPr>
      <w:r>
        <w:rPr>
          <w:sz w:val="24"/>
          <w:szCs w:val="24"/>
        </w:rPr>
        <w:t>The Chair of committee thanked everyone for their support over the past year as this was the last meeting in the current Civic year.</w:t>
      </w:r>
      <w:r w:rsidR="00F16B89" w:rsidRPr="00935759">
        <w:rPr>
          <w:sz w:val="24"/>
          <w:szCs w:val="24"/>
        </w:rPr>
        <w:t xml:space="preserve">  </w:t>
      </w:r>
    </w:p>
    <w:p w14:paraId="44B64C97" w14:textId="77777777" w:rsidR="00F26A09" w:rsidRDefault="00F26A09" w:rsidP="0040218B">
      <w:pPr>
        <w:jc w:val="both"/>
        <w:rPr>
          <w:rFonts w:ascii="Times New Roman" w:hAnsi="Times New Roman"/>
          <w:b/>
          <w:sz w:val="16"/>
          <w:szCs w:val="16"/>
        </w:rPr>
      </w:pPr>
    </w:p>
    <w:p w14:paraId="6118148E" w14:textId="77777777" w:rsidR="000363C0" w:rsidRPr="00273BC2" w:rsidRDefault="000363C0" w:rsidP="0040218B">
      <w:pPr>
        <w:jc w:val="both"/>
        <w:rPr>
          <w:rFonts w:ascii="Times New Roman" w:hAnsi="Times New Roman"/>
          <w:b/>
          <w:sz w:val="16"/>
          <w:szCs w:val="16"/>
        </w:rPr>
      </w:pPr>
    </w:p>
    <w:p w14:paraId="0A9A6E3B" w14:textId="256BFCB6" w:rsidR="005822E4" w:rsidRPr="005822E4" w:rsidRDefault="00A55013" w:rsidP="005822E4">
      <w:pPr>
        <w:pStyle w:val="BodyTextIndent"/>
        <w:ind w:left="700" w:hanging="700"/>
        <w:rPr>
          <w:b/>
          <w:szCs w:val="24"/>
        </w:rPr>
      </w:pPr>
      <w:r>
        <w:rPr>
          <w:b/>
          <w:color w:val="000000"/>
          <w:szCs w:val="24"/>
        </w:rPr>
        <w:t>5</w:t>
      </w:r>
      <w:r w:rsidR="00F91960" w:rsidRPr="005822E4">
        <w:rPr>
          <w:b/>
          <w:color w:val="000000"/>
          <w:szCs w:val="24"/>
        </w:rPr>
        <w:tab/>
      </w:r>
      <w:r w:rsidR="005822E4" w:rsidRPr="005822E4">
        <w:rPr>
          <w:b/>
          <w:szCs w:val="24"/>
        </w:rPr>
        <w:t xml:space="preserve">To confirm the Minutes of the Meeting held on </w:t>
      </w:r>
      <w:r w:rsidR="00426636">
        <w:rPr>
          <w:b/>
          <w:szCs w:val="24"/>
        </w:rPr>
        <w:t>2</w:t>
      </w:r>
      <w:r w:rsidR="000363C0">
        <w:rPr>
          <w:b/>
          <w:szCs w:val="24"/>
        </w:rPr>
        <w:t>5</w:t>
      </w:r>
      <w:r w:rsidR="00426636" w:rsidRPr="00426636">
        <w:rPr>
          <w:b/>
          <w:szCs w:val="24"/>
          <w:vertAlign w:val="superscript"/>
        </w:rPr>
        <w:t>th</w:t>
      </w:r>
      <w:r w:rsidR="00426636">
        <w:rPr>
          <w:b/>
          <w:szCs w:val="24"/>
        </w:rPr>
        <w:t xml:space="preserve"> </w:t>
      </w:r>
      <w:r w:rsidR="000439C1">
        <w:rPr>
          <w:b/>
          <w:szCs w:val="24"/>
        </w:rPr>
        <w:t xml:space="preserve">March </w:t>
      </w:r>
      <w:r w:rsidR="00426636">
        <w:rPr>
          <w:b/>
          <w:szCs w:val="24"/>
        </w:rPr>
        <w:t xml:space="preserve">2026 </w:t>
      </w:r>
      <w:r w:rsidR="005822E4" w:rsidRPr="005822E4">
        <w:rPr>
          <w:b/>
          <w:szCs w:val="24"/>
        </w:rPr>
        <w:t>as a correct record</w:t>
      </w:r>
    </w:p>
    <w:p w14:paraId="66428AE9" w14:textId="77777777" w:rsidR="005B45C9" w:rsidRPr="00E63645" w:rsidRDefault="005B45C9" w:rsidP="00EE171F">
      <w:pPr>
        <w:jc w:val="both"/>
        <w:rPr>
          <w:rFonts w:ascii="Times New Roman" w:hAnsi="Times New Roman"/>
          <w:color w:val="000000"/>
          <w:sz w:val="16"/>
          <w:szCs w:val="16"/>
        </w:rPr>
      </w:pPr>
    </w:p>
    <w:p w14:paraId="21D80847" w14:textId="362D2CAF" w:rsidR="00133A24" w:rsidRPr="00742079" w:rsidRDefault="00CA3996" w:rsidP="007B0DA8">
      <w:pPr>
        <w:ind w:left="700" w:firstLine="9"/>
        <w:jc w:val="both"/>
        <w:rPr>
          <w:rFonts w:ascii="Times New Roman" w:hAnsi="Times New Roman"/>
          <w:color w:val="000000"/>
          <w:sz w:val="24"/>
          <w:szCs w:val="24"/>
        </w:rPr>
      </w:pPr>
      <w:r w:rsidRPr="00EE01AA">
        <w:rPr>
          <w:rFonts w:ascii="Times New Roman" w:hAnsi="Times New Roman"/>
          <w:color w:val="000000"/>
          <w:sz w:val="24"/>
          <w:szCs w:val="24"/>
        </w:rPr>
        <w:t xml:space="preserve">Minutes of the Finance Committee held on </w:t>
      </w:r>
      <w:r w:rsidR="00426636">
        <w:rPr>
          <w:rFonts w:ascii="Times New Roman" w:hAnsi="Times New Roman"/>
          <w:color w:val="000000"/>
          <w:sz w:val="24"/>
          <w:szCs w:val="24"/>
        </w:rPr>
        <w:t>2</w:t>
      </w:r>
      <w:r w:rsidR="000363C0">
        <w:rPr>
          <w:rFonts w:ascii="Times New Roman" w:hAnsi="Times New Roman"/>
          <w:color w:val="000000"/>
          <w:sz w:val="24"/>
          <w:szCs w:val="24"/>
        </w:rPr>
        <w:t>5</w:t>
      </w:r>
      <w:r w:rsidR="000363C0" w:rsidRPr="000363C0">
        <w:rPr>
          <w:rFonts w:ascii="Times New Roman" w:hAnsi="Times New Roman"/>
          <w:color w:val="000000"/>
          <w:sz w:val="24"/>
          <w:szCs w:val="24"/>
          <w:vertAlign w:val="superscript"/>
        </w:rPr>
        <w:t>th</w:t>
      </w:r>
      <w:r w:rsidR="000363C0">
        <w:rPr>
          <w:rFonts w:ascii="Times New Roman" w:hAnsi="Times New Roman"/>
          <w:color w:val="000000"/>
          <w:sz w:val="24"/>
          <w:szCs w:val="24"/>
        </w:rPr>
        <w:t xml:space="preserve"> </w:t>
      </w:r>
      <w:r w:rsidR="000439C1">
        <w:rPr>
          <w:rFonts w:ascii="Times New Roman" w:hAnsi="Times New Roman"/>
          <w:color w:val="000000"/>
          <w:sz w:val="24"/>
          <w:szCs w:val="24"/>
        </w:rPr>
        <w:t xml:space="preserve">March </w:t>
      </w:r>
      <w:r w:rsidR="00426636">
        <w:rPr>
          <w:rFonts w:ascii="Times New Roman" w:hAnsi="Times New Roman"/>
          <w:color w:val="000000"/>
          <w:sz w:val="24"/>
          <w:szCs w:val="24"/>
        </w:rPr>
        <w:t xml:space="preserve">2026 </w:t>
      </w:r>
      <w:r w:rsidR="005822E4">
        <w:rPr>
          <w:rFonts w:ascii="Times New Roman" w:hAnsi="Times New Roman"/>
          <w:color w:val="000000"/>
          <w:sz w:val="24"/>
          <w:szCs w:val="24"/>
        </w:rPr>
        <w:t>w</w:t>
      </w:r>
      <w:r w:rsidRPr="00EE01AA">
        <w:rPr>
          <w:rFonts w:ascii="Times New Roman" w:hAnsi="Times New Roman"/>
          <w:color w:val="000000"/>
          <w:sz w:val="24"/>
          <w:szCs w:val="24"/>
        </w:rPr>
        <w:t>ere proposed for acceptance</w:t>
      </w:r>
      <w:r w:rsidR="006B0E32">
        <w:rPr>
          <w:rFonts w:ascii="Times New Roman" w:hAnsi="Times New Roman"/>
          <w:color w:val="000000"/>
          <w:sz w:val="24"/>
          <w:szCs w:val="24"/>
        </w:rPr>
        <w:t xml:space="preserve"> </w:t>
      </w:r>
      <w:r w:rsidR="00CB25FE">
        <w:rPr>
          <w:rFonts w:ascii="Times New Roman" w:hAnsi="Times New Roman"/>
          <w:color w:val="000000"/>
          <w:sz w:val="24"/>
          <w:szCs w:val="24"/>
        </w:rPr>
        <w:t xml:space="preserve">by </w:t>
      </w:r>
      <w:r w:rsidR="00B147A7">
        <w:rPr>
          <w:rFonts w:ascii="Times New Roman" w:hAnsi="Times New Roman"/>
          <w:color w:val="000000"/>
          <w:sz w:val="24"/>
          <w:szCs w:val="24"/>
        </w:rPr>
        <w:t xml:space="preserve">Councillor </w:t>
      </w:r>
      <w:r w:rsidR="000363C0">
        <w:rPr>
          <w:rFonts w:ascii="Times New Roman" w:hAnsi="Times New Roman"/>
          <w:color w:val="000000"/>
          <w:sz w:val="24"/>
          <w:szCs w:val="24"/>
        </w:rPr>
        <w:t>Natalie Field</w:t>
      </w:r>
      <w:r w:rsidR="00B147A7">
        <w:rPr>
          <w:rFonts w:ascii="Times New Roman" w:hAnsi="Times New Roman"/>
          <w:color w:val="000000"/>
          <w:sz w:val="24"/>
          <w:szCs w:val="24"/>
        </w:rPr>
        <w:t xml:space="preserve">, seconded by Councillor </w:t>
      </w:r>
      <w:r w:rsidR="000363C0">
        <w:rPr>
          <w:rFonts w:ascii="Times New Roman" w:hAnsi="Times New Roman"/>
          <w:color w:val="000000"/>
          <w:sz w:val="24"/>
          <w:szCs w:val="24"/>
        </w:rPr>
        <w:t>James Nelson</w:t>
      </w:r>
      <w:r w:rsidR="00B147A7">
        <w:rPr>
          <w:rFonts w:ascii="Times New Roman" w:hAnsi="Times New Roman"/>
          <w:color w:val="000000"/>
          <w:sz w:val="24"/>
          <w:szCs w:val="24"/>
        </w:rPr>
        <w:t>. A vote was taken</w:t>
      </w:r>
      <w:r w:rsidR="00730EB1">
        <w:rPr>
          <w:rFonts w:ascii="Times New Roman" w:hAnsi="Times New Roman"/>
          <w:color w:val="000000"/>
          <w:sz w:val="24"/>
          <w:szCs w:val="24"/>
        </w:rPr>
        <w:t xml:space="preserve">, </w:t>
      </w:r>
      <w:r w:rsidR="000363C0">
        <w:rPr>
          <w:rFonts w:ascii="Times New Roman" w:hAnsi="Times New Roman"/>
          <w:color w:val="000000"/>
          <w:sz w:val="24"/>
          <w:szCs w:val="24"/>
        </w:rPr>
        <w:t>3</w:t>
      </w:r>
      <w:r w:rsidR="00730EB1">
        <w:rPr>
          <w:rFonts w:ascii="Times New Roman" w:hAnsi="Times New Roman"/>
          <w:color w:val="000000"/>
          <w:sz w:val="24"/>
          <w:szCs w:val="24"/>
        </w:rPr>
        <w:t xml:space="preserve"> in favour, </w:t>
      </w:r>
      <w:r w:rsidR="000439C1">
        <w:rPr>
          <w:rFonts w:ascii="Times New Roman" w:hAnsi="Times New Roman"/>
          <w:color w:val="000000"/>
          <w:sz w:val="24"/>
          <w:szCs w:val="24"/>
        </w:rPr>
        <w:t>1</w:t>
      </w:r>
      <w:r w:rsidR="00730EB1">
        <w:rPr>
          <w:rFonts w:ascii="Times New Roman" w:hAnsi="Times New Roman"/>
          <w:color w:val="000000"/>
          <w:sz w:val="24"/>
          <w:szCs w:val="24"/>
        </w:rPr>
        <w:t xml:space="preserve"> abstention, proposal carried</w:t>
      </w:r>
      <w:r w:rsidR="00B147A7">
        <w:rPr>
          <w:rFonts w:ascii="Times New Roman" w:hAnsi="Times New Roman"/>
          <w:color w:val="000000"/>
          <w:sz w:val="24"/>
          <w:szCs w:val="24"/>
        </w:rPr>
        <w:t xml:space="preserve">. </w:t>
      </w:r>
      <w:r w:rsidR="00C429DF">
        <w:rPr>
          <w:rFonts w:ascii="Times New Roman" w:hAnsi="Times New Roman"/>
          <w:color w:val="000000"/>
          <w:sz w:val="24"/>
          <w:szCs w:val="24"/>
        </w:rPr>
        <w:t>T</w:t>
      </w:r>
      <w:r w:rsidR="00133A24" w:rsidRPr="00133A24">
        <w:rPr>
          <w:rFonts w:ascii="Times New Roman" w:hAnsi="Times New Roman"/>
          <w:sz w:val="24"/>
          <w:szCs w:val="24"/>
        </w:rPr>
        <w:t xml:space="preserve">he minutes were then signed </w:t>
      </w:r>
      <w:r w:rsidR="00EF38B0">
        <w:rPr>
          <w:rFonts w:ascii="Times New Roman" w:hAnsi="Times New Roman"/>
          <w:sz w:val="24"/>
          <w:szCs w:val="24"/>
        </w:rPr>
        <w:t xml:space="preserve">by the Chair </w:t>
      </w:r>
      <w:r w:rsidR="00133A24" w:rsidRPr="00133A24">
        <w:rPr>
          <w:rFonts w:ascii="Times New Roman" w:hAnsi="Times New Roman"/>
          <w:sz w:val="24"/>
          <w:szCs w:val="24"/>
        </w:rPr>
        <w:t>as a correct record.</w:t>
      </w:r>
    </w:p>
    <w:p w14:paraId="2AC403D7" w14:textId="77777777" w:rsidR="004B5C27" w:rsidRDefault="00D75BBD" w:rsidP="00D75BBD">
      <w:pPr>
        <w:jc w:val="both"/>
        <w:rPr>
          <w:rFonts w:ascii="Times New Roman" w:hAnsi="Times New Roman"/>
          <w:sz w:val="16"/>
          <w:szCs w:val="16"/>
        </w:rPr>
      </w:pPr>
      <w:r w:rsidRPr="00273BC2">
        <w:rPr>
          <w:rFonts w:ascii="Times New Roman" w:hAnsi="Times New Roman"/>
          <w:sz w:val="16"/>
          <w:szCs w:val="16"/>
        </w:rPr>
        <w:tab/>
      </w:r>
      <w:r w:rsidR="0054582D">
        <w:rPr>
          <w:rFonts w:ascii="Times New Roman" w:hAnsi="Times New Roman"/>
          <w:sz w:val="16"/>
          <w:szCs w:val="16"/>
        </w:rPr>
        <w:tab/>
      </w:r>
    </w:p>
    <w:p w14:paraId="21B1B966" w14:textId="6593BDDF" w:rsidR="000363C0" w:rsidRPr="00045AA6" w:rsidRDefault="000363C0" w:rsidP="00D75BBD">
      <w:pPr>
        <w:jc w:val="both"/>
        <w:rPr>
          <w:rFonts w:ascii="Times New Roman" w:hAnsi="Times New Roman"/>
          <w:i/>
          <w:iCs/>
          <w:sz w:val="24"/>
          <w:szCs w:val="24"/>
        </w:rPr>
      </w:pPr>
      <w:r w:rsidRPr="00045AA6">
        <w:rPr>
          <w:rFonts w:ascii="Times New Roman" w:hAnsi="Times New Roman"/>
          <w:i/>
          <w:iCs/>
          <w:sz w:val="24"/>
          <w:szCs w:val="24"/>
        </w:rPr>
        <w:t xml:space="preserve">Councillor </w:t>
      </w:r>
      <w:r w:rsidR="000439C1">
        <w:rPr>
          <w:rFonts w:ascii="Times New Roman" w:hAnsi="Times New Roman"/>
          <w:i/>
          <w:iCs/>
          <w:sz w:val="24"/>
          <w:szCs w:val="24"/>
        </w:rPr>
        <w:t>Jenny James arrived at this point in the meeting</w:t>
      </w:r>
      <w:r w:rsidRPr="00045AA6">
        <w:rPr>
          <w:rFonts w:ascii="Times New Roman" w:hAnsi="Times New Roman"/>
          <w:i/>
          <w:iCs/>
          <w:sz w:val="24"/>
          <w:szCs w:val="24"/>
        </w:rPr>
        <w:t>.</w:t>
      </w:r>
    </w:p>
    <w:p w14:paraId="260D03AC" w14:textId="6A71675B" w:rsidR="00045AA6" w:rsidRPr="00273BC2" w:rsidRDefault="00A237EF" w:rsidP="00D75BBD">
      <w:pPr>
        <w:jc w:val="both"/>
        <w:rPr>
          <w:rFonts w:ascii="Times New Roman" w:hAnsi="Times New Roman"/>
          <w:sz w:val="16"/>
          <w:szCs w:val="16"/>
        </w:rPr>
      </w:pPr>
      <w:r>
        <w:rPr>
          <w:rFonts w:ascii="Times New Roman" w:hAnsi="Times New Roman"/>
          <w:sz w:val="16"/>
          <w:szCs w:val="16"/>
        </w:rPr>
        <w:tab/>
      </w:r>
    </w:p>
    <w:p w14:paraId="73291444" w14:textId="328E4469" w:rsidR="0098251C" w:rsidRDefault="00A55013" w:rsidP="0098251C">
      <w:pPr>
        <w:ind w:left="709" w:hanging="709"/>
        <w:jc w:val="both"/>
        <w:rPr>
          <w:rFonts w:ascii="Times New Roman" w:hAnsi="Times New Roman"/>
          <w:b/>
          <w:sz w:val="24"/>
          <w:szCs w:val="24"/>
        </w:rPr>
      </w:pPr>
      <w:r>
        <w:rPr>
          <w:rFonts w:ascii="Times New Roman" w:hAnsi="Times New Roman"/>
          <w:b/>
          <w:sz w:val="24"/>
          <w:szCs w:val="24"/>
        </w:rPr>
        <w:t>6</w:t>
      </w:r>
      <w:r w:rsidR="005F4416" w:rsidRPr="005F4416">
        <w:rPr>
          <w:rFonts w:ascii="Times New Roman" w:hAnsi="Times New Roman"/>
          <w:b/>
          <w:sz w:val="24"/>
          <w:szCs w:val="24"/>
        </w:rPr>
        <w:t xml:space="preserve"> </w:t>
      </w:r>
      <w:r w:rsidR="005F4416" w:rsidRPr="005F4416">
        <w:rPr>
          <w:rFonts w:ascii="Times New Roman" w:hAnsi="Times New Roman"/>
          <w:b/>
          <w:sz w:val="24"/>
          <w:szCs w:val="24"/>
        </w:rPr>
        <w:tab/>
        <w:t xml:space="preserve">Matters arising from the minutes of the meeting held on </w:t>
      </w:r>
      <w:r w:rsidR="00F75D4F">
        <w:rPr>
          <w:rFonts w:ascii="Times New Roman" w:hAnsi="Times New Roman"/>
          <w:b/>
          <w:sz w:val="24"/>
          <w:szCs w:val="24"/>
        </w:rPr>
        <w:t>25</w:t>
      </w:r>
      <w:r w:rsidR="00F75D4F" w:rsidRPr="00F75D4F">
        <w:rPr>
          <w:rFonts w:ascii="Times New Roman" w:hAnsi="Times New Roman"/>
          <w:b/>
          <w:sz w:val="24"/>
          <w:szCs w:val="24"/>
          <w:vertAlign w:val="superscript"/>
        </w:rPr>
        <w:t>th</w:t>
      </w:r>
      <w:r w:rsidR="00F75D4F">
        <w:rPr>
          <w:rFonts w:ascii="Times New Roman" w:hAnsi="Times New Roman"/>
          <w:b/>
          <w:sz w:val="24"/>
          <w:szCs w:val="24"/>
        </w:rPr>
        <w:t xml:space="preserve"> </w:t>
      </w:r>
      <w:r w:rsidR="000439C1">
        <w:rPr>
          <w:rFonts w:ascii="Times New Roman" w:hAnsi="Times New Roman"/>
          <w:b/>
          <w:sz w:val="24"/>
          <w:szCs w:val="24"/>
        </w:rPr>
        <w:t xml:space="preserve">March </w:t>
      </w:r>
      <w:r w:rsidR="00F75D4F">
        <w:rPr>
          <w:rFonts w:ascii="Times New Roman" w:hAnsi="Times New Roman"/>
          <w:b/>
          <w:sz w:val="24"/>
          <w:szCs w:val="24"/>
        </w:rPr>
        <w:t>2026</w:t>
      </w:r>
    </w:p>
    <w:p w14:paraId="0E817CE0" w14:textId="77777777" w:rsidR="0098251C" w:rsidRDefault="0098251C" w:rsidP="0098251C">
      <w:pPr>
        <w:ind w:left="709" w:hanging="709"/>
        <w:jc w:val="both"/>
        <w:rPr>
          <w:rFonts w:ascii="Times New Roman" w:hAnsi="Times New Roman"/>
          <w:b/>
          <w:sz w:val="16"/>
          <w:szCs w:val="16"/>
        </w:rPr>
      </w:pPr>
    </w:p>
    <w:p w14:paraId="6800B462" w14:textId="77777777" w:rsidR="001B4F28" w:rsidRPr="001B4F28" w:rsidRDefault="001B4F28" w:rsidP="001B4F28">
      <w:pPr>
        <w:ind w:left="1440" w:hanging="720"/>
        <w:jc w:val="both"/>
        <w:rPr>
          <w:rFonts w:ascii="Times New Roman" w:hAnsi="Times New Roman"/>
          <w:b/>
          <w:bCs/>
          <w:sz w:val="24"/>
          <w:szCs w:val="24"/>
        </w:rPr>
      </w:pPr>
      <w:r w:rsidRPr="001B4F28">
        <w:rPr>
          <w:rFonts w:ascii="Times New Roman" w:hAnsi="Times New Roman"/>
          <w:b/>
          <w:bCs/>
          <w:sz w:val="24"/>
          <w:szCs w:val="24"/>
        </w:rPr>
        <w:t xml:space="preserve">6.1 </w:t>
      </w:r>
      <w:r w:rsidRPr="001B4F28">
        <w:rPr>
          <w:rFonts w:ascii="Times New Roman" w:hAnsi="Times New Roman"/>
          <w:b/>
          <w:bCs/>
          <w:sz w:val="24"/>
          <w:szCs w:val="24"/>
        </w:rPr>
        <w:tab/>
        <w:t>Annual Review of BSTC Grant Awarding Policy with a view to increasing upper ceiling levels for Community Development Grant Aid and Grant Aid</w:t>
      </w:r>
    </w:p>
    <w:p w14:paraId="255616B1" w14:textId="77777777" w:rsidR="00F75D4F" w:rsidRPr="002C1A91" w:rsidRDefault="00F75D4F" w:rsidP="00426636">
      <w:pPr>
        <w:pStyle w:val="BodyTextIndent2"/>
        <w:ind w:hanging="720"/>
        <w:rPr>
          <w:b/>
          <w:bCs/>
          <w:sz w:val="16"/>
          <w:szCs w:val="16"/>
        </w:rPr>
      </w:pPr>
    </w:p>
    <w:p w14:paraId="7BC3A8D1" w14:textId="6ECE9DFD" w:rsidR="002C1A91" w:rsidRDefault="002C1A91" w:rsidP="002C1A91">
      <w:pPr>
        <w:ind w:left="1440"/>
        <w:outlineLvl w:val="0"/>
        <w:rPr>
          <w:rFonts w:ascii="Times New Roman" w:hAnsi="Times New Roman"/>
          <w:kern w:val="36"/>
          <w:sz w:val="24"/>
          <w:szCs w:val="24"/>
          <w:lang w:eastAsia="en-GB"/>
        </w:rPr>
      </w:pPr>
      <w:r>
        <w:rPr>
          <w:rFonts w:ascii="Times New Roman" w:hAnsi="Times New Roman"/>
          <w:kern w:val="36"/>
          <w:sz w:val="24"/>
          <w:szCs w:val="24"/>
          <w:lang w:eastAsia="en-GB"/>
        </w:rPr>
        <w:t>Documentation circulated.</w:t>
      </w:r>
    </w:p>
    <w:p w14:paraId="03E7CDCB" w14:textId="77777777" w:rsidR="002C1A91" w:rsidRPr="002C1A91" w:rsidRDefault="002C1A91" w:rsidP="002C1A91">
      <w:pPr>
        <w:ind w:left="1440"/>
        <w:outlineLvl w:val="0"/>
        <w:rPr>
          <w:rFonts w:ascii="Times New Roman" w:hAnsi="Times New Roman"/>
          <w:kern w:val="36"/>
          <w:sz w:val="16"/>
          <w:szCs w:val="16"/>
          <w:lang w:eastAsia="en-GB"/>
        </w:rPr>
      </w:pPr>
    </w:p>
    <w:p w14:paraId="29E38A84" w14:textId="77777777" w:rsidR="001B4F28" w:rsidRPr="001B4F28" w:rsidRDefault="001B4F28" w:rsidP="001B4F28">
      <w:pPr>
        <w:ind w:left="720" w:firstLine="720"/>
        <w:jc w:val="both"/>
        <w:rPr>
          <w:rFonts w:ascii="Times New Roman" w:hAnsi="Times New Roman"/>
          <w:b/>
          <w:bCs/>
          <w:sz w:val="22"/>
          <w:szCs w:val="22"/>
          <w:u w:val="single"/>
        </w:rPr>
      </w:pPr>
      <w:r w:rsidRPr="001B4F28">
        <w:rPr>
          <w:rFonts w:ascii="Times New Roman" w:hAnsi="Times New Roman"/>
          <w:b/>
          <w:bCs/>
          <w:sz w:val="22"/>
          <w:szCs w:val="22"/>
          <w:u w:val="single"/>
        </w:rPr>
        <w:t>Extract from Finance Committee meeting – 25</w:t>
      </w:r>
      <w:r w:rsidRPr="001B4F28">
        <w:rPr>
          <w:rFonts w:ascii="Times New Roman" w:hAnsi="Times New Roman"/>
          <w:b/>
          <w:bCs/>
          <w:sz w:val="22"/>
          <w:szCs w:val="22"/>
          <w:u w:val="single"/>
          <w:vertAlign w:val="superscript"/>
        </w:rPr>
        <w:t>th</w:t>
      </w:r>
      <w:r w:rsidRPr="001B4F28">
        <w:rPr>
          <w:rFonts w:ascii="Times New Roman" w:hAnsi="Times New Roman"/>
          <w:b/>
          <w:bCs/>
          <w:sz w:val="22"/>
          <w:szCs w:val="22"/>
          <w:u w:val="single"/>
        </w:rPr>
        <w:t xml:space="preserve"> March 2026</w:t>
      </w:r>
    </w:p>
    <w:p w14:paraId="1945BBC7" w14:textId="77777777" w:rsidR="001B4F28" w:rsidRPr="001B4F28" w:rsidRDefault="001B4F28" w:rsidP="001B4F28">
      <w:pPr>
        <w:ind w:left="2160" w:hanging="720"/>
        <w:jc w:val="both"/>
        <w:rPr>
          <w:rFonts w:ascii="Times New Roman" w:hAnsi="Times New Roman"/>
          <w:b/>
          <w:bCs/>
          <w:i/>
          <w:iCs/>
        </w:rPr>
      </w:pPr>
      <w:r w:rsidRPr="001B4F28">
        <w:rPr>
          <w:rFonts w:ascii="Times New Roman" w:hAnsi="Times New Roman"/>
          <w:b/>
          <w:bCs/>
          <w:i/>
          <w:iCs/>
        </w:rPr>
        <w:t xml:space="preserve">7.1 </w:t>
      </w:r>
      <w:r w:rsidRPr="001B4F28">
        <w:rPr>
          <w:rFonts w:ascii="Times New Roman" w:hAnsi="Times New Roman"/>
          <w:b/>
          <w:bCs/>
          <w:i/>
          <w:iCs/>
        </w:rPr>
        <w:tab/>
        <w:t>Annual Review of BSTC Grant Awarding Policy with a view to increasing upper ceiling levels for Community Development Grant Aid and Grant Aid</w:t>
      </w:r>
    </w:p>
    <w:p w14:paraId="23418242" w14:textId="77777777" w:rsidR="001B4F28" w:rsidRPr="009B31B3" w:rsidRDefault="001B4F28" w:rsidP="001B4F28">
      <w:pPr>
        <w:ind w:left="1440" w:hanging="720"/>
        <w:jc w:val="both"/>
        <w:rPr>
          <w:rFonts w:ascii="Times New Roman" w:hAnsi="Times New Roman"/>
          <w:i/>
          <w:iCs/>
          <w:sz w:val="16"/>
          <w:szCs w:val="16"/>
        </w:rPr>
      </w:pPr>
    </w:p>
    <w:p w14:paraId="75B5CFF1" w14:textId="4BC65027" w:rsidR="001B4F28" w:rsidRPr="001B4F28" w:rsidRDefault="001B4F28" w:rsidP="009B31B3">
      <w:pPr>
        <w:ind w:left="2160"/>
        <w:rPr>
          <w:rFonts w:ascii="Times New Roman" w:hAnsi="Times New Roman"/>
          <w:i/>
          <w:iCs/>
        </w:rPr>
      </w:pPr>
      <w:r w:rsidRPr="001B4F28">
        <w:rPr>
          <w:rFonts w:ascii="Times New Roman" w:hAnsi="Times New Roman"/>
          <w:i/>
          <w:iCs/>
        </w:rPr>
        <w:t>Documentation circulated.</w:t>
      </w:r>
      <w:r w:rsidR="009B31B3">
        <w:rPr>
          <w:rFonts w:ascii="Times New Roman" w:hAnsi="Times New Roman"/>
          <w:i/>
          <w:iCs/>
        </w:rPr>
        <w:t xml:space="preserve"> </w:t>
      </w:r>
      <w:r w:rsidRPr="001B4F28">
        <w:rPr>
          <w:rFonts w:ascii="Times New Roman" w:hAnsi="Times New Roman"/>
          <w:i/>
          <w:iCs/>
        </w:rPr>
        <w:t>At the Leisure, Youth &amp; Amenities Committee on 23</w:t>
      </w:r>
      <w:r w:rsidRPr="001B4F28">
        <w:rPr>
          <w:rFonts w:ascii="Times New Roman" w:hAnsi="Times New Roman"/>
          <w:i/>
          <w:iCs/>
          <w:vertAlign w:val="superscript"/>
        </w:rPr>
        <w:t>rd</w:t>
      </w:r>
      <w:r w:rsidRPr="001B4F28">
        <w:rPr>
          <w:rFonts w:ascii="Times New Roman" w:hAnsi="Times New Roman"/>
          <w:i/>
          <w:iCs/>
        </w:rPr>
        <w:t xml:space="preserve"> February 2026, it was suggested that the upper ceilings in Community Development Grant Aid and Grant Aid be increased as they have been at a set level for many years.</w:t>
      </w:r>
    </w:p>
    <w:p w14:paraId="5AF754F3" w14:textId="77777777" w:rsidR="001B4F28" w:rsidRPr="00DB53BF" w:rsidRDefault="001B4F28" w:rsidP="001B4F28">
      <w:pPr>
        <w:ind w:left="720" w:firstLine="720"/>
        <w:jc w:val="both"/>
        <w:rPr>
          <w:rFonts w:ascii="Times New Roman" w:hAnsi="Times New Roman"/>
          <w:i/>
          <w:iCs/>
          <w:sz w:val="16"/>
          <w:szCs w:val="16"/>
        </w:rPr>
      </w:pPr>
    </w:p>
    <w:p w14:paraId="2C7A5939" w14:textId="77777777" w:rsidR="00AD4216" w:rsidRDefault="00AD4216" w:rsidP="001B4F28">
      <w:pPr>
        <w:ind w:left="2160"/>
        <w:jc w:val="both"/>
        <w:rPr>
          <w:rFonts w:ascii="Times New Roman" w:hAnsi="Times New Roman"/>
          <w:i/>
          <w:iCs/>
        </w:rPr>
      </w:pPr>
    </w:p>
    <w:p w14:paraId="5D82C69E" w14:textId="59910BB1" w:rsidR="001B4F28" w:rsidRPr="001B4F28" w:rsidRDefault="001B4F28" w:rsidP="001B4F28">
      <w:pPr>
        <w:ind w:left="2160"/>
        <w:jc w:val="both"/>
        <w:rPr>
          <w:rFonts w:ascii="Times New Roman" w:hAnsi="Times New Roman"/>
          <w:i/>
          <w:iCs/>
        </w:rPr>
      </w:pPr>
      <w:r w:rsidRPr="001B4F28">
        <w:rPr>
          <w:rFonts w:ascii="Times New Roman" w:hAnsi="Times New Roman"/>
          <w:i/>
          <w:iCs/>
        </w:rPr>
        <w:t xml:space="preserve">Following discussion, Councillors Natalie Field proposed that this is deferred to the next Finance Committee meeting to enable a review of funding budget implications on any potential increase in grant ceilings </w:t>
      </w:r>
      <w:proofErr w:type="gramStart"/>
      <w:r w:rsidRPr="001B4F28">
        <w:rPr>
          <w:rFonts w:ascii="Times New Roman" w:hAnsi="Times New Roman"/>
          <w:i/>
          <w:iCs/>
        </w:rPr>
        <w:t>and also</w:t>
      </w:r>
      <w:proofErr w:type="gramEnd"/>
      <w:r w:rsidRPr="001B4F28">
        <w:rPr>
          <w:rFonts w:ascii="Times New Roman" w:hAnsi="Times New Roman"/>
          <w:i/>
          <w:iCs/>
        </w:rPr>
        <w:t xml:space="preserve"> the current Service Level Agreement allocations, seconded by Councillor John Bradbury, carried unanimously. </w:t>
      </w:r>
    </w:p>
    <w:p w14:paraId="7D0A7B27" w14:textId="77777777" w:rsidR="001B4F28" w:rsidRPr="00DB53BF" w:rsidRDefault="001B4F28" w:rsidP="001B4F28">
      <w:pPr>
        <w:ind w:left="709" w:firstLine="11"/>
        <w:jc w:val="both"/>
        <w:rPr>
          <w:rFonts w:ascii="Times New Roman" w:hAnsi="Times New Roman"/>
          <w:sz w:val="16"/>
          <w:szCs w:val="16"/>
        </w:rPr>
      </w:pPr>
    </w:p>
    <w:p w14:paraId="16238C9E" w14:textId="111123A4" w:rsidR="001B4F28" w:rsidRPr="001B4F28" w:rsidRDefault="001B4F28" w:rsidP="001B4F28">
      <w:pPr>
        <w:autoSpaceDE w:val="0"/>
        <w:autoSpaceDN w:val="0"/>
        <w:ind w:left="2160"/>
        <w:rPr>
          <w:rFonts w:ascii="Times New Roman" w:hAnsi="Times New Roman"/>
          <w:b/>
          <w:bCs/>
          <w:color w:val="000000"/>
          <w:sz w:val="24"/>
          <w:szCs w:val="24"/>
        </w:rPr>
      </w:pPr>
      <w:r w:rsidRPr="001B4F28">
        <w:rPr>
          <w:rFonts w:ascii="Times New Roman" w:hAnsi="Times New Roman"/>
          <w:b/>
          <w:bCs/>
          <w:color w:val="000000"/>
          <w:sz w:val="24"/>
          <w:szCs w:val="24"/>
        </w:rPr>
        <w:t>Service Level Agreement payments made in 23/24 + 24/25 + 25/26 and due to be paid in 26/27</w:t>
      </w:r>
    </w:p>
    <w:p w14:paraId="6CD65034" w14:textId="77777777" w:rsidR="001B4F28" w:rsidRPr="00DB53BF" w:rsidRDefault="001B4F28" w:rsidP="001B4F28">
      <w:pPr>
        <w:autoSpaceDE w:val="0"/>
        <w:autoSpaceDN w:val="0"/>
        <w:rPr>
          <w:rFonts w:ascii="Times New Roman" w:hAnsi="Times New Roman"/>
          <w:b/>
          <w:bCs/>
          <w:color w:val="000000"/>
          <w:sz w:val="16"/>
          <w:szCs w:val="16"/>
        </w:rPr>
      </w:pPr>
    </w:p>
    <w:tbl>
      <w:tblPr>
        <w:tblW w:w="10061" w:type="dxa"/>
        <w:tblLook w:val="04A0" w:firstRow="1" w:lastRow="0" w:firstColumn="1" w:lastColumn="0" w:noHBand="0" w:noVBand="1"/>
      </w:tblPr>
      <w:tblGrid>
        <w:gridCol w:w="4531"/>
        <w:gridCol w:w="1418"/>
        <w:gridCol w:w="1418"/>
        <w:gridCol w:w="1418"/>
        <w:gridCol w:w="1276"/>
      </w:tblGrid>
      <w:tr w:rsidR="001B4F28" w:rsidRPr="001B4F28" w14:paraId="0CCAF22D" w14:textId="77777777" w:rsidTr="00DB53BF">
        <w:trPr>
          <w:trHeight w:val="261"/>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FCDAE" w14:textId="77777777" w:rsidR="001B4F28" w:rsidRPr="001B4F28" w:rsidRDefault="001B4F28" w:rsidP="00BE679D">
            <w:pPr>
              <w:rPr>
                <w:rFonts w:ascii="Times New Roman" w:hAnsi="Times New Roman"/>
                <w:b/>
                <w:bCs/>
              </w:rPr>
            </w:pPr>
            <w:bookmarkStart w:id="0" w:name="RANGE!A1:C8"/>
            <w:r w:rsidRPr="001B4F28">
              <w:rPr>
                <w:rFonts w:ascii="Times New Roman" w:hAnsi="Times New Roman"/>
                <w:b/>
                <w:bCs/>
              </w:rPr>
              <w:t>Organisation</w:t>
            </w:r>
            <w:bookmarkEnd w:id="0"/>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312708A" w14:textId="77777777" w:rsidR="001B4F28" w:rsidRPr="001B4F28" w:rsidRDefault="001B4F28" w:rsidP="00BE679D">
            <w:pPr>
              <w:jc w:val="center"/>
              <w:rPr>
                <w:rFonts w:ascii="Times New Roman" w:hAnsi="Times New Roman"/>
                <w:b/>
                <w:bCs/>
              </w:rPr>
            </w:pPr>
            <w:r w:rsidRPr="001B4F28">
              <w:rPr>
                <w:rFonts w:ascii="Times New Roman" w:hAnsi="Times New Roman"/>
                <w:b/>
                <w:bCs/>
              </w:rPr>
              <w:t>Amount Paid in 2023/24</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574405D" w14:textId="77777777" w:rsidR="001B4F28" w:rsidRPr="001B4F28" w:rsidRDefault="001B4F28" w:rsidP="00BE679D">
            <w:pPr>
              <w:jc w:val="center"/>
              <w:rPr>
                <w:rFonts w:ascii="Times New Roman" w:hAnsi="Times New Roman"/>
                <w:b/>
                <w:bCs/>
              </w:rPr>
            </w:pPr>
            <w:r w:rsidRPr="001B4F28">
              <w:rPr>
                <w:rFonts w:ascii="Times New Roman" w:hAnsi="Times New Roman"/>
                <w:b/>
                <w:bCs/>
              </w:rPr>
              <w:t>Amount Paid in 2024/25</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7D60EA4" w14:textId="77777777" w:rsidR="001B4F28" w:rsidRPr="001B4F28" w:rsidRDefault="001B4F28" w:rsidP="00BE679D">
            <w:pPr>
              <w:jc w:val="center"/>
              <w:rPr>
                <w:rFonts w:ascii="Times New Roman" w:hAnsi="Times New Roman"/>
                <w:b/>
                <w:bCs/>
              </w:rPr>
            </w:pPr>
            <w:r w:rsidRPr="001B4F28">
              <w:rPr>
                <w:rFonts w:ascii="Times New Roman" w:hAnsi="Times New Roman"/>
                <w:b/>
                <w:bCs/>
              </w:rPr>
              <w:t>Amount Paid in 2025/26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9FCA822" w14:textId="77777777" w:rsidR="001B4F28" w:rsidRPr="001B4F28" w:rsidRDefault="001B4F28" w:rsidP="00BE679D">
            <w:pPr>
              <w:jc w:val="center"/>
              <w:rPr>
                <w:rFonts w:ascii="Times New Roman" w:hAnsi="Times New Roman"/>
                <w:b/>
                <w:bCs/>
              </w:rPr>
            </w:pPr>
            <w:r w:rsidRPr="001B4F28">
              <w:rPr>
                <w:rFonts w:ascii="Times New Roman" w:hAnsi="Times New Roman"/>
                <w:b/>
                <w:bCs/>
              </w:rPr>
              <w:t>Amount Due 2026/27</w:t>
            </w:r>
          </w:p>
        </w:tc>
      </w:tr>
      <w:tr w:rsidR="001B4F28" w:rsidRPr="001B4F28" w14:paraId="6CB5F694" w14:textId="77777777" w:rsidTr="00DB53BF">
        <w:trPr>
          <w:trHeight w:val="83"/>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0B9694F" w14:textId="77777777" w:rsidR="001B4F28" w:rsidRPr="001B4F28" w:rsidRDefault="001B4F28" w:rsidP="00BE679D">
            <w:pPr>
              <w:rPr>
                <w:rFonts w:ascii="Times New Roman" w:hAnsi="Times New Roman"/>
              </w:rPr>
            </w:pPr>
            <w:r w:rsidRPr="001B4F28">
              <w:rPr>
                <w:rFonts w:ascii="Times New Roman" w:hAnsi="Times New Roman"/>
              </w:rPr>
              <w:t>Bradley Stoke &amp; Almondsbury Youth Cricket Club</w:t>
            </w:r>
          </w:p>
        </w:tc>
        <w:tc>
          <w:tcPr>
            <w:tcW w:w="1418" w:type="dxa"/>
            <w:tcBorders>
              <w:top w:val="nil"/>
              <w:left w:val="nil"/>
              <w:bottom w:val="single" w:sz="4" w:space="0" w:color="auto"/>
              <w:right w:val="single" w:sz="4" w:space="0" w:color="auto"/>
            </w:tcBorders>
            <w:shd w:val="clear" w:color="000000" w:fill="FFFFFF"/>
            <w:noWrap/>
            <w:vAlign w:val="bottom"/>
            <w:hideMark/>
          </w:tcPr>
          <w:p w14:paraId="4409E80C" w14:textId="77777777" w:rsidR="001B4F28" w:rsidRPr="001B4F28" w:rsidRDefault="001B4F28" w:rsidP="00BE679D">
            <w:pPr>
              <w:jc w:val="right"/>
              <w:rPr>
                <w:rFonts w:ascii="Times New Roman" w:hAnsi="Times New Roman"/>
              </w:rPr>
            </w:pPr>
            <w:r w:rsidRPr="001B4F28">
              <w:rPr>
                <w:rFonts w:ascii="Times New Roman" w:hAnsi="Times New Roman"/>
              </w:rPr>
              <w:t>£3,500.00</w:t>
            </w:r>
          </w:p>
        </w:tc>
        <w:tc>
          <w:tcPr>
            <w:tcW w:w="1418" w:type="dxa"/>
            <w:tcBorders>
              <w:top w:val="nil"/>
              <w:left w:val="nil"/>
              <w:bottom w:val="single" w:sz="4" w:space="0" w:color="auto"/>
              <w:right w:val="single" w:sz="4" w:space="0" w:color="auto"/>
            </w:tcBorders>
            <w:shd w:val="clear" w:color="000000" w:fill="FFFFFF"/>
            <w:noWrap/>
            <w:vAlign w:val="bottom"/>
            <w:hideMark/>
          </w:tcPr>
          <w:p w14:paraId="4B17E0DC" w14:textId="77777777" w:rsidR="001B4F28" w:rsidRPr="001B4F28" w:rsidRDefault="001B4F28" w:rsidP="00BE679D">
            <w:pPr>
              <w:jc w:val="right"/>
              <w:rPr>
                <w:rFonts w:ascii="Times New Roman" w:hAnsi="Times New Roman"/>
              </w:rPr>
            </w:pPr>
            <w:r w:rsidRPr="001B4F28">
              <w:rPr>
                <w:rFonts w:ascii="Times New Roman" w:hAnsi="Times New Roman"/>
              </w:rPr>
              <w:t>£3,500.00</w:t>
            </w:r>
          </w:p>
        </w:tc>
        <w:tc>
          <w:tcPr>
            <w:tcW w:w="1418" w:type="dxa"/>
            <w:tcBorders>
              <w:top w:val="nil"/>
              <w:left w:val="nil"/>
              <w:bottom w:val="single" w:sz="4" w:space="0" w:color="auto"/>
              <w:right w:val="single" w:sz="4" w:space="0" w:color="auto"/>
            </w:tcBorders>
            <w:shd w:val="clear" w:color="000000" w:fill="FFFFFF"/>
            <w:noWrap/>
            <w:vAlign w:val="bottom"/>
            <w:hideMark/>
          </w:tcPr>
          <w:p w14:paraId="6E1A4337" w14:textId="77777777" w:rsidR="001B4F28" w:rsidRPr="001B4F28" w:rsidRDefault="001B4F28" w:rsidP="00BE679D">
            <w:pPr>
              <w:jc w:val="right"/>
              <w:rPr>
                <w:rFonts w:ascii="Times New Roman" w:hAnsi="Times New Roman"/>
              </w:rPr>
            </w:pPr>
            <w:r w:rsidRPr="001B4F28">
              <w:rPr>
                <w:rFonts w:ascii="Times New Roman" w:hAnsi="Times New Roman"/>
              </w:rPr>
              <w:t>£3,500.00</w:t>
            </w:r>
          </w:p>
        </w:tc>
        <w:tc>
          <w:tcPr>
            <w:tcW w:w="1276" w:type="dxa"/>
            <w:tcBorders>
              <w:top w:val="nil"/>
              <w:left w:val="nil"/>
              <w:bottom w:val="single" w:sz="4" w:space="0" w:color="auto"/>
              <w:right w:val="single" w:sz="4" w:space="0" w:color="auto"/>
            </w:tcBorders>
            <w:shd w:val="clear" w:color="000000" w:fill="FFFFFF"/>
            <w:noWrap/>
            <w:vAlign w:val="bottom"/>
            <w:hideMark/>
          </w:tcPr>
          <w:p w14:paraId="00919962" w14:textId="77777777" w:rsidR="001B4F28" w:rsidRPr="001B4F28" w:rsidRDefault="001B4F28" w:rsidP="00BE679D">
            <w:pPr>
              <w:jc w:val="right"/>
              <w:rPr>
                <w:rFonts w:ascii="Times New Roman" w:hAnsi="Times New Roman"/>
              </w:rPr>
            </w:pPr>
            <w:r w:rsidRPr="001B4F28">
              <w:rPr>
                <w:rFonts w:ascii="Times New Roman" w:hAnsi="Times New Roman"/>
              </w:rPr>
              <w:t>£5,000.00</w:t>
            </w:r>
          </w:p>
        </w:tc>
      </w:tr>
      <w:tr w:rsidR="001B4F28" w:rsidRPr="001B4F28" w14:paraId="54AF0DEF" w14:textId="77777777" w:rsidTr="00DB53BF">
        <w:trPr>
          <w:trHeight w:val="7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BC16B87" w14:textId="77777777" w:rsidR="001B4F28" w:rsidRPr="001B4F28" w:rsidRDefault="001B4F28" w:rsidP="00BE679D">
            <w:pPr>
              <w:rPr>
                <w:rFonts w:ascii="Times New Roman" w:hAnsi="Times New Roman"/>
              </w:rPr>
            </w:pPr>
            <w:r w:rsidRPr="001B4F28">
              <w:rPr>
                <w:rFonts w:ascii="Times New Roman" w:hAnsi="Times New Roman"/>
              </w:rPr>
              <w:t>Bradley Stoke Youth Football Club</w:t>
            </w:r>
          </w:p>
        </w:tc>
        <w:tc>
          <w:tcPr>
            <w:tcW w:w="1418" w:type="dxa"/>
            <w:tcBorders>
              <w:top w:val="nil"/>
              <w:left w:val="nil"/>
              <w:bottom w:val="single" w:sz="4" w:space="0" w:color="auto"/>
              <w:right w:val="single" w:sz="4" w:space="0" w:color="auto"/>
            </w:tcBorders>
            <w:shd w:val="clear" w:color="auto" w:fill="auto"/>
            <w:noWrap/>
            <w:vAlign w:val="bottom"/>
            <w:hideMark/>
          </w:tcPr>
          <w:p w14:paraId="6646DE4D" w14:textId="77777777" w:rsidR="001B4F28" w:rsidRPr="001B4F28" w:rsidRDefault="001B4F28" w:rsidP="00BE679D">
            <w:pPr>
              <w:jc w:val="right"/>
              <w:rPr>
                <w:rFonts w:ascii="Times New Roman" w:hAnsi="Times New Roman"/>
              </w:rPr>
            </w:pPr>
            <w:r w:rsidRPr="001B4F28">
              <w:rPr>
                <w:rFonts w:ascii="Times New Roman" w:hAnsi="Times New Roman"/>
              </w:rPr>
              <w:t>£2,300.00</w:t>
            </w:r>
          </w:p>
        </w:tc>
        <w:tc>
          <w:tcPr>
            <w:tcW w:w="1418" w:type="dxa"/>
            <w:tcBorders>
              <w:top w:val="nil"/>
              <w:left w:val="nil"/>
              <w:bottom w:val="single" w:sz="4" w:space="0" w:color="auto"/>
              <w:right w:val="single" w:sz="4" w:space="0" w:color="auto"/>
            </w:tcBorders>
            <w:shd w:val="clear" w:color="auto" w:fill="auto"/>
            <w:noWrap/>
            <w:vAlign w:val="bottom"/>
            <w:hideMark/>
          </w:tcPr>
          <w:p w14:paraId="47CB1C05" w14:textId="77777777" w:rsidR="001B4F28" w:rsidRPr="001B4F28" w:rsidRDefault="001B4F28" w:rsidP="00BE679D">
            <w:pPr>
              <w:jc w:val="right"/>
              <w:rPr>
                <w:rFonts w:ascii="Times New Roman" w:hAnsi="Times New Roman"/>
              </w:rPr>
            </w:pPr>
            <w:r w:rsidRPr="001B4F28">
              <w:rPr>
                <w:rFonts w:ascii="Times New Roman" w:hAnsi="Times New Roman"/>
              </w:rPr>
              <w:t>£2,300.00</w:t>
            </w:r>
          </w:p>
        </w:tc>
        <w:tc>
          <w:tcPr>
            <w:tcW w:w="1418" w:type="dxa"/>
            <w:tcBorders>
              <w:top w:val="nil"/>
              <w:left w:val="nil"/>
              <w:bottom w:val="single" w:sz="4" w:space="0" w:color="auto"/>
              <w:right w:val="single" w:sz="4" w:space="0" w:color="auto"/>
            </w:tcBorders>
            <w:shd w:val="clear" w:color="auto" w:fill="auto"/>
            <w:noWrap/>
            <w:vAlign w:val="bottom"/>
            <w:hideMark/>
          </w:tcPr>
          <w:p w14:paraId="55FEC2CF" w14:textId="77777777" w:rsidR="001B4F28" w:rsidRPr="001B4F28" w:rsidRDefault="001B4F28" w:rsidP="00BE679D">
            <w:pPr>
              <w:jc w:val="right"/>
              <w:rPr>
                <w:rFonts w:ascii="Times New Roman" w:hAnsi="Times New Roman"/>
              </w:rPr>
            </w:pPr>
            <w:r w:rsidRPr="001B4F28">
              <w:rPr>
                <w:rFonts w:ascii="Times New Roman" w:hAnsi="Times New Roman"/>
              </w:rPr>
              <w:t>£2,300.00</w:t>
            </w:r>
          </w:p>
        </w:tc>
        <w:tc>
          <w:tcPr>
            <w:tcW w:w="1276" w:type="dxa"/>
            <w:tcBorders>
              <w:top w:val="nil"/>
              <w:left w:val="nil"/>
              <w:bottom w:val="single" w:sz="4" w:space="0" w:color="auto"/>
              <w:right w:val="single" w:sz="4" w:space="0" w:color="auto"/>
            </w:tcBorders>
            <w:shd w:val="clear" w:color="auto" w:fill="auto"/>
            <w:noWrap/>
            <w:vAlign w:val="bottom"/>
            <w:hideMark/>
          </w:tcPr>
          <w:p w14:paraId="2984549F" w14:textId="77777777" w:rsidR="001B4F28" w:rsidRPr="001B4F28" w:rsidRDefault="001B4F28" w:rsidP="00BE679D">
            <w:pPr>
              <w:jc w:val="right"/>
              <w:rPr>
                <w:rFonts w:ascii="Times New Roman" w:hAnsi="Times New Roman"/>
              </w:rPr>
            </w:pPr>
            <w:r w:rsidRPr="001B4F28">
              <w:rPr>
                <w:rFonts w:ascii="Times New Roman" w:hAnsi="Times New Roman"/>
              </w:rPr>
              <w:t>£2,300.00</w:t>
            </w:r>
          </w:p>
        </w:tc>
      </w:tr>
      <w:tr w:rsidR="001B4F28" w:rsidRPr="001B4F28" w14:paraId="6BA8B6C3" w14:textId="77777777" w:rsidTr="00DB53BF">
        <w:trPr>
          <w:trHeight w:val="7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5AB6702D" w14:textId="77777777" w:rsidR="001B4F28" w:rsidRPr="001B4F28" w:rsidRDefault="001B4F28" w:rsidP="00BE679D">
            <w:pPr>
              <w:rPr>
                <w:rFonts w:ascii="Times New Roman" w:hAnsi="Times New Roman"/>
              </w:rPr>
            </w:pPr>
            <w:r w:rsidRPr="001B4F28">
              <w:rPr>
                <w:rFonts w:ascii="Times New Roman" w:hAnsi="Times New Roman"/>
              </w:rPr>
              <w:t>Christ the King Youth Group</w:t>
            </w:r>
          </w:p>
        </w:tc>
        <w:tc>
          <w:tcPr>
            <w:tcW w:w="1418" w:type="dxa"/>
            <w:tcBorders>
              <w:top w:val="nil"/>
              <w:left w:val="nil"/>
              <w:bottom w:val="single" w:sz="4" w:space="0" w:color="auto"/>
              <w:right w:val="single" w:sz="4" w:space="0" w:color="auto"/>
            </w:tcBorders>
            <w:shd w:val="clear" w:color="auto" w:fill="auto"/>
            <w:noWrap/>
            <w:vAlign w:val="bottom"/>
            <w:hideMark/>
          </w:tcPr>
          <w:p w14:paraId="23FA4CD6" w14:textId="77777777" w:rsidR="001B4F28" w:rsidRPr="001B4F28" w:rsidRDefault="001B4F28" w:rsidP="00BE679D">
            <w:pPr>
              <w:jc w:val="right"/>
              <w:rPr>
                <w:rFonts w:ascii="Times New Roman" w:hAnsi="Times New Roman"/>
              </w:rPr>
            </w:pPr>
            <w:r w:rsidRPr="001B4F28">
              <w:rPr>
                <w:rFonts w:ascii="Times New Roman" w:hAnsi="Times New Roman"/>
              </w:rPr>
              <w:t>£2,500.00</w:t>
            </w:r>
          </w:p>
        </w:tc>
        <w:tc>
          <w:tcPr>
            <w:tcW w:w="1418" w:type="dxa"/>
            <w:tcBorders>
              <w:top w:val="nil"/>
              <w:left w:val="nil"/>
              <w:bottom w:val="single" w:sz="4" w:space="0" w:color="auto"/>
              <w:right w:val="single" w:sz="4" w:space="0" w:color="auto"/>
            </w:tcBorders>
            <w:shd w:val="clear" w:color="auto" w:fill="auto"/>
            <w:noWrap/>
            <w:vAlign w:val="bottom"/>
            <w:hideMark/>
          </w:tcPr>
          <w:p w14:paraId="54626317" w14:textId="77777777" w:rsidR="001B4F28" w:rsidRPr="001B4F28" w:rsidRDefault="001B4F28" w:rsidP="00BE679D">
            <w:pPr>
              <w:jc w:val="right"/>
              <w:rPr>
                <w:rFonts w:ascii="Times New Roman" w:hAnsi="Times New Roman"/>
              </w:rPr>
            </w:pPr>
            <w:r w:rsidRPr="001B4F28">
              <w:rPr>
                <w:rFonts w:ascii="Times New Roman" w:hAnsi="Times New Roman"/>
              </w:rPr>
              <w:t>£2,350.00</w:t>
            </w:r>
          </w:p>
        </w:tc>
        <w:tc>
          <w:tcPr>
            <w:tcW w:w="1418" w:type="dxa"/>
            <w:tcBorders>
              <w:top w:val="nil"/>
              <w:left w:val="nil"/>
              <w:bottom w:val="single" w:sz="4" w:space="0" w:color="auto"/>
              <w:right w:val="single" w:sz="4" w:space="0" w:color="auto"/>
            </w:tcBorders>
            <w:shd w:val="clear" w:color="auto" w:fill="auto"/>
            <w:noWrap/>
            <w:vAlign w:val="bottom"/>
            <w:hideMark/>
          </w:tcPr>
          <w:p w14:paraId="5D804FC8" w14:textId="77777777" w:rsidR="001B4F28" w:rsidRPr="001B4F28" w:rsidRDefault="001B4F28" w:rsidP="00BE679D">
            <w:pPr>
              <w:jc w:val="right"/>
              <w:rPr>
                <w:rFonts w:ascii="Times New Roman" w:hAnsi="Times New Roman"/>
              </w:rPr>
            </w:pPr>
            <w:r w:rsidRPr="001B4F28">
              <w:rPr>
                <w:rFonts w:ascii="Times New Roman" w:hAnsi="Times New Roman"/>
              </w:rPr>
              <w:t>£2,350.00</w:t>
            </w:r>
          </w:p>
        </w:tc>
        <w:tc>
          <w:tcPr>
            <w:tcW w:w="1276" w:type="dxa"/>
            <w:tcBorders>
              <w:top w:val="nil"/>
              <w:left w:val="nil"/>
              <w:bottom w:val="single" w:sz="4" w:space="0" w:color="auto"/>
              <w:right w:val="single" w:sz="4" w:space="0" w:color="auto"/>
            </w:tcBorders>
            <w:shd w:val="clear" w:color="auto" w:fill="auto"/>
            <w:noWrap/>
            <w:vAlign w:val="bottom"/>
            <w:hideMark/>
          </w:tcPr>
          <w:p w14:paraId="1E81911D" w14:textId="77777777" w:rsidR="001B4F28" w:rsidRPr="001B4F28" w:rsidRDefault="001B4F28" w:rsidP="00BE679D">
            <w:pPr>
              <w:jc w:val="right"/>
              <w:rPr>
                <w:rFonts w:ascii="Times New Roman" w:hAnsi="Times New Roman"/>
              </w:rPr>
            </w:pPr>
            <w:r w:rsidRPr="001B4F28">
              <w:rPr>
                <w:rFonts w:ascii="Times New Roman" w:hAnsi="Times New Roman"/>
              </w:rPr>
              <w:t>£2,350.00</w:t>
            </w:r>
          </w:p>
        </w:tc>
      </w:tr>
      <w:tr w:rsidR="001B4F28" w:rsidRPr="001B4F28" w14:paraId="5BC2E4C6" w14:textId="77777777" w:rsidTr="00DB53BF">
        <w:trPr>
          <w:trHeight w:val="70"/>
        </w:trPr>
        <w:tc>
          <w:tcPr>
            <w:tcW w:w="4531" w:type="dxa"/>
            <w:tcBorders>
              <w:top w:val="nil"/>
              <w:left w:val="single" w:sz="4" w:space="0" w:color="auto"/>
              <w:bottom w:val="nil"/>
              <w:right w:val="single" w:sz="4" w:space="0" w:color="auto"/>
            </w:tcBorders>
            <w:shd w:val="clear" w:color="auto" w:fill="auto"/>
            <w:noWrap/>
            <w:vAlign w:val="center"/>
            <w:hideMark/>
          </w:tcPr>
          <w:p w14:paraId="42783DA4" w14:textId="77777777" w:rsidR="001B4F28" w:rsidRPr="001B4F28" w:rsidRDefault="001B4F28" w:rsidP="00BE679D">
            <w:pPr>
              <w:rPr>
                <w:rFonts w:ascii="Times New Roman" w:hAnsi="Times New Roman"/>
              </w:rPr>
            </w:pPr>
            <w:r w:rsidRPr="001B4F28">
              <w:rPr>
                <w:rFonts w:ascii="Times New Roman" w:hAnsi="Times New Roman"/>
              </w:rPr>
              <w:t>Four Towns &amp; Vale Link Community Transport</w:t>
            </w:r>
          </w:p>
        </w:tc>
        <w:tc>
          <w:tcPr>
            <w:tcW w:w="1418" w:type="dxa"/>
            <w:tcBorders>
              <w:top w:val="nil"/>
              <w:left w:val="nil"/>
              <w:bottom w:val="single" w:sz="4" w:space="0" w:color="auto"/>
              <w:right w:val="single" w:sz="4" w:space="0" w:color="auto"/>
            </w:tcBorders>
            <w:shd w:val="clear" w:color="auto" w:fill="auto"/>
            <w:noWrap/>
            <w:vAlign w:val="center"/>
            <w:hideMark/>
          </w:tcPr>
          <w:p w14:paraId="19E19E83" w14:textId="77777777" w:rsidR="001B4F28" w:rsidRPr="001B4F28" w:rsidRDefault="001B4F28" w:rsidP="00BE679D">
            <w:pPr>
              <w:jc w:val="right"/>
              <w:rPr>
                <w:rFonts w:ascii="Times New Roman" w:hAnsi="Times New Roman"/>
              </w:rPr>
            </w:pPr>
            <w:r w:rsidRPr="001B4F28">
              <w:rPr>
                <w:rFonts w:ascii="Times New Roman" w:hAnsi="Times New Roman"/>
              </w:rPr>
              <w:t>£2,404.24 - not applied for</w:t>
            </w:r>
          </w:p>
        </w:tc>
        <w:tc>
          <w:tcPr>
            <w:tcW w:w="1418" w:type="dxa"/>
            <w:tcBorders>
              <w:top w:val="nil"/>
              <w:left w:val="nil"/>
              <w:bottom w:val="single" w:sz="4" w:space="0" w:color="auto"/>
              <w:right w:val="single" w:sz="4" w:space="0" w:color="auto"/>
            </w:tcBorders>
            <w:shd w:val="clear" w:color="auto" w:fill="auto"/>
            <w:noWrap/>
            <w:vAlign w:val="center"/>
            <w:hideMark/>
          </w:tcPr>
          <w:p w14:paraId="7F8ACA92" w14:textId="77777777" w:rsidR="001B4F28" w:rsidRPr="001B4F28" w:rsidRDefault="001B4F28" w:rsidP="00BE679D">
            <w:pPr>
              <w:jc w:val="right"/>
              <w:rPr>
                <w:rFonts w:ascii="Times New Roman" w:hAnsi="Times New Roman"/>
              </w:rPr>
            </w:pPr>
            <w:r w:rsidRPr="001B4F28">
              <w:rPr>
                <w:rFonts w:ascii="Times New Roman" w:hAnsi="Times New Roman"/>
              </w:rPr>
              <w:t>£2,404.24</w:t>
            </w:r>
          </w:p>
        </w:tc>
        <w:tc>
          <w:tcPr>
            <w:tcW w:w="1418" w:type="dxa"/>
            <w:tcBorders>
              <w:top w:val="nil"/>
              <w:left w:val="nil"/>
              <w:bottom w:val="single" w:sz="4" w:space="0" w:color="auto"/>
              <w:right w:val="single" w:sz="4" w:space="0" w:color="auto"/>
            </w:tcBorders>
            <w:shd w:val="clear" w:color="auto" w:fill="auto"/>
            <w:noWrap/>
            <w:vAlign w:val="center"/>
            <w:hideMark/>
          </w:tcPr>
          <w:p w14:paraId="0A8A5215" w14:textId="77777777" w:rsidR="001B4F28" w:rsidRPr="001B4F28" w:rsidRDefault="001B4F28" w:rsidP="00BE679D">
            <w:pPr>
              <w:rPr>
                <w:rFonts w:ascii="Times New Roman" w:hAnsi="Times New Roman"/>
              </w:rPr>
            </w:pPr>
            <w:r w:rsidRPr="001B4F28">
              <w:rPr>
                <w:rFonts w:ascii="Times New Roman" w:hAnsi="Times New Roman"/>
              </w:rPr>
              <w:t>£2,450.00 - not applied for</w:t>
            </w:r>
          </w:p>
        </w:tc>
        <w:tc>
          <w:tcPr>
            <w:tcW w:w="1276" w:type="dxa"/>
            <w:tcBorders>
              <w:top w:val="nil"/>
              <w:left w:val="nil"/>
              <w:bottom w:val="single" w:sz="4" w:space="0" w:color="auto"/>
              <w:right w:val="single" w:sz="4" w:space="0" w:color="auto"/>
            </w:tcBorders>
            <w:shd w:val="clear" w:color="auto" w:fill="auto"/>
            <w:noWrap/>
            <w:vAlign w:val="center"/>
            <w:hideMark/>
          </w:tcPr>
          <w:p w14:paraId="777B99A9" w14:textId="77777777" w:rsidR="001B4F28" w:rsidRPr="001B4F28" w:rsidRDefault="001B4F28" w:rsidP="00BE679D">
            <w:pPr>
              <w:jc w:val="right"/>
              <w:rPr>
                <w:rFonts w:ascii="Times New Roman" w:hAnsi="Times New Roman"/>
              </w:rPr>
            </w:pPr>
            <w:r w:rsidRPr="001B4F28">
              <w:rPr>
                <w:rFonts w:ascii="Times New Roman" w:hAnsi="Times New Roman"/>
              </w:rPr>
              <w:t>£2,450.00</w:t>
            </w:r>
          </w:p>
        </w:tc>
      </w:tr>
      <w:tr w:rsidR="001B4F28" w:rsidRPr="001B4F28" w14:paraId="3D32C74F" w14:textId="77777777" w:rsidTr="00DB53BF">
        <w:trPr>
          <w:trHeight w:val="7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F6DD9" w14:textId="77777777" w:rsidR="001B4F28" w:rsidRPr="001B4F28" w:rsidRDefault="001B4F28" w:rsidP="00BE679D">
            <w:pPr>
              <w:rPr>
                <w:rFonts w:ascii="Times New Roman" w:hAnsi="Times New Roman"/>
              </w:rPr>
            </w:pPr>
            <w:r w:rsidRPr="001B4F28">
              <w:rPr>
                <w:rFonts w:ascii="Times New Roman" w:hAnsi="Times New Roman"/>
              </w:rPr>
              <w:t>Patchway, Filton and Stokes Volunteer Centre</w:t>
            </w:r>
          </w:p>
        </w:tc>
        <w:tc>
          <w:tcPr>
            <w:tcW w:w="1418" w:type="dxa"/>
            <w:tcBorders>
              <w:top w:val="nil"/>
              <w:left w:val="nil"/>
              <w:bottom w:val="single" w:sz="4" w:space="0" w:color="auto"/>
              <w:right w:val="single" w:sz="4" w:space="0" w:color="auto"/>
            </w:tcBorders>
            <w:shd w:val="clear" w:color="auto" w:fill="auto"/>
            <w:noWrap/>
            <w:vAlign w:val="bottom"/>
            <w:hideMark/>
          </w:tcPr>
          <w:p w14:paraId="56B60994" w14:textId="77777777" w:rsidR="001B4F28" w:rsidRPr="001B4F28" w:rsidRDefault="001B4F28" w:rsidP="00BE679D">
            <w:pPr>
              <w:jc w:val="right"/>
              <w:rPr>
                <w:rFonts w:ascii="Times New Roman" w:hAnsi="Times New Roman"/>
              </w:rPr>
            </w:pPr>
            <w:r w:rsidRPr="001B4F28">
              <w:rPr>
                <w:rFonts w:ascii="Times New Roman" w:hAnsi="Times New Roman"/>
              </w:rPr>
              <w:t>£1,158.00 - not applied for</w:t>
            </w:r>
          </w:p>
        </w:tc>
        <w:tc>
          <w:tcPr>
            <w:tcW w:w="1418" w:type="dxa"/>
            <w:tcBorders>
              <w:top w:val="nil"/>
              <w:left w:val="nil"/>
              <w:bottom w:val="single" w:sz="4" w:space="0" w:color="auto"/>
              <w:right w:val="single" w:sz="4" w:space="0" w:color="auto"/>
            </w:tcBorders>
            <w:shd w:val="clear" w:color="auto" w:fill="auto"/>
            <w:noWrap/>
            <w:vAlign w:val="bottom"/>
            <w:hideMark/>
          </w:tcPr>
          <w:p w14:paraId="209A5440" w14:textId="77777777" w:rsidR="001B4F28" w:rsidRPr="001B4F28" w:rsidRDefault="001B4F28" w:rsidP="00BE679D">
            <w:pPr>
              <w:jc w:val="right"/>
              <w:rPr>
                <w:rFonts w:ascii="Times New Roman" w:hAnsi="Times New Roman"/>
              </w:rPr>
            </w:pPr>
            <w:r w:rsidRPr="001B4F28">
              <w:rPr>
                <w:rFonts w:ascii="Times New Roman" w:hAnsi="Times New Roman"/>
              </w:rPr>
              <w:t>£1,200.00 - not applied for</w:t>
            </w:r>
          </w:p>
        </w:tc>
        <w:tc>
          <w:tcPr>
            <w:tcW w:w="1418" w:type="dxa"/>
            <w:tcBorders>
              <w:top w:val="nil"/>
              <w:left w:val="nil"/>
              <w:bottom w:val="single" w:sz="4" w:space="0" w:color="auto"/>
              <w:right w:val="single" w:sz="4" w:space="0" w:color="auto"/>
            </w:tcBorders>
            <w:shd w:val="clear" w:color="auto" w:fill="auto"/>
            <w:noWrap/>
            <w:vAlign w:val="bottom"/>
            <w:hideMark/>
          </w:tcPr>
          <w:p w14:paraId="5B9EDACA" w14:textId="77777777" w:rsidR="001B4F28" w:rsidRPr="001B4F28" w:rsidRDefault="001B4F28" w:rsidP="00BE679D">
            <w:pPr>
              <w:rPr>
                <w:rFonts w:ascii="Times New Roman" w:hAnsi="Times New Roman"/>
              </w:rPr>
            </w:pPr>
            <w:r w:rsidRPr="001B4F28">
              <w:rPr>
                <w:rFonts w:ascii="Times New Roman" w:hAnsi="Times New Roman"/>
              </w:rPr>
              <w:t>£1,200.00 - not applied for</w:t>
            </w:r>
          </w:p>
        </w:tc>
        <w:tc>
          <w:tcPr>
            <w:tcW w:w="1276" w:type="dxa"/>
            <w:tcBorders>
              <w:top w:val="nil"/>
              <w:left w:val="nil"/>
              <w:bottom w:val="single" w:sz="4" w:space="0" w:color="auto"/>
              <w:right w:val="single" w:sz="4" w:space="0" w:color="auto"/>
            </w:tcBorders>
            <w:shd w:val="clear" w:color="auto" w:fill="auto"/>
            <w:noWrap/>
            <w:vAlign w:val="bottom"/>
            <w:hideMark/>
          </w:tcPr>
          <w:p w14:paraId="783C526B" w14:textId="77777777" w:rsidR="001B4F28" w:rsidRPr="001B4F28" w:rsidRDefault="001B4F28" w:rsidP="00BE679D">
            <w:pPr>
              <w:jc w:val="right"/>
              <w:rPr>
                <w:rFonts w:ascii="Times New Roman" w:hAnsi="Times New Roman"/>
              </w:rPr>
            </w:pPr>
            <w:r w:rsidRPr="001B4F28">
              <w:rPr>
                <w:rFonts w:ascii="Times New Roman" w:hAnsi="Times New Roman"/>
              </w:rPr>
              <w:t>£1,200.00</w:t>
            </w:r>
          </w:p>
        </w:tc>
      </w:tr>
      <w:tr w:rsidR="001B4F28" w:rsidRPr="001B4F28" w14:paraId="533AC2AA" w14:textId="77777777" w:rsidTr="00DB53BF">
        <w:trPr>
          <w:trHeight w:val="121"/>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0150607" w14:textId="77777777" w:rsidR="001B4F28" w:rsidRPr="001B4F28" w:rsidRDefault="001B4F28" w:rsidP="00BE679D">
            <w:pPr>
              <w:rPr>
                <w:rFonts w:ascii="Times New Roman" w:hAnsi="Times New Roman"/>
              </w:rPr>
            </w:pPr>
            <w:r w:rsidRPr="001B4F28">
              <w:rPr>
                <w:rFonts w:ascii="Times New Roman" w:hAnsi="Times New Roman"/>
              </w:rPr>
              <w:t>SG Chinese Association</w:t>
            </w:r>
          </w:p>
        </w:tc>
        <w:tc>
          <w:tcPr>
            <w:tcW w:w="1418" w:type="dxa"/>
            <w:tcBorders>
              <w:top w:val="nil"/>
              <w:left w:val="nil"/>
              <w:bottom w:val="single" w:sz="4" w:space="0" w:color="auto"/>
              <w:right w:val="single" w:sz="4" w:space="0" w:color="auto"/>
            </w:tcBorders>
            <w:shd w:val="clear" w:color="auto" w:fill="auto"/>
            <w:noWrap/>
            <w:vAlign w:val="bottom"/>
            <w:hideMark/>
          </w:tcPr>
          <w:p w14:paraId="21951CB4" w14:textId="77777777" w:rsidR="001B4F28" w:rsidRPr="001B4F28" w:rsidRDefault="001B4F28" w:rsidP="00BE679D">
            <w:pPr>
              <w:jc w:val="right"/>
              <w:rPr>
                <w:rFonts w:ascii="Times New Roman" w:hAnsi="Times New Roman"/>
              </w:rPr>
            </w:pPr>
            <w:r w:rsidRPr="001B4F28">
              <w:rPr>
                <w:rFonts w:ascii="Times New Roman" w:hAnsi="Times New Roman"/>
              </w:rPr>
              <w:t>£1,764.37</w:t>
            </w:r>
          </w:p>
        </w:tc>
        <w:tc>
          <w:tcPr>
            <w:tcW w:w="1418" w:type="dxa"/>
            <w:tcBorders>
              <w:top w:val="nil"/>
              <w:left w:val="nil"/>
              <w:bottom w:val="single" w:sz="4" w:space="0" w:color="auto"/>
              <w:right w:val="single" w:sz="4" w:space="0" w:color="auto"/>
            </w:tcBorders>
            <w:shd w:val="clear" w:color="auto" w:fill="auto"/>
            <w:noWrap/>
            <w:vAlign w:val="bottom"/>
            <w:hideMark/>
          </w:tcPr>
          <w:p w14:paraId="707AD6EA" w14:textId="77777777" w:rsidR="001B4F28" w:rsidRPr="001B4F28" w:rsidRDefault="001B4F28" w:rsidP="00BE679D">
            <w:pPr>
              <w:jc w:val="right"/>
              <w:rPr>
                <w:rFonts w:ascii="Times New Roman" w:hAnsi="Times New Roman"/>
              </w:rPr>
            </w:pPr>
            <w:r w:rsidRPr="001B4F28">
              <w:rPr>
                <w:rFonts w:ascii="Times New Roman" w:hAnsi="Times New Roman"/>
              </w:rPr>
              <w:t>£1,800.00</w:t>
            </w:r>
          </w:p>
        </w:tc>
        <w:tc>
          <w:tcPr>
            <w:tcW w:w="1418" w:type="dxa"/>
            <w:tcBorders>
              <w:top w:val="nil"/>
              <w:left w:val="nil"/>
              <w:bottom w:val="single" w:sz="4" w:space="0" w:color="auto"/>
              <w:right w:val="single" w:sz="4" w:space="0" w:color="auto"/>
            </w:tcBorders>
            <w:shd w:val="clear" w:color="auto" w:fill="auto"/>
            <w:noWrap/>
            <w:vAlign w:val="bottom"/>
            <w:hideMark/>
          </w:tcPr>
          <w:p w14:paraId="3393D1AF" w14:textId="77777777" w:rsidR="001B4F28" w:rsidRPr="001B4F28" w:rsidRDefault="001B4F28" w:rsidP="00BE679D">
            <w:pPr>
              <w:jc w:val="right"/>
              <w:rPr>
                <w:rFonts w:ascii="Times New Roman" w:hAnsi="Times New Roman"/>
              </w:rPr>
            </w:pPr>
            <w:r w:rsidRPr="001B4F28">
              <w:rPr>
                <w:rFonts w:ascii="Times New Roman" w:hAnsi="Times New Roman"/>
              </w:rPr>
              <w:t>£1,800.00</w:t>
            </w:r>
          </w:p>
        </w:tc>
        <w:tc>
          <w:tcPr>
            <w:tcW w:w="1276" w:type="dxa"/>
            <w:tcBorders>
              <w:top w:val="nil"/>
              <w:left w:val="nil"/>
              <w:bottom w:val="single" w:sz="4" w:space="0" w:color="auto"/>
              <w:right w:val="single" w:sz="4" w:space="0" w:color="auto"/>
            </w:tcBorders>
            <w:shd w:val="clear" w:color="auto" w:fill="auto"/>
            <w:noWrap/>
            <w:vAlign w:val="bottom"/>
            <w:hideMark/>
          </w:tcPr>
          <w:p w14:paraId="48DFF805" w14:textId="77777777" w:rsidR="001B4F28" w:rsidRPr="001B4F28" w:rsidRDefault="001B4F28" w:rsidP="00BE679D">
            <w:pPr>
              <w:jc w:val="right"/>
              <w:rPr>
                <w:rFonts w:ascii="Times New Roman" w:hAnsi="Times New Roman"/>
              </w:rPr>
            </w:pPr>
            <w:r w:rsidRPr="001B4F28">
              <w:rPr>
                <w:rFonts w:ascii="Times New Roman" w:hAnsi="Times New Roman"/>
              </w:rPr>
              <w:t>£1,800.00</w:t>
            </w:r>
          </w:p>
        </w:tc>
      </w:tr>
      <w:tr w:rsidR="001B4F28" w:rsidRPr="001B4F28" w14:paraId="4C9544B7" w14:textId="77777777" w:rsidTr="00DB53BF">
        <w:trPr>
          <w:trHeight w:val="7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04ACE59" w14:textId="77777777" w:rsidR="001B4F28" w:rsidRPr="001B4F28" w:rsidRDefault="001B4F28" w:rsidP="00BE679D">
            <w:pPr>
              <w:rPr>
                <w:rFonts w:ascii="Times New Roman" w:hAnsi="Times New Roman"/>
              </w:rPr>
            </w:pPr>
            <w:r w:rsidRPr="001B4F28">
              <w:rPr>
                <w:rFonts w:ascii="Times New Roman" w:hAnsi="Times New Roman"/>
              </w:rPr>
              <w:t>Three Brooks Nature Conservation Group</w:t>
            </w:r>
          </w:p>
        </w:tc>
        <w:tc>
          <w:tcPr>
            <w:tcW w:w="1418" w:type="dxa"/>
            <w:tcBorders>
              <w:top w:val="nil"/>
              <w:left w:val="nil"/>
              <w:bottom w:val="single" w:sz="4" w:space="0" w:color="auto"/>
              <w:right w:val="single" w:sz="4" w:space="0" w:color="auto"/>
            </w:tcBorders>
            <w:shd w:val="clear" w:color="000000" w:fill="FFFFFF"/>
            <w:noWrap/>
            <w:vAlign w:val="bottom"/>
            <w:hideMark/>
          </w:tcPr>
          <w:p w14:paraId="20DAF6F6" w14:textId="77777777" w:rsidR="001B4F28" w:rsidRPr="001B4F28" w:rsidRDefault="001B4F28" w:rsidP="00BE679D">
            <w:pPr>
              <w:jc w:val="right"/>
              <w:rPr>
                <w:rFonts w:ascii="Times New Roman" w:hAnsi="Times New Roman"/>
              </w:rPr>
            </w:pPr>
            <w:r w:rsidRPr="001B4F28">
              <w:rPr>
                <w:rFonts w:ascii="Times New Roman" w:hAnsi="Times New Roman"/>
              </w:rPr>
              <w:t>£2,000.00</w:t>
            </w:r>
          </w:p>
        </w:tc>
        <w:tc>
          <w:tcPr>
            <w:tcW w:w="1418" w:type="dxa"/>
            <w:tcBorders>
              <w:top w:val="nil"/>
              <w:left w:val="nil"/>
              <w:bottom w:val="single" w:sz="4" w:space="0" w:color="auto"/>
              <w:right w:val="single" w:sz="4" w:space="0" w:color="auto"/>
            </w:tcBorders>
            <w:shd w:val="clear" w:color="auto" w:fill="auto"/>
            <w:noWrap/>
            <w:vAlign w:val="bottom"/>
            <w:hideMark/>
          </w:tcPr>
          <w:p w14:paraId="0B4111EA" w14:textId="77777777" w:rsidR="001B4F28" w:rsidRPr="001B4F28" w:rsidRDefault="001B4F28" w:rsidP="00BE679D">
            <w:pPr>
              <w:jc w:val="right"/>
              <w:rPr>
                <w:rFonts w:ascii="Times New Roman" w:hAnsi="Times New Roman"/>
              </w:rPr>
            </w:pPr>
            <w:r w:rsidRPr="001B4F28">
              <w:rPr>
                <w:rFonts w:ascii="Times New Roman" w:hAnsi="Times New Roman"/>
              </w:rPr>
              <w:t>£2,000.00 - not applied for</w:t>
            </w:r>
          </w:p>
        </w:tc>
        <w:tc>
          <w:tcPr>
            <w:tcW w:w="1418" w:type="dxa"/>
            <w:tcBorders>
              <w:top w:val="nil"/>
              <w:left w:val="nil"/>
              <w:bottom w:val="single" w:sz="4" w:space="0" w:color="auto"/>
              <w:right w:val="single" w:sz="4" w:space="0" w:color="auto"/>
            </w:tcBorders>
            <w:shd w:val="clear" w:color="auto" w:fill="auto"/>
            <w:noWrap/>
            <w:vAlign w:val="bottom"/>
            <w:hideMark/>
          </w:tcPr>
          <w:p w14:paraId="5A58E99D" w14:textId="77777777" w:rsidR="001B4F28" w:rsidRPr="001B4F28" w:rsidRDefault="001B4F28" w:rsidP="00BE679D">
            <w:pPr>
              <w:jc w:val="right"/>
              <w:rPr>
                <w:rFonts w:ascii="Times New Roman" w:hAnsi="Times New Roman"/>
              </w:rPr>
            </w:pPr>
            <w:r w:rsidRPr="001B4F28">
              <w:rPr>
                <w:rFonts w:ascii="Times New Roman" w:hAnsi="Times New Roman"/>
              </w:rPr>
              <w:t>£2,000.00</w:t>
            </w:r>
          </w:p>
        </w:tc>
        <w:tc>
          <w:tcPr>
            <w:tcW w:w="1276" w:type="dxa"/>
            <w:tcBorders>
              <w:top w:val="nil"/>
              <w:left w:val="nil"/>
              <w:bottom w:val="single" w:sz="4" w:space="0" w:color="auto"/>
              <w:right w:val="single" w:sz="4" w:space="0" w:color="auto"/>
            </w:tcBorders>
            <w:shd w:val="clear" w:color="auto" w:fill="auto"/>
            <w:noWrap/>
            <w:vAlign w:val="bottom"/>
            <w:hideMark/>
          </w:tcPr>
          <w:p w14:paraId="2007214D" w14:textId="77777777" w:rsidR="001B4F28" w:rsidRPr="001B4F28" w:rsidRDefault="001B4F28" w:rsidP="00BE679D">
            <w:pPr>
              <w:jc w:val="right"/>
              <w:rPr>
                <w:rFonts w:ascii="Times New Roman" w:hAnsi="Times New Roman"/>
              </w:rPr>
            </w:pPr>
            <w:r w:rsidRPr="001B4F28">
              <w:rPr>
                <w:rFonts w:ascii="Times New Roman" w:hAnsi="Times New Roman"/>
              </w:rPr>
              <w:t>£2,000.00</w:t>
            </w:r>
          </w:p>
        </w:tc>
      </w:tr>
    </w:tbl>
    <w:p w14:paraId="1579EDBC" w14:textId="77777777" w:rsidR="001B4F28" w:rsidRPr="00DB53BF" w:rsidRDefault="001B4F28" w:rsidP="001B4F28">
      <w:pPr>
        <w:autoSpaceDE w:val="0"/>
        <w:autoSpaceDN w:val="0"/>
        <w:rPr>
          <w:rFonts w:ascii="Times New Roman" w:hAnsi="Times New Roman"/>
          <w:b/>
          <w:bCs/>
          <w:color w:val="000000"/>
          <w:sz w:val="16"/>
          <w:szCs w:val="16"/>
        </w:rPr>
      </w:pPr>
    </w:p>
    <w:p w14:paraId="01A20331" w14:textId="77777777" w:rsidR="001B4F28" w:rsidRPr="001B4F28" w:rsidRDefault="001B4F28" w:rsidP="001B4F28">
      <w:pPr>
        <w:autoSpaceDE w:val="0"/>
        <w:autoSpaceDN w:val="0"/>
        <w:ind w:left="2160"/>
        <w:jc w:val="both"/>
        <w:rPr>
          <w:rFonts w:ascii="Times New Roman" w:hAnsi="Times New Roman"/>
          <w:color w:val="000000"/>
          <w:sz w:val="24"/>
          <w:szCs w:val="24"/>
        </w:rPr>
      </w:pPr>
      <w:r w:rsidRPr="001B4F28">
        <w:rPr>
          <w:rFonts w:ascii="Times New Roman" w:hAnsi="Times New Roman"/>
          <w:color w:val="000000"/>
          <w:sz w:val="24"/>
          <w:szCs w:val="24"/>
        </w:rPr>
        <w:t>At the Full Council meeting on 21</w:t>
      </w:r>
      <w:r w:rsidRPr="001B4F28">
        <w:rPr>
          <w:rFonts w:ascii="Times New Roman" w:hAnsi="Times New Roman"/>
          <w:color w:val="000000"/>
          <w:sz w:val="24"/>
          <w:szCs w:val="24"/>
          <w:vertAlign w:val="superscript"/>
        </w:rPr>
        <w:t>st</w:t>
      </w:r>
      <w:r w:rsidRPr="001B4F28">
        <w:rPr>
          <w:rFonts w:ascii="Times New Roman" w:hAnsi="Times New Roman"/>
          <w:color w:val="000000"/>
          <w:sz w:val="24"/>
          <w:szCs w:val="24"/>
        </w:rPr>
        <w:t xml:space="preserve"> January 2026 (minute 8.1) it was agreed to increase Bradley Stoke &amp; Almondsbury Youth Cricket Club SLA from £3,500 to £5,000 for 2026/27</w:t>
      </w:r>
    </w:p>
    <w:p w14:paraId="3F6123A0" w14:textId="77777777" w:rsidR="001B4F28" w:rsidRPr="00DB53BF" w:rsidRDefault="001B4F28" w:rsidP="001B4F28">
      <w:pPr>
        <w:autoSpaceDE w:val="0"/>
        <w:autoSpaceDN w:val="0"/>
        <w:ind w:left="2127"/>
        <w:jc w:val="both"/>
        <w:rPr>
          <w:rFonts w:ascii="Times New Roman" w:hAnsi="Times New Roman"/>
          <w:color w:val="000000"/>
          <w:sz w:val="16"/>
          <w:szCs w:val="16"/>
        </w:rPr>
      </w:pPr>
    </w:p>
    <w:p w14:paraId="0CA08D24" w14:textId="77777777" w:rsidR="001B4F28" w:rsidRPr="001B4F28" w:rsidRDefault="001B4F28" w:rsidP="001B4F28">
      <w:pPr>
        <w:autoSpaceDE w:val="0"/>
        <w:autoSpaceDN w:val="0"/>
        <w:ind w:left="2127"/>
        <w:jc w:val="both"/>
        <w:rPr>
          <w:rFonts w:ascii="Times New Roman" w:hAnsi="Times New Roman"/>
          <w:color w:val="000000"/>
          <w:sz w:val="24"/>
          <w:szCs w:val="24"/>
        </w:rPr>
      </w:pPr>
      <w:r w:rsidRPr="001B4F28">
        <w:rPr>
          <w:rFonts w:ascii="Times New Roman" w:hAnsi="Times New Roman"/>
          <w:color w:val="000000"/>
          <w:sz w:val="24"/>
          <w:szCs w:val="24"/>
        </w:rPr>
        <w:t>At the Leisure, Youth &amp; Amenities Committee meeting on 17</w:t>
      </w:r>
      <w:r w:rsidRPr="001B4F28">
        <w:rPr>
          <w:rFonts w:ascii="Times New Roman" w:hAnsi="Times New Roman"/>
          <w:color w:val="000000"/>
          <w:sz w:val="24"/>
          <w:szCs w:val="24"/>
          <w:vertAlign w:val="superscript"/>
        </w:rPr>
        <w:t>th</w:t>
      </w:r>
      <w:r w:rsidRPr="001B4F28">
        <w:rPr>
          <w:rFonts w:ascii="Times New Roman" w:hAnsi="Times New Roman"/>
          <w:color w:val="000000"/>
          <w:sz w:val="24"/>
          <w:szCs w:val="24"/>
        </w:rPr>
        <w:t xml:space="preserve"> June 2024 (see extract from minutes below), it was also agreed to slightly round up some of the SLAs, hence the variation in figures for:</w:t>
      </w:r>
    </w:p>
    <w:p w14:paraId="06535F1F" w14:textId="77777777" w:rsidR="001B4F28" w:rsidRPr="001B4F28" w:rsidRDefault="001B4F28" w:rsidP="001B4F28">
      <w:pPr>
        <w:pStyle w:val="ListParagraph"/>
        <w:numPr>
          <w:ilvl w:val="0"/>
          <w:numId w:val="31"/>
        </w:numPr>
        <w:autoSpaceDE w:val="0"/>
        <w:autoSpaceDN w:val="0"/>
        <w:ind w:left="2127" w:firstLine="0"/>
        <w:jc w:val="both"/>
        <w:rPr>
          <w:color w:val="000000"/>
          <w:sz w:val="24"/>
          <w:szCs w:val="24"/>
        </w:rPr>
      </w:pPr>
      <w:r w:rsidRPr="001B4F28">
        <w:rPr>
          <w:color w:val="000000"/>
          <w:sz w:val="24"/>
          <w:szCs w:val="24"/>
        </w:rPr>
        <w:t>Four Town &amp; Vale Link Transport</w:t>
      </w:r>
    </w:p>
    <w:p w14:paraId="4774CEDA" w14:textId="77777777" w:rsidR="001B4F28" w:rsidRPr="001B4F28" w:rsidRDefault="001B4F28" w:rsidP="001B4F28">
      <w:pPr>
        <w:pStyle w:val="ListParagraph"/>
        <w:numPr>
          <w:ilvl w:val="0"/>
          <w:numId w:val="31"/>
        </w:numPr>
        <w:autoSpaceDE w:val="0"/>
        <w:autoSpaceDN w:val="0"/>
        <w:ind w:left="2835" w:hanging="708"/>
        <w:jc w:val="both"/>
        <w:rPr>
          <w:color w:val="000000"/>
          <w:sz w:val="24"/>
          <w:szCs w:val="24"/>
        </w:rPr>
      </w:pPr>
      <w:r w:rsidRPr="001B4F28">
        <w:rPr>
          <w:color w:val="000000"/>
          <w:sz w:val="24"/>
          <w:szCs w:val="24"/>
        </w:rPr>
        <w:t>Patchway, Filton and Stokes Volunteer Centre (part of Southern Brooks Community Partnership)</w:t>
      </w:r>
    </w:p>
    <w:p w14:paraId="67304993" w14:textId="77777777" w:rsidR="001B4F28" w:rsidRPr="001B4F28" w:rsidRDefault="001B4F28" w:rsidP="001B4F28">
      <w:pPr>
        <w:pStyle w:val="ListParagraph"/>
        <w:numPr>
          <w:ilvl w:val="0"/>
          <w:numId w:val="31"/>
        </w:numPr>
        <w:autoSpaceDE w:val="0"/>
        <w:autoSpaceDN w:val="0"/>
        <w:ind w:left="2127" w:firstLine="0"/>
        <w:jc w:val="both"/>
        <w:rPr>
          <w:color w:val="000000"/>
          <w:sz w:val="24"/>
          <w:szCs w:val="24"/>
        </w:rPr>
      </w:pPr>
      <w:r w:rsidRPr="001B4F28">
        <w:rPr>
          <w:color w:val="000000"/>
          <w:sz w:val="24"/>
          <w:szCs w:val="24"/>
        </w:rPr>
        <w:t>South Gloucestershire Chinese Association</w:t>
      </w:r>
    </w:p>
    <w:p w14:paraId="42837813" w14:textId="77777777" w:rsidR="001B4F28" w:rsidRPr="009B31B3" w:rsidRDefault="001B4F28" w:rsidP="001B4F28">
      <w:pPr>
        <w:autoSpaceDE w:val="0"/>
        <w:autoSpaceDN w:val="0"/>
        <w:rPr>
          <w:rFonts w:ascii="Times New Roman" w:hAnsi="Times New Roman"/>
          <w:b/>
          <w:bCs/>
          <w:color w:val="000000"/>
          <w:sz w:val="16"/>
          <w:szCs w:val="16"/>
        </w:rPr>
      </w:pPr>
    </w:p>
    <w:p w14:paraId="48A24B6A" w14:textId="77777777" w:rsidR="001B4F28" w:rsidRPr="001B4F28" w:rsidRDefault="001B4F28" w:rsidP="001B4F28">
      <w:pPr>
        <w:ind w:left="2127"/>
        <w:rPr>
          <w:rFonts w:ascii="Times New Roman" w:hAnsi="Times New Roman"/>
          <w:b/>
          <w:bCs/>
          <w:u w:val="single"/>
        </w:rPr>
      </w:pPr>
      <w:r w:rsidRPr="001B4F28">
        <w:rPr>
          <w:rFonts w:ascii="Times New Roman" w:hAnsi="Times New Roman"/>
          <w:b/>
          <w:bCs/>
          <w:u w:val="single"/>
        </w:rPr>
        <w:t>Extract from Leisure, Youth &amp; Amenities Committee – 17</w:t>
      </w:r>
      <w:r w:rsidRPr="001B4F28">
        <w:rPr>
          <w:rFonts w:ascii="Times New Roman" w:hAnsi="Times New Roman"/>
          <w:b/>
          <w:bCs/>
          <w:u w:val="single"/>
          <w:vertAlign w:val="superscript"/>
        </w:rPr>
        <w:t>th</w:t>
      </w:r>
      <w:r w:rsidRPr="001B4F28">
        <w:rPr>
          <w:rFonts w:ascii="Times New Roman" w:hAnsi="Times New Roman"/>
          <w:b/>
          <w:bCs/>
          <w:u w:val="single"/>
        </w:rPr>
        <w:t xml:space="preserve"> June 2024</w:t>
      </w:r>
    </w:p>
    <w:p w14:paraId="2C05F323" w14:textId="59859C85" w:rsidR="001B4F28" w:rsidRPr="001B4F28" w:rsidRDefault="001B4F28" w:rsidP="001B4F28">
      <w:pPr>
        <w:ind w:left="2127"/>
        <w:jc w:val="both"/>
        <w:rPr>
          <w:rFonts w:ascii="Times New Roman" w:hAnsi="Times New Roman"/>
          <w:i/>
          <w:iCs/>
        </w:rPr>
      </w:pPr>
      <w:r w:rsidRPr="001B4F28">
        <w:rPr>
          <w:rFonts w:ascii="Times New Roman" w:hAnsi="Times New Roman"/>
          <w:i/>
          <w:iCs/>
        </w:rPr>
        <w:t>As requested, the Town Clerk has sent a reminder email to Victim Support with a final cut-off date of 31</w:t>
      </w:r>
      <w:r w:rsidRPr="001B4F28">
        <w:rPr>
          <w:rFonts w:ascii="Times New Roman" w:hAnsi="Times New Roman"/>
          <w:i/>
          <w:iCs/>
          <w:vertAlign w:val="superscript"/>
        </w:rPr>
        <w:t>st</w:t>
      </w:r>
      <w:r w:rsidRPr="001B4F28">
        <w:rPr>
          <w:rFonts w:ascii="Times New Roman" w:hAnsi="Times New Roman"/>
          <w:i/>
          <w:iCs/>
        </w:rPr>
        <w:t xml:space="preserve"> May 2024, but no response has been received. It is therefore suggested that the Victim Support SLA permanently ceases, but the organisation can apply for general grant aid (maximum £500) if required in the </w:t>
      </w:r>
      <w:r w:rsidR="0007496F" w:rsidRPr="001B4F28">
        <w:rPr>
          <w:rFonts w:ascii="Times New Roman" w:hAnsi="Times New Roman"/>
          <w:i/>
          <w:iCs/>
        </w:rPr>
        <w:t>future. It</w:t>
      </w:r>
      <w:r w:rsidRPr="001B4F28">
        <w:rPr>
          <w:rFonts w:ascii="Times New Roman" w:hAnsi="Times New Roman"/>
          <w:i/>
          <w:iCs/>
        </w:rPr>
        <w:t xml:space="preserve"> is further suggested that the spare SLA monies of £848.19 is then reallocated in the following ways: £500 of the funding is moved to the Bradley Stoke in Bloom reserve (N/C3017 and N/C5092) as there is currently only £736.13 left in that budget and the remaining £348.19 remains in the SLA budget (N/C5077) and can be used to round up the existing SLAs for the other groups as mentioned in the April 2024 meeting (see extract above).</w:t>
      </w:r>
    </w:p>
    <w:p w14:paraId="7B4D5822" w14:textId="77777777" w:rsidR="001B4F28" w:rsidRPr="00DB53BF" w:rsidRDefault="001B4F28" w:rsidP="001B4F28">
      <w:pPr>
        <w:ind w:left="2127"/>
        <w:jc w:val="both"/>
        <w:rPr>
          <w:rFonts w:ascii="Times New Roman" w:hAnsi="Times New Roman"/>
          <w:i/>
          <w:iCs/>
          <w:sz w:val="16"/>
          <w:szCs w:val="16"/>
        </w:rPr>
      </w:pPr>
    </w:p>
    <w:p w14:paraId="613B090F" w14:textId="77777777" w:rsidR="001B4F28" w:rsidRPr="001B4F28" w:rsidRDefault="001B4F28" w:rsidP="001B4F28">
      <w:pPr>
        <w:ind w:left="2127"/>
        <w:jc w:val="both"/>
        <w:rPr>
          <w:rFonts w:ascii="Times New Roman" w:hAnsi="Times New Roman"/>
          <w:i/>
          <w:iCs/>
        </w:rPr>
      </w:pPr>
      <w:r w:rsidRPr="001B4F28">
        <w:rPr>
          <w:rFonts w:ascii="Times New Roman" w:hAnsi="Times New Roman"/>
          <w:i/>
          <w:iCs/>
        </w:rPr>
        <w:t>Following discussion, Councillor Jon Williams proposed that the Victim Support SLA permanently ceases, but the organisation can apply for general grant aid (maximum £500) if required in the future and the spare SLA monies (£848.19) is reallocated in the following ways: £500 of the funding is moved to the Bradley Stoke in Bloom Reserve (N/C3017 and N/C5092) and the remaining £348.19 remains in the SLA budget (N/C5077) which can then be used to round up the existing SLAs for the other groups when they reapply for funding, seconded by Councillor James Nelson, carried unanimously.</w:t>
      </w:r>
    </w:p>
    <w:p w14:paraId="0978949C" w14:textId="77777777" w:rsidR="00DB53BF" w:rsidRDefault="00DB53BF" w:rsidP="002C1A91">
      <w:pPr>
        <w:ind w:left="1440"/>
        <w:jc w:val="both"/>
        <w:outlineLvl w:val="0"/>
        <w:rPr>
          <w:rFonts w:ascii="Times New Roman" w:hAnsi="Times New Roman"/>
          <w:kern w:val="36"/>
          <w:sz w:val="16"/>
          <w:szCs w:val="16"/>
          <w:lang w:eastAsia="en-GB"/>
        </w:rPr>
      </w:pPr>
    </w:p>
    <w:p w14:paraId="4578D5BD" w14:textId="1A15D2AA" w:rsidR="009B31B3" w:rsidRPr="009B31B3" w:rsidRDefault="009B31B3" w:rsidP="009B31B3">
      <w:pPr>
        <w:rPr>
          <w:rFonts w:ascii="Times New Roman" w:hAnsi="Times New Roman"/>
          <w:kern w:val="2"/>
          <w:sz w:val="24"/>
          <w:szCs w:val="24"/>
        </w:rPr>
      </w:pPr>
      <w:r>
        <w:rPr>
          <w:rFonts w:ascii="Times New Roman" w:hAnsi="Times New Roman"/>
          <w:kern w:val="36"/>
          <w:sz w:val="16"/>
          <w:szCs w:val="16"/>
          <w:lang w:eastAsia="en-GB"/>
        </w:rPr>
        <w:tab/>
      </w:r>
      <w:r>
        <w:rPr>
          <w:rFonts w:ascii="Times New Roman" w:hAnsi="Times New Roman"/>
          <w:kern w:val="36"/>
          <w:sz w:val="16"/>
          <w:szCs w:val="16"/>
          <w:lang w:eastAsia="en-GB"/>
        </w:rPr>
        <w:tab/>
      </w:r>
      <w:r>
        <w:rPr>
          <w:rFonts w:ascii="Times New Roman" w:hAnsi="Times New Roman"/>
          <w:kern w:val="36"/>
          <w:sz w:val="16"/>
          <w:szCs w:val="16"/>
          <w:lang w:eastAsia="en-GB"/>
        </w:rPr>
        <w:tab/>
      </w:r>
      <w:r w:rsidRPr="009B31B3">
        <w:rPr>
          <w:rFonts w:ascii="Times New Roman" w:hAnsi="Times New Roman"/>
          <w:kern w:val="2"/>
          <w:sz w:val="24"/>
          <w:szCs w:val="24"/>
        </w:rPr>
        <w:t xml:space="preserve">Grant Aid sectors itemised below with recommended changes highlighted in </w:t>
      </w:r>
      <w:r w:rsidRPr="009B31B3">
        <w:rPr>
          <w:rFonts w:ascii="Times New Roman" w:hAnsi="Times New Roman"/>
          <w:b/>
          <w:bCs/>
          <w:color w:val="C00000"/>
          <w:kern w:val="2"/>
          <w:sz w:val="24"/>
          <w:szCs w:val="24"/>
        </w:rPr>
        <w:t>red</w:t>
      </w:r>
    </w:p>
    <w:p w14:paraId="7BC5E866" w14:textId="47AC9CDC" w:rsidR="009B31B3" w:rsidRPr="009B31B3" w:rsidRDefault="009B31B3" w:rsidP="002C1A91">
      <w:pPr>
        <w:ind w:left="1440"/>
        <w:jc w:val="both"/>
        <w:outlineLvl w:val="0"/>
        <w:rPr>
          <w:rFonts w:ascii="Times New Roman" w:hAnsi="Times New Roman"/>
          <w:kern w:val="36"/>
          <w:sz w:val="16"/>
          <w:szCs w:val="16"/>
          <w:lang w:eastAsia="en-GB"/>
        </w:rPr>
      </w:pPr>
    </w:p>
    <w:p w14:paraId="3B7B3167" w14:textId="77777777" w:rsidR="009B31B3" w:rsidRPr="009B31B3" w:rsidRDefault="009B31B3" w:rsidP="009B31B3">
      <w:pPr>
        <w:spacing w:line="259" w:lineRule="auto"/>
        <w:ind w:firstLine="2127"/>
        <w:rPr>
          <w:rFonts w:ascii="Times New Roman" w:hAnsi="Times New Roman"/>
          <w:b/>
          <w:bCs/>
          <w:kern w:val="2"/>
          <w:sz w:val="24"/>
          <w:szCs w:val="24"/>
          <w:u w:val="single"/>
        </w:rPr>
      </w:pPr>
      <w:r w:rsidRPr="009B31B3">
        <w:rPr>
          <w:rFonts w:ascii="Times New Roman" w:hAnsi="Times New Roman"/>
          <w:b/>
          <w:bCs/>
          <w:kern w:val="2"/>
          <w:sz w:val="24"/>
          <w:szCs w:val="24"/>
          <w:u w:val="single"/>
        </w:rPr>
        <w:t>1.</w:t>
      </w:r>
      <w:r w:rsidRPr="009B31B3">
        <w:rPr>
          <w:rFonts w:ascii="Times New Roman" w:hAnsi="Times New Roman"/>
          <w:b/>
          <w:bCs/>
          <w:kern w:val="2"/>
          <w:sz w:val="24"/>
          <w:szCs w:val="24"/>
          <w:u w:val="single"/>
        </w:rPr>
        <w:tab/>
        <w:t>N/C 5074 – Community Development Grant Aid</w:t>
      </w:r>
    </w:p>
    <w:p w14:paraId="00231BE1" w14:textId="77777777" w:rsidR="009B31B3" w:rsidRPr="009B31B3" w:rsidRDefault="009B31B3" w:rsidP="009B31B3">
      <w:pPr>
        <w:numPr>
          <w:ilvl w:val="0"/>
          <w:numId w:val="32"/>
        </w:numPr>
        <w:spacing w:line="259" w:lineRule="auto"/>
        <w:ind w:firstLine="2127"/>
        <w:contextualSpacing/>
        <w:rPr>
          <w:rFonts w:ascii="Times New Roman" w:hAnsi="Times New Roman"/>
          <w:kern w:val="2"/>
          <w:sz w:val="24"/>
          <w:szCs w:val="24"/>
        </w:rPr>
      </w:pPr>
      <w:r w:rsidRPr="009B31B3">
        <w:rPr>
          <w:rFonts w:ascii="Times New Roman" w:hAnsi="Times New Roman"/>
          <w:kern w:val="2"/>
          <w:sz w:val="24"/>
          <w:szCs w:val="24"/>
        </w:rPr>
        <w:t>Current 2026/27 Budget = £8K – No change.</w:t>
      </w:r>
    </w:p>
    <w:p w14:paraId="5DF149F3" w14:textId="77777777" w:rsidR="009B31B3" w:rsidRPr="009B31B3" w:rsidRDefault="009B31B3" w:rsidP="009B31B3">
      <w:pPr>
        <w:numPr>
          <w:ilvl w:val="0"/>
          <w:numId w:val="32"/>
        </w:numPr>
        <w:spacing w:line="259" w:lineRule="auto"/>
        <w:ind w:firstLine="2127"/>
        <w:contextualSpacing/>
        <w:rPr>
          <w:rFonts w:ascii="Times New Roman" w:hAnsi="Times New Roman"/>
          <w:kern w:val="2"/>
          <w:sz w:val="24"/>
          <w:szCs w:val="24"/>
        </w:rPr>
      </w:pPr>
      <w:r w:rsidRPr="009B31B3">
        <w:rPr>
          <w:rFonts w:ascii="Times New Roman" w:hAnsi="Times New Roman"/>
          <w:kern w:val="2"/>
          <w:sz w:val="24"/>
          <w:szCs w:val="24"/>
        </w:rPr>
        <w:t>Recipients:</w:t>
      </w:r>
    </w:p>
    <w:p w14:paraId="0CAEC680" w14:textId="65B684F2" w:rsidR="009B31B3" w:rsidRPr="009B31B3" w:rsidRDefault="009B31B3" w:rsidP="009B31B3">
      <w:pPr>
        <w:spacing w:line="259" w:lineRule="auto"/>
        <w:ind w:left="765" w:firstLine="2835"/>
        <w:rPr>
          <w:rFonts w:ascii="Times New Roman" w:hAnsi="Times New Roman"/>
          <w:kern w:val="2"/>
          <w:sz w:val="24"/>
          <w:szCs w:val="24"/>
        </w:rPr>
      </w:pPr>
      <w:r>
        <w:rPr>
          <w:rFonts w:ascii="Times New Roman" w:hAnsi="Times New Roman"/>
          <w:kern w:val="2"/>
          <w:sz w:val="24"/>
          <w:szCs w:val="24"/>
        </w:rPr>
        <w:t xml:space="preserve">Older Persons Tea </w:t>
      </w:r>
      <w:r w:rsidRPr="009B31B3">
        <w:rPr>
          <w:rFonts w:ascii="Times New Roman" w:hAnsi="Times New Roman"/>
          <w:kern w:val="2"/>
          <w:sz w:val="24"/>
          <w:szCs w:val="24"/>
        </w:rPr>
        <w:t>Party Funding - £3K – Agreed for 26/27.</w:t>
      </w:r>
    </w:p>
    <w:p w14:paraId="2801C87C" w14:textId="77777777" w:rsidR="009B31B3" w:rsidRPr="009B31B3" w:rsidRDefault="009B31B3" w:rsidP="009B31B3">
      <w:pPr>
        <w:spacing w:line="259" w:lineRule="auto"/>
        <w:ind w:left="765" w:firstLine="2835"/>
        <w:rPr>
          <w:rFonts w:ascii="Times New Roman" w:hAnsi="Times New Roman"/>
          <w:kern w:val="2"/>
          <w:sz w:val="24"/>
          <w:szCs w:val="24"/>
        </w:rPr>
      </w:pPr>
      <w:r w:rsidRPr="009B31B3">
        <w:rPr>
          <w:rFonts w:ascii="Times New Roman" w:hAnsi="Times New Roman"/>
          <w:kern w:val="2"/>
          <w:sz w:val="24"/>
          <w:szCs w:val="24"/>
        </w:rPr>
        <w:t>Bradley Stoke Radio - £4 - £5K – to be agreed.</w:t>
      </w:r>
    </w:p>
    <w:p w14:paraId="6775086C" w14:textId="77777777" w:rsidR="009B31B3" w:rsidRPr="009B31B3" w:rsidRDefault="009B31B3" w:rsidP="009B31B3">
      <w:pPr>
        <w:spacing w:line="259" w:lineRule="auto"/>
        <w:ind w:left="765" w:firstLine="2835"/>
        <w:rPr>
          <w:rFonts w:ascii="Times New Roman" w:hAnsi="Times New Roman"/>
          <w:b/>
          <w:bCs/>
          <w:color w:val="C00000"/>
          <w:kern w:val="2"/>
          <w:sz w:val="24"/>
          <w:szCs w:val="24"/>
        </w:rPr>
      </w:pPr>
      <w:r w:rsidRPr="009B31B3">
        <w:rPr>
          <w:rFonts w:ascii="Times New Roman" w:hAnsi="Times New Roman"/>
          <w:b/>
          <w:bCs/>
          <w:color w:val="C00000"/>
          <w:kern w:val="2"/>
          <w:sz w:val="24"/>
          <w:szCs w:val="24"/>
        </w:rPr>
        <w:t>No further recipients to be accepted.</w:t>
      </w:r>
    </w:p>
    <w:p w14:paraId="0FD10D1A" w14:textId="77777777" w:rsidR="009B31B3" w:rsidRDefault="009B31B3" w:rsidP="009B31B3">
      <w:pPr>
        <w:spacing w:line="259" w:lineRule="auto"/>
        <w:ind w:firstLine="2127"/>
        <w:rPr>
          <w:rFonts w:ascii="Times New Roman" w:hAnsi="Times New Roman"/>
          <w:kern w:val="2"/>
          <w:sz w:val="24"/>
          <w:szCs w:val="24"/>
        </w:rPr>
      </w:pPr>
    </w:p>
    <w:p w14:paraId="4664E740" w14:textId="77777777" w:rsidR="009B31B3" w:rsidRPr="009B31B3" w:rsidRDefault="009B31B3" w:rsidP="009B31B3">
      <w:pPr>
        <w:spacing w:line="259" w:lineRule="auto"/>
        <w:ind w:firstLine="2127"/>
        <w:rPr>
          <w:rFonts w:ascii="Times New Roman" w:hAnsi="Times New Roman"/>
          <w:kern w:val="2"/>
          <w:sz w:val="16"/>
          <w:szCs w:val="16"/>
        </w:rPr>
      </w:pPr>
    </w:p>
    <w:p w14:paraId="61F04734" w14:textId="77777777" w:rsidR="009B31B3" w:rsidRPr="009B31B3" w:rsidRDefault="009B31B3" w:rsidP="009B31B3">
      <w:pPr>
        <w:spacing w:line="259" w:lineRule="auto"/>
        <w:ind w:firstLine="2127"/>
        <w:rPr>
          <w:rFonts w:ascii="Times New Roman" w:hAnsi="Times New Roman"/>
          <w:b/>
          <w:bCs/>
          <w:kern w:val="2"/>
          <w:sz w:val="24"/>
          <w:szCs w:val="24"/>
          <w:u w:val="single"/>
        </w:rPr>
      </w:pPr>
      <w:r w:rsidRPr="009B31B3">
        <w:rPr>
          <w:rFonts w:ascii="Times New Roman" w:hAnsi="Times New Roman"/>
          <w:b/>
          <w:bCs/>
          <w:kern w:val="2"/>
          <w:sz w:val="24"/>
          <w:szCs w:val="24"/>
          <w:u w:val="single"/>
        </w:rPr>
        <w:t>2.</w:t>
      </w:r>
      <w:r w:rsidRPr="009B31B3">
        <w:rPr>
          <w:rFonts w:ascii="Times New Roman" w:hAnsi="Times New Roman"/>
          <w:b/>
          <w:bCs/>
          <w:kern w:val="2"/>
          <w:sz w:val="24"/>
          <w:szCs w:val="24"/>
          <w:u w:val="single"/>
        </w:rPr>
        <w:tab/>
        <w:t>N/C 5075 – Larger Grant Funding</w:t>
      </w:r>
    </w:p>
    <w:p w14:paraId="59E88EE6" w14:textId="77777777" w:rsidR="009B31B3" w:rsidRPr="009B31B3" w:rsidRDefault="009B31B3" w:rsidP="009B31B3">
      <w:pPr>
        <w:numPr>
          <w:ilvl w:val="0"/>
          <w:numId w:val="33"/>
        </w:numPr>
        <w:spacing w:line="259" w:lineRule="auto"/>
        <w:ind w:firstLine="2127"/>
        <w:contextualSpacing/>
        <w:rPr>
          <w:rFonts w:ascii="Times New Roman" w:hAnsi="Times New Roman"/>
          <w:kern w:val="2"/>
          <w:sz w:val="24"/>
          <w:szCs w:val="24"/>
        </w:rPr>
      </w:pPr>
      <w:r w:rsidRPr="009B31B3">
        <w:rPr>
          <w:rFonts w:ascii="Times New Roman" w:hAnsi="Times New Roman"/>
          <w:kern w:val="2"/>
          <w:sz w:val="24"/>
          <w:szCs w:val="24"/>
        </w:rPr>
        <w:t>Current 2026/27 Budget = £5,750 – No change</w:t>
      </w:r>
    </w:p>
    <w:p w14:paraId="49BEF4CE" w14:textId="77777777" w:rsidR="009B31B3" w:rsidRPr="009B31B3" w:rsidRDefault="009B31B3" w:rsidP="009B31B3">
      <w:pPr>
        <w:numPr>
          <w:ilvl w:val="0"/>
          <w:numId w:val="33"/>
        </w:numPr>
        <w:spacing w:line="259" w:lineRule="auto"/>
        <w:ind w:firstLine="2127"/>
        <w:contextualSpacing/>
        <w:rPr>
          <w:rFonts w:ascii="Times New Roman" w:hAnsi="Times New Roman"/>
          <w:kern w:val="2"/>
          <w:sz w:val="24"/>
          <w:szCs w:val="24"/>
        </w:rPr>
      </w:pPr>
      <w:r w:rsidRPr="009B31B3">
        <w:rPr>
          <w:rFonts w:ascii="Times New Roman" w:hAnsi="Times New Roman"/>
          <w:kern w:val="2"/>
          <w:sz w:val="24"/>
          <w:szCs w:val="24"/>
        </w:rPr>
        <w:t>Recipients:</w:t>
      </w:r>
    </w:p>
    <w:p w14:paraId="3DC26837" w14:textId="77777777" w:rsidR="009B31B3" w:rsidRPr="009B31B3" w:rsidRDefault="009B31B3" w:rsidP="00847C7C">
      <w:pPr>
        <w:spacing w:line="259" w:lineRule="auto"/>
        <w:ind w:left="1473" w:firstLine="2127"/>
        <w:rPr>
          <w:rFonts w:ascii="Times New Roman" w:hAnsi="Times New Roman"/>
          <w:kern w:val="2"/>
          <w:sz w:val="24"/>
          <w:szCs w:val="24"/>
        </w:rPr>
      </w:pPr>
      <w:r w:rsidRPr="009B31B3">
        <w:rPr>
          <w:rFonts w:ascii="Times New Roman" w:hAnsi="Times New Roman"/>
          <w:kern w:val="2"/>
          <w:sz w:val="24"/>
          <w:szCs w:val="24"/>
        </w:rPr>
        <w:t>Turtle CYP - £5,750K – Agreed for 26/27.</w:t>
      </w:r>
    </w:p>
    <w:p w14:paraId="6624D69A" w14:textId="77777777" w:rsidR="009B31B3" w:rsidRPr="009B31B3" w:rsidRDefault="009B31B3" w:rsidP="00847C7C">
      <w:pPr>
        <w:spacing w:line="259" w:lineRule="auto"/>
        <w:ind w:left="1473" w:firstLine="2127"/>
        <w:rPr>
          <w:rFonts w:ascii="Times New Roman" w:hAnsi="Times New Roman"/>
          <w:b/>
          <w:bCs/>
          <w:color w:val="C00000"/>
          <w:kern w:val="2"/>
          <w:sz w:val="24"/>
          <w:szCs w:val="24"/>
        </w:rPr>
      </w:pPr>
      <w:r w:rsidRPr="009B31B3">
        <w:rPr>
          <w:rFonts w:ascii="Times New Roman" w:hAnsi="Times New Roman"/>
          <w:b/>
          <w:bCs/>
          <w:color w:val="C00000"/>
          <w:kern w:val="2"/>
          <w:sz w:val="24"/>
          <w:szCs w:val="24"/>
        </w:rPr>
        <w:t>No further recipients to be accepted.</w:t>
      </w:r>
    </w:p>
    <w:p w14:paraId="2E49BCDF" w14:textId="77777777" w:rsidR="009B31B3" w:rsidRPr="009B31B3" w:rsidRDefault="009B31B3" w:rsidP="009B31B3">
      <w:pPr>
        <w:spacing w:line="259" w:lineRule="auto"/>
        <w:ind w:firstLine="2127"/>
        <w:rPr>
          <w:rFonts w:ascii="Times New Roman" w:hAnsi="Times New Roman"/>
          <w:b/>
          <w:bCs/>
          <w:kern w:val="2"/>
          <w:sz w:val="16"/>
          <w:szCs w:val="16"/>
          <w:u w:val="single"/>
        </w:rPr>
      </w:pPr>
    </w:p>
    <w:p w14:paraId="5DDF7234" w14:textId="77777777" w:rsidR="009B31B3" w:rsidRPr="009B31B3" w:rsidRDefault="009B31B3" w:rsidP="009B31B3">
      <w:pPr>
        <w:spacing w:line="259" w:lineRule="auto"/>
        <w:ind w:firstLine="2127"/>
        <w:rPr>
          <w:rFonts w:ascii="Times New Roman" w:hAnsi="Times New Roman"/>
          <w:b/>
          <w:bCs/>
          <w:kern w:val="2"/>
          <w:sz w:val="24"/>
          <w:szCs w:val="24"/>
          <w:u w:val="single"/>
        </w:rPr>
      </w:pPr>
      <w:r w:rsidRPr="009B31B3">
        <w:rPr>
          <w:rFonts w:ascii="Times New Roman" w:hAnsi="Times New Roman"/>
          <w:b/>
          <w:bCs/>
          <w:kern w:val="2"/>
          <w:sz w:val="24"/>
          <w:szCs w:val="24"/>
          <w:u w:val="single"/>
        </w:rPr>
        <w:t>3.</w:t>
      </w:r>
      <w:r w:rsidRPr="009B31B3">
        <w:rPr>
          <w:rFonts w:ascii="Times New Roman" w:hAnsi="Times New Roman"/>
          <w:b/>
          <w:bCs/>
          <w:kern w:val="2"/>
          <w:sz w:val="24"/>
          <w:szCs w:val="24"/>
          <w:u w:val="single"/>
        </w:rPr>
        <w:tab/>
        <w:t>N/C 5076 – General Grant Aid</w:t>
      </w:r>
    </w:p>
    <w:p w14:paraId="602D21C3" w14:textId="77777777" w:rsidR="009B31B3" w:rsidRPr="009B31B3" w:rsidRDefault="009B31B3" w:rsidP="009B31B3">
      <w:pPr>
        <w:numPr>
          <w:ilvl w:val="0"/>
          <w:numId w:val="34"/>
        </w:numPr>
        <w:spacing w:line="259" w:lineRule="auto"/>
        <w:ind w:left="3544" w:hanging="697"/>
        <w:contextualSpacing/>
        <w:jc w:val="both"/>
        <w:rPr>
          <w:rFonts w:ascii="Times New Roman" w:hAnsi="Times New Roman"/>
          <w:color w:val="C00000"/>
          <w:kern w:val="2"/>
          <w:sz w:val="24"/>
          <w:szCs w:val="24"/>
        </w:rPr>
      </w:pPr>
      <w:r w:rsidRPr="009B31B3">
        <w:rPr>
          <w:rFonts w:ascii="Times New Roman" w:hAnsi="Times New Roman"/>
          <w:color w:val="C00000"/>
          <w:kern w:val="2"/>
          <w:sz w:val="24"/>
          <w:szCs w:val="24"/>
        </w:rPr>
        <w:t xml:space="preserve">Current 26/27 maximum cap = £500 – Increase possible cap to £600 for all applicants where the Bradley Stoke members exceed 60% of the total membership. The £500 cap will remain for all other applicants and no applicants already paid would have benefited from this change. </w:t>
      </w:r>
    </w:p>
    <w:p w14:paraId="3E750CC2" w14:textId="77777777" w:rsidR="009B31B3" w:rsidRPr="009B31B3" w:rsidRDefault="009B31B3" w:rsidP="009B31B3">
      <w:pPr>
        <w:numPr>
          <w:ilvl w:val="0"/>
          <w:numId w:val="35"/>
        </w:numPr>
        <w:spacing w:line="259" w:lineRule="auto"/>
        <w:ind w:firstLine="2127"/>
        <w:contextualSpacing/>
        <w:jc w:val="both"/>
        <w:rPr>
          <w:rFonts w:ascii="Times New Roman" w:hAnsi="Times New Roman"/>
          <w:color w:val="C00000"/>
          <w:kern w:val="2"/>
          <w:sz w:val="24"/>
          <w:szCs w:val="24"/>
        </w:rPr>
      </w:pPr>
      <w:r w:rsidRPr="009B31B3">
        <w:rPr>
          <w:rFonts w:ascii="Times New Roman" w:hAnsi="Times New Roman"/>
          <w:color w:val="C00000"/>
          <w:kern w:val="2"/>
          <w:sz w:val="24"/>
          <w:szCs w:val="24"/>
        </w:rPr>
        <w:t>Current 2026/27 Budget = £8,600 – Reduce to £6K</w:t>
      </w:r>
    </w:p>
    <w:p w14:paraId="2B773CEE" w14:textId="77777777" w:rsidR="009B31B3" w:rsidRPr="009B31B3" w:rsidRDefault="009B31B3" w:rsidP="009B31B3">
      <w:pPr>
        <w:numPr>
          <w:ilvl w:val="0"/>
          <w:numId w:val="35"/>
        </w:numPr>
        <w:spacing w:line="259" w:lineRule="auto"/>
        <w:ind w:firstLine="2127"/>
        <w:contextualSpacing/>
        <w:jc w:val="both"/>
        <w:rPr>
          <w:rFonts w:ascii="Times New Roman" w:hAnsi="Times New Roman"/>
          <w:color w:val="C00000"/>
          <w:kern w:val="2"/>
          <w:sz w:val="24"/>
          <w:szCs w:val="24"/>
        </w:rPr>
      </w:pPr>
      <w:r w:rsidRPr="009B31B3">
        <w:rPr>
          <w:rFonts w:ascii="Times New Roman" w:hAnsi="Times New Roman"/>
          <w:color w:val="C00000"/>
          <w:kern w:val="2"/>
          <w:sz w:val="24"/>
          <w:szCs w:val="24"/>
        </w:rPr>
        <w:t>Reallocate £2,600 towards the Davis Pond fence (as per item 7.2)</w:t>
      </w:r>
    </w:p>
    <w:p w14:paraId="186930C2" w14:textId="77777777" w:rsidR="009B31B3" w:rsidRPr="009B31B3" w:rsidRDefault="009B31B3" w:rsidP="009B31B3">
      <w:pPr>
        <w:numPr>
          <w:ilvl w:val="0"/>
          <w:numId w:val="35"/>
        </w:numPr>
        <w:spacing w:line="259" w:lineRule="auto"/>
        <w:ind w:firstLine="2127"/>
        <w:contextualSpacing/>
        <w:jc w:val="both"/>
        <w:rPr>
          <w:rFonts w:ascii="Times New Roman" w:hAnsi="Times New Roman"/>
          <w:kern w:val="2"/>
          <w:sz w:val="24"/>
          <w:szCs w:val="24"/>
        </w:rPr>
      </w:pPr>
      <w:r w:rsidRPr="009B31B3">
        <w:rPr>
          <w:rFonts w:ascii="Times New Roman" w:hAnsi="Times New Roman"/>
          <w:kern w:val="2"/>
          <w:sz w:val="24"/>
          <w:szCs w:val="24"/>
        </w:rPr>
        <w:t>Recipients:</w:t>
      </w:r>
    </w:p>
    <w:p w14:paraId="16804218" w14:textId="77777777" w:rsidR="009B31B3" w:rsidRPr="009B31B3" w:rsidRDefault="009B31B3" w:rsidP="00847C7C">
      <w:pPr>
        <w:spacing w:line="259" w:lineRule="auto"/>
        <w:ind w:left="3600"/>
        <w:jc w:val="both"/>
        <w:rPr>
          <w:rFonts w:ascii="Times New Roman" w:hAnsi="Times New Roman"/>
          <w:kern w:val="2"/>
          <w:sz w:val="24"/>
          <w:szCs w:val="24"/>
        </w:rPr>
      </w:pPr>
      <w:r w:rsidRPr="009B31B3">
        <w:rPr>
          <w:rFonts w:ascii="Times New Roman" w:hAnsi="Times New Roman"/>
          <w:kern w:val="2"/>
          <w:sz w:val="24"/>
          <w:szCs w:val="24"/>
        </w:rPr>
        <w:t xml:space="preserve">Open to all groups to apply annually with amounts approved at the discretion of the Leisure Youth &amp; Amenities Committee up to the specified cap dependent upon the percentage of Bradley Stoke members. </w:t>
      </w:r>
    </w:p>
    <w:p w14:paraId="51744E5C" w14:textId="77777777" w:rsidR="009B31B3" w:rsidRPr="009B31B3" w:rsidRDefault="009B31B3" w:rsidP="00847C7C">
      <w:pPr>
        <w:spacing w:line="259" w:lineRule="auto"/>
        <w:ind w:left="3600"/>
        <w:jc w:val="both"/>
        <w:rPr>
          <w:rFonts w:ascii="Times New Roman" w:hAnsi="Times New Roman"/>
          <w:b/>
          <w:bCs/>
          <w:color w:val="C00000"/>
          <w:kern w:val="2"/>
          <w:sz w:val="24"/>
          <w:szCs w:val="24"/>
        </w:rPr>
      </w:pPr>
      <w:r w:rsidRPr="009B31B3">
        <w:rPr>
          <w:rFonts w:ascii="Times New Roman" w:hAnsi="Times New Roman"/>
          <w:b/>
          <w:bCs/>
          <w:color w:val="C00000"/>
          <w:kern w:val="2"/>
          <w:sz w:val="24"/>
          <w:szCs w:val="24"/>
        </w:rPr>
        <w:t>No further recipients to be accepted once the budget has been utilised.</w:t>
      </w:r>
    </w:p>
    <w:p w14:paraId="6F3BAA36" w14:textId="77777777" w:rsidR="009B31B3" w:rsidRPr="009B31B3" w:rsidRDefault="009B31B3" w:rsidP="009B31B3">
      <w:pPr>
        <w:spacing w:line="259" w:lineRule="auto"/>
        <w:ind w:left="720" w:firstLine="2127"/>
        <w:rPr>
          <w:rFonts w:ascii="Times New Roman" w:hAnsi="Times New Roman"/>
          <w:kern w:val="2"/>
          <w:sz w:val="16"/>
          <w:szCs w:val="16"/>
        </w:rPr>
      </w:pPr>
    </w:p>
    <w:p w14:paraId="5EFDD0D4" w14:textId="77777777" w:rsidR="009B31B3" w:rsidRPr="009B31B3" w:rsidRDefault="009B31B3" w:rsidP="009B31B3">
      <w:pPr>
        <w:spacing w:line="259" w:lineRule="auto"/>
        <w:ind w:firstLine="2127"/>
        <w:rPr>
          <w:rFonts w:ascii="Times New Roman" w:hAnsi="Times New Roman"/>
          <w:b/>
          <w:bCs/>
          <w:kern w:val="2"/>
          <w:sz w:val="24"/>
          <w:szCs w:val="24"/>
          <w:u w:val="single"/>
        </w:rPr>
      </w:pPr>
      <w:r w:rsidRPr="009B31B3">
        <w:rPr>
          <w:rFonts w:ascii="Times New Roman" w:hAnsi="Times New Roman"/>
          <w:b/>
          <w:bCs/>
          <w:kern w:val="2"/>
          <w:sz w:val="24"/>
          <w:szCs w:val="24"/>
          <w:u w:val="single"/>
        </w:rPr>
        <w:t>4.</w:t>
      </w:r>
      <w:r w:rsidRPr="009B31B3">
        <w:rPr>
          <w:rFonts w:ascii="Times New Roman" w:hAnsi="Times New Roman"/>
          <w:b/>
          <w:bCs/>
          <w:kern w:val="2"/>
          <w:sz w:val="24"/>
          <w:szCs w:val="24"/>
          <w:u w:val="single"/>
        </w:rPr>
        <w:tab/>
        <w:t>N/C 5077 – Service Level Agreements</w:t>
      </w:r>
    </w:p>
    <w:p w14:paraId="4A412E8E" w14:textId="77777777" w:rsidR="009B31B3" w:rsidRPr="009B31B3" w:rsidRDefault="009B31B3" w:rsidP="009B31B3">
      <w:pPr>
        <w:numPr>
          <w:ilvl w:val="0"/>
          <w:numId w:val="33"/>
        </w:numPr>
        <w:spacing w:line="259" w:lineRule="auto"/>
        <w:ind w:firstLine="2127"/>
        <w:contextualSpacing/>
        <w:rPr>
          <w:rFonts w:ascii="Times New Roman" w:hAnsi="Times New Roman"/>
          <w:color w:val="C00000"/>
          <w:kern w:val="2"/>
          <w:sz w:val="24"/>
          <w:szCs w:val="24"/>
        </w:rPr>
      </w:pPr>
      <w:r w:rsidRPr="009B31B3">
        <w:rPr>
          <w:rFonts w:ascii="Times New Roman" w:hAnsi="Times New Roman"/>
          <w:color w:val="C00000"/>
          <w:kern w:val="2"/>
          <w:sz w:val="24"/>
          <w:szCs w:val="24"/>
        </w:rPr>
        <w:t>Current 2026/27 Budget = £17,250 – Reduce to £15,900</w:t>
      </w:r>
    </w:p>
    <w:p w14:paraId="41A3D9BF" w14:textId="77777777" w:rsidR="009B31B3" w:rsidRPr="009B31B3" w:rsidRDefault="009B31B3" w:rsidP="009B31B3">
      <w:pPr>
        <w:numPr>
          <w:ilvl w:val="0"/>
          <w:numId w:val="33"/>
        </w:numPr>
        <w:spacing w:line="259" w:lineRule="auto"/>
        <w:ind w:left="3544" w:hanging="697"/>
        <w:contextualSpacing/>
        <w:jc w:val="both"/>
        <w:rPr>
          <w:rFonts w:ascii="Times New Roman" w:hAnsi="Times New Roman"/>
          <w:color w:val="C00000"/>
          <w:kern w:val="2"/>
          <w:sz w:val="24"/>
          <w:szCs w:val="24"/>
        </w:rPr>
      </w:pPr>
      <w:r w:rsidRPr="009B31B3">
        <w:rPr>
          <w:rFonts w:ascii="Times New Roman" w:hAnsi="Times New Roman"/>
          <w:color w:val="C00000"/>
          <w:kern w:val="2"/>
          <w:sz w:val="24"/>
          <w:szCs w:val="24"/>
        </w:rPr>
        <w:t>Remove the Volunteer Centre SLA as this has not been claimed since 2020/21</w:t>
      </w:r>
    </w:p>
    <w:p w14:paraId="45E55E43" w14:textId="77777777" w:rsidR="009B31B3" w:rsidRPr="009B31B3" w:rsidRDefault="009B31B3" w:rsidP="009B31B3">
      <w:pPr>
        <w:numPr>
          <w:ilvl w:val="0"/>
          <w:numId w:val="33"/>
        </w:numPr>
        <w:spacing w:line="259" w:lineRule="auto"/>
        <w:ind w:firstLine="2127"/>
        <w:contextualSpacing/>
        <w:rPr>
          <w:rFonts w:ascii="Times New Roman" w:hAnsi="Times New Roman"/>
          <w:color w:val="C00000"/>
          <w:kern w:val="2"/>
          <w:sz w:val="24"/>
          <w:szCs w:val="24"/>
        </w:rPr>
      </w:pPr>
      <w:r w:rsidRPr="009B31B3">
        <w:rPr>
          <w:rFonts w:ascii="Times New Roman" w:hAnsi="Times New Roman"/>
          <w:color w:val="C00000"/>
          <w:kern w:val="2"/>
          <w:sz w:val="24"/>
          <w:szCs w:val="24"/>
        </w:rPr>
        <w:t>Reallocate £1,350 towards the Davis Pond fence (as per item 7.2)</w:t>
      </w:r>
    </w:p>
    <w:p w14:paraId="0B5DFD12" w14:textId="77777777" w:rsidR="009B31B3" w:rsidRPr="009B31B3" w:rsidRDefault="009B31B3" w:rsidP="009B31B3">
      <w:pPr>
        <w:numPr>
          <w:ilvl w:val="0"/>
          <w:numId w:val="33"/>
        </w:numPr>
        <w:spacing w:line="259" w:lineRule="auto"/>
        <w:ind w:firstLine="2127"/>
        <w:contextualSpacing/>
        <w:rPr>
          <w:rFonts w:ascii="Times New Roman" w:hAnsi="Times New Roman"/>
          <w:kern w:val="2"/>
          <w:sz w:val="24"/>
          <w:szCs w:val="24"/>
        </w:rPr>
      </w:pPr>
      <w:r w:rsidRPr="009B31B3">
        <w:rPr>
          <w:rFonts w:ascii="Times New Roman" w:hAnsi="Times New Roman"/>
          <w:kern w:val="2"/>
          <w:sz w:val="24"/>
          <w:szCs w:val="24"/>
        </w:rPr>
        <w:t>Remaining Recipients:</w:t>
      </w:r>
    </w:p>
    <w:p w14:paraId="2FC24F04" w14:textId="315B0552" w:rsidR="009B31B3" w:rsidRPr="009B31B3" w:rsidRDefault="009B31B3" w:rsidP="00847C7C">
      <w:pPr>
        <w:spacing w:line="259" w:lineRule="auto"/>
        <w:ind w:left="1473" w:firstLine="2127"/>
        <w:rPr>
          <w:rFonts w:ascii="Times New Roman" w:hAnsi="Times New Roman"/>
          <w:kern w:val="2"/>
          <w:sz w:val="24"/>
          <w:szCs w:val="24"/>
        </w:rPr>
      </w:pPr>
      <w:r w:rsidRPr="009B31B3">
        <w:rPr>
          <w:rFonts w:ascii="Times New Roman" w:hAnsi="Times New Roman"/>
          <w:kern w:val="2"/>
          <w:sz w:val="24"/>
          <w:szCs w:val="24"/>
        </w:rPr>
        <w:t>Three Brooks Nature</w:t>
      </w:r>
      <w:r w:rsidR="00847C7C">
        <w:rPr>
          <w:rFonts w:ascii="Times New Roman" w:hAnsi="Times New Roman"/>
          <w:kern w:val="2"/>
          <w:sz w:val="24"/>
          <w:szCs w:val="24"/>
        </w:rPr>
        <w:t xml:space="preserve"> Conservation Group</w:t>
      </w:r>
      <w:r w:rsidRPr="009B31B3">
        <w:rPr>
          <w:rFonts w:ascii="Times New Roman" w:hAnsi="Times New Roman"/>
          <w:kern w:val="2"/>
          <w:sz w:val="24"/>
          <w:szCs w:val="24"/>
        </w:rPr>
        <w:t xml:space="preserve"> - £2,000</w:t>
      </w:r>
    </w:p>
    <w:p w14:paraId="4C5E1E20" w14:textId="77777777" w:rsidR="009B31B3" w:rsidRPr="009B31B3" w:rsidRDefault="009B31B3" w:rsidP="00847C7C">
      <w:pPr>
        <w:spacing w:line="259" w:lineRule="auto"/>
        <w:ind w:left="2193" w:firstLine="1407"/>
        <w:rPr>
          <w:rFonts w:ascii="Times New Roman" w:hAnsi="Times New Roman"/>
          <w:kern w:val="2"/>
          <w:sz w:val="24"/>
          <w:szCs w:val="24"/>
        </w:rPr>
      </w:pPr>
      <w:r w:rsidRPr="009B31B3">
        <w:rPr>
          <w:rFonts w:ascii="Times New Roman" w:hAnsi="Times New Roman"/>
          <w:kern w:val="2"/>
          <w:sz w:val="24"/>
          <w:szCs w:val="24"/>
        </w:rPr>
        <w:t>Bradley Stoke Youth Football Club- £2,300</w:t>
      </w:r>
    </w:p>
    <w:p w14:paraId="51B68B04" w14:textId="21E31D6D" w:rsidR="009B31B3" w:rsidRPr="009B31B3" w:rsidRDefault="00847C7C" w:rsidP="00847C7C">
      <w:pPr>
        <w:spacing w:line="259" w:lineRule="auto"/>
        <w:ind w:left="1473" w:firstLine="2127"/>
        <w:rPr>
          <w:rFonts w:ascii="Times New Roman" w:hAnsi="Times New Roman"/>
          <w:kern w:val="2"/>
          <w:sz w:val="24"/>
          <w:szCs w:val="24"/>
        </w:rPr>
      </w:pPr>
      <w:r>
        <w:rPr>
          <w:rFonts w:ascii="Times New Roman" w:hAnsi="Times New Roman"/>
          <w:kern w:val="2"/>
          <w:sz w:val="24"/>
          <w:szCs w:val="24"/>
        </w:rPr>
        <w:t xml:space="preserve">South Gloucestershire </w:t>
      </w:r>
      <w:r w:rsidR="009B31B3" w:rsidRPr="009B31B3">
        <w:rPr>
          <w:rFonts w:ascii="Times New Roman" w:hAnsi="Times New Roman"/>
          <w:kern w:val="2"/>
          <w:sz w:val="24"/>
          <w:szCs w:val="24"/>
        </w:rPr>
        <w:t>Chinese Association - £1,800</w:t>
      </w:r>
    </w:p>
    <w:p w14:paraId="62FFE6AD" w14:textId="77777777" w:rsidR="009B31B3" w:rsidRPr="009B31B3" w:rsidRDefault="009B31B3" w:rsidP="00847C7C">
      <w:pPr>
        <w:spacing w:line="259" w:lineRule="auto"/>
        <w:ind w:left="1473" w:firstLine="2127"/>
        <w:rPr>
          <w:rFonts w:ascii="Times New Roman" w:hAnsi="Times New Roman"/>
          <w:kern w:val="2"/>
          <w:sz w:val="24"/>
          <w:szCs w:val="24"/>
        </w:rPr>
      </w:pPr>
      <w:r w:rsidRPr="009B31B3">
        <w:rPr>
          <w:rFonts w:ascii="Times New Roman" w:hAnsi="Times New Roman"/>
          <w:kern w:val="2"/>
          <w:sz w:val="24"/>
          <w:szCs w:val="24"/>
        </w:rPr>
        <w:t>Bradley Stoke Youth Cricket Club - £5,000 (increased for 26/27)</w:t>
      </w:r>
    </w:p>
    <w:p w14:paraId="0E416CF8" w14:textId="7A9CF15D" w:rsidR="009B31B3" w:rsidRPr="009B31B3" w:rsidRDefault="009B31B3" w:rsidP="009B31B3">
      <w:pPr>
        <w:spacing w:line="259" w:lineRule="auto"/>
        <w:ind w:firstLine="2127"/>
        <w:rPr>
          <w:rFonts w:ascii="Times New Roman" w:hAnsi="Times New Roman"/>
          <w:kern w:val="2"/>
          <w:sz w:val="24"/>
          <w:szCs w:val="24"/>
        </w:rPr>
      </w:pPr>
      <w:r w:rsidRPr="009B31B3">
        <w:rPr>
          <w:rFonts w:ascii="Times New Roman" w:hAnsi="Times New Roman"/>
          <w:kern w:val="2"/>
          <w:sz w:val="24"/>
          <w:szCs w:val="24"/>
        </w:rPr>
        <w:tab/>
      </w:r>
      <w:r w:rsidR="00847C7C">
        <w:rPr>
          <w:rFonts w:ascii="Times New Roman" w:hAnsi="Times New Roman"/>
          <w:kern w:val="2"/>
          <w:sz w:val="24"/>
          <w:szCs w:val="24"/>
        </w:rPr>
        <w:tab/>
      </w:r>
      <w:r w:rsidR="00847C7C">
        <w:rPr>
          <w:rFonts w:ascii="Times New Roman" w:hAnsi="Times New Roman"/>
          <w:kern w:val="2"/>
          <w:sz w:val="24"/>
          <w:szCs w:val="24"/>
        </w:rPr>
        <w:tab/>
      </w:r>
      <w:r w:rsidRPr="009B31B3">
        <w:rPr>
          <w:rFonts w:ascii="Times New Roman" w:hAnsi="Times New Roman"/>
          <w:kern w:val="2"/>
          <w:sz w:val="24"/>
          <w:szCs w:val="24"/>
        </w:rPr>
        <w:t>Christ the King Church - £2,350</w:t>
      </w:r>
    </w:p>
    <w:p w14:paraId="7EFE0BB4" w14:textId="77777777" w:rsidR="009B31B3" w:rsidRPr="009B31B3" w:rsidRDefault="009B31B3" w:rsidP="00847C7C">
      <w:pPr>
        <w:spacing w:line="259" w:lineRule="auto"/>
        <w:ind w:left="1473" w:firstLine="2127"/>
        <w:rPr>
          <w:rFonts w:ascii="Times New Roman" w:hAnsi="Times New Roman"/>
          <w:kern w:val="2"/>
          <w:sz w:val="24"/>
          <w:szCs w:val="24"/>
        </w:rPr>
      </w:pPr>
      <w:r w:rsidRPr="009B31B3">
        <w:rPr>
          <w:rFonts w:ascii="Times New Roman" w:hAnsi="Times New Roman"/>
          <w:kern w:val="2"/>
          <w:sz w:val="24"/>
          <w:szCs w:val="24"/>
        </w:rPr>
        <w:t>Four Towns Transport - £2,450</w:t>
      </w:r>
    </w:p>
    <w:p w14:paraId="7313FFA2" w14:textId="77777777" w:rsidR="009B31B3" w:rsidRPr="009B31B3" w:rsidRDefault="009B31B3" w:rsidP="00847C7C">
      <w:pPr>
        <w:spacing w:line="259" w:lineRule="auto"/>
        <w:ind w:left="1473" w:firstLine="2127"/>
        <w:rPr>
          <w:rFonts w:ascii="Times New Roman" w:hAnsi="Times New Roman"/>
          <w:b/>
          <w:bCs/>
          <w:kern w:val="2"/>
          <w:sz w:val="24"/>
          <w:szCs w:val="24"/>
        </w:rPr>
      </w:pPr>
      <w:r w:rsidRPr="009B31B3">
        <w:rPr>
          <w:rFonts w:ascii="Times New Roman" w:hAnsi="Times New Roman"/>
          <w:b/>
          <w:bCs/>
          <w:kern w:val="2"/>
          <w:sz w:val="24"/>
          <w:szCs w:val="24"/>
        </w:rPr>
        <w:t>Total = £15,900</w:t>
      </w:r>
    </w:p>
    <w:p w14:paraId="6142E4CF" w14:textId="77777777" w:rsidR="009B31B3" w:rsidRPr="009B31B3" w:rsidRDefault="009B31B3" w:rsidP="00847C7C">
      <w:pPr>
        <w:spacing w:line="259" w:lineRule="auto"/>
        <w:ind w:left="1473" w:firstLine="2127"/>
        <w:rPr>
          <w:rFonts w:ascii="Times New Roman" w:hAnsi="Times New Roman"/>
          <w:b/>
          <w:bCs/>
          <w:color w:val="C00000"/>
          <w:kern w:val="2"/>
          <w:sz w:val="24"/>
          <w:szCs w:val="24"/>
        </w:rPr>
      </w:pPr>
      <w:r w:rsidRPr="009B31B3">
        <w:rPr>
          <w:rFonts w:ascii="Times New Roman" w:hAnsi="Times New Roman"/>
          <w:b/>
          <w:bCs/>
          <w:color w:val="C00000"/>
          <w:kern w:val="2"/>
          <w:sz w:val="24"/>
          <w:szCs w:val="24"/>
        </w:rPr>
        <w:t>No further recipients or increases to be accepted.</w:t>
      </w:r>
    </w:p>
    <w:p w14:paraId="034A893C" w14:textId="77777777" w:rsidR="009B31B3" w:rsidRPr="00847C7C" w:rsidRDefault="009B31B3" w:rsidP="00DB53BF">
      <w:pPr>
        <w:ind w:left="1440" w:firstLine="687"/>
        <w:jc w:val="both"/>
        <w:outlineLvl w:val="0"/>
        <w:rPr>
          <w:rFonts w:ascii="Times New Roman" w:hAnsi="Times New Roman"/>
          <w:kern w:val="36"/>
          <w:sz w:val="16"/>
          <w:szCs w:val="16"/>
          <w:lang w:eastAsia="en-GB"/>
        </w:rPr>
      </w:pPr>
    </w:p>
    <w:p w14:paraId="44E632AA" w14:textId="77777777" w:rsidR="001D0B6D" w:rsidRDefault="001D0B6D" w:rsidP="001D0B6D">
      <w:pPr>
        <w:pStyle w:val="BodyTextIndent2"/>
        <w:ind w:left="0"/>
        <w:rPr>
          <w:szCs w:val="24"/>
        </w:rPr>
      </w:pPr>
      <w:r>
        <w:rPr>
          <w:szCs w:val="24"/>
        </w:rPr>
        <w:t>Councillor Natalie Field suggested that, as this agenda item includes the possibility of transferring surplus funds into the Davis Pond fencing, it made sense to discuss 7.2 now. The Chair of Finance then suspended discussions on 6.1 and moved to agenda item 7.2.</w:t>
      </w:r>
    </w:p>
    <w:p w14:paraId="02C9BF98" w14:textId="77777777" w:rsidR="001D0B6D" w:rsidRPr="001D0B6D" w:rsidRDefault="001D0B6D" w:rsidP="00AD4216">
      <w:pPr>
        <w:pStyle w:val="BodyTextIndent2"/>
        <w:ind w:left="2160"/>
        <w:rPr>
          <w:sz w:val="16"/>
          <w:szCs w:val="16"/>
        </w:rPr>
      </w:pPr>
    </w:p>
    <w:p w14:paraId="4B5C6D27" w14:textId="77777777" w:rsidR="001D0B6D" w:rsidRPr="001001FA" w:rsidRDefault="001D0B6D" w:rsidP="001D0B6D">
      <w:pPr>
        <w:pStyle w:val="BodyTextIndent2"/>
        <w:ind w:left="0" w:firstLine="720"/>
        <w:rPr>
          <w:b/>
          <w:bCs/>
          <w:szCs w:val="24"/>
        </w:rPr>
      </w:pPr>
      <w:r w:rsidRPr="001001FA">
        <w:rPr>
          <w:b/>
          <w:bCs/>
          <w:szCs w:val="24"/>
        </w:rPr>
        <w:t>7.2</w:t>
      </w:r>
      <w:r w:rsidRPr="001001FA">
        <w:rPr>
          <w:b/>
          <w:bCs/>
          <w:szCs w:val="24"/>
        </w:rPr>
        <w:tab/>
        <w:t>Quotes for installation of fencing surrounding Davis Pond on Jubilee Green</w:t>
      </w:r>
    </w:p>
    <w:p w14:paraId="33D43EDF" w14:textId="77777777" w:rsidR="001D0B6D" w:rsidRPr="001001FA" w:rsidRDefault="001D0B6D" w:rsidP="001D0B6D">
      <w:pPr>
        <w:pStyle w:val="BodyTextIndent2"/>
        <w:ind w:hanging="720"/>
        <w:rPr>
          <w:sz w:val="16"/>
          <w:szCs w:val="16"/>
        </w:rPr>
      </w:pPr>
    </w:p>
    <w:p w14:paraId="707CB259" w14:textId="77777777" w:rsidR="001D0B6D" w:rsidRPr="001001FA" w:rsidRDefault="001D0B6D" w:rsidP="001D0B6D">
      <w:pPr>
        <w:ind w:left="1440"/>
        <w:jc w:val="both"/>
        <w:rPr>
          <w:rFonts w:ascii="Times New Roman" w:hAnsi="Times New Roman"/>
          <w:sz w:val="24"/>
          <w:szCs w:val="24"/>
        </w:rPr>
      </w:pPr>
      <w:r w:rsidRPr="001001FA">
        <w:rPr>
          <w:rFonts w:ascii="Times New Roman" w:hAnsi="Times New Roman"/>
          <w:sz w:val="24"/>
          <w:szCs w:val="24"/>
        </w:rPr>
        <w:t>We propose the installation of fencing to safeguard the works completed at the pond and to ensure its protection and longevity for future years.</w:t>
      </w:r>
    </w:p>
    <w:p w14:paraId="7AD2E927" w14:textId="77777777" w:rsidR="001D0B6D" w:rsidRPr="001001FA" w:rsidRDefault="001D0B6D" w:rsidP="001D0B6D">
      <w:pPr>
        <w:rPr>
          <w:rFonts w:ascii="Times New Roman" w:hAnsi="Times New Roman"/>
          <w:sz w:val="16"/>
          <w:szCs w:val="16"/>
          <w:lang w:eastAsia="en-GB"/>
        </w:rPr>
      </w:pPr>
    </w:p>
    <w:p w14:paraId="084781DF" w14:textId="77777777" w:rsidR="001D0B6D" w:rsidRDefault="001D0B6D" w:rsidP="001D0B6D">
      <w:pPr>
        <w:ind w:left="1440"/>
        <w:jc w:val="both"/>
        <w:rPr>
          <w:rFonts w:ascii="Times New Roman" w:hAnsi="Times New Roman"/>
          <w:sz w:val="24"/>
          <w:szCs w:val="24"/>
          <w:lang w:eastAsia="en-GB"/>
        </w:rPr>
      </w:pPr>
      <w:r w:rsidRPr="001001FA">
        <w:rPr>
          <w:rFonts w:ascii="Times New Roman" w:hAnsi="Times New Roman"/>
          <w:sz w:val="24"/>
          <w:szCs w:val="24"/>
          <w:lang w:eastAsia="en-GB"/>
        </w:rPr>
        <w:t xml:space="preserve">We have obtained three quotes for the installation of fencing around Davis Pond at the Jubilee Centre. The purpose of this fencing is to improve site security, prevent vandalism, and ensure the safety of young children, particularly given the </w:t>
      </w:r>
      <w:proofErr w:type="gramStart"/>
      <w:r w:rsidRPr="001001FA">
        <w:rPr>
          <w:rFonts w:ascii="Times New Roman" w:hAnsi="Times New Roman"/>
          <w:sz w:val="24"/>
          <w:szCs w:val="24"/>
          <w:lang w:eastAsia="en-GB"/>
        </w:rPr>
        <w:t>close proximity</w:t>
      </w:r>
      <w:proofErr w:type="gramEnd"/>
      <w:r w:rsidRPr="001001FA">
        <w:rPr>
          <w:rFonts w:ascii="Times New Roman" w:hAnsi="Times New Roman"/>
          <w:sz w:val="24"/>
          <w:szCs w:val="24"/>
          <w:lang w:eastAsia="en-GB"/>
        </w:rPr>
        <w:t xml:space="preserve"> of the Beacon play area.</w:t>
      </w:r>
      <w:r>
        <w:rPr>
          <w:rFonts w:ascii="Times New Roman" w:hAnsi="Times New Roman"/>
          <w:sz w:val="24"/>
          <w:szCs w:val="24"/>
          <w:lang w:eastAsia="en-GB"/>
        </w:rPr>
        <w:t xml:space="preserve"> </w:t>
      </w:r>
      <w:r w:rsidRPr="001001FA">
        <w:rPr>
          <w:rFonts w:ascii="Times New Roman" w:hAnsi="Times New Roman"/>
          <w:sz w:val="24"/>
          <w:szCs w:val="24"/>
          <w:lang w:eastAsia="en-GB"/>
        </w:rPr>
        <w:t>In recent years, we have worked with Renature Reconnect to enhance the pond. As a result of this work, the pond now includes a liner and is in a healthy condition, supporting a range of plant life.</w:t>
      </w:r>
      <w:r>
        <w:rPr>
          <w:rFonts w:ascii="Times New Roman" w:hAnsi="Times New Roman"/>
          <w:sz w:val="24"/>
          <w:szCs w:val="24"/>
          <w:lang w:eastAsia="en-GB"/>
        </w:rPr>
        <w:t xml:space="preserve"> </w:t>
      </w:r>
      <w:r w:rsidRPr="001001FA">
        <w:rPr>
          <w:rFonts w:ascii="Times New Roman" w:hAnsi="Times New Roman"/>
          <w:sz w:val="24"/>
          <w:szCs w:val="24"/>
          <w:lang w:eastAsia="en-GB"/>
        </w:rPr>
        <w:t>Temporary fencing has been installed (as shown in the photo) to provide short-term protection. However, this has proven insufficient, as it has been subject to vandalism. This has unfortunately resulted in damage to the pond liner in several areas.</w:t>
      </w:r>
    </w:p>
    <w:p w14:paraId="3A4DEF80" w14:textId="77777777" w:rsidR="001D0B6D" w:rsidRDefault="001D0B6D" w:rsidP="001D0B6D">
      <w:pPr>
        <w:ind w:left="1440"/>
        <w:jc w:val="both"/>
        <w:rPr>
          <w:rFonts w:ascii="Times New Roman" w:hAnsi="Times New Roman"/>
          <w:sz w:val="24"/>
          <w:szCs w:val="24"/>
          <w:lang w:eastAsia="en-GB"/>
        </w:rPr>
      </w:pPr>
      <w:r w:rsidRPr="001001FA">
        <w:rPr>
          <w:rFonts w:ascii="Times New Roman" w:hAnsi="Times New Roman"/>
          <w:b/>
          <w:bCs/>
          <w:noProof/>
          <w:sz w:val="24"/>
          <w:szCs w:val="24"/>
          <w:u w:val="single"/>
        </w:rPr>
        <w:drawing>
          <wp:anchor distT="0" distB="0" distL="114300" distR="114300" simplePos="0" relativeHeight="251660288" behindDoc="1" locked="0" layoutInCell="1" allowOverlap="1" wp14:anchorId="1BD6CDF9" wp14:editId="1AA89A3B">
            <wp:simplePos x="0" y="0"/>
            <wp:positionH relativeFrom="column">
              <wp:posOffset>2593340</wp:posOffset>
            </wp:positionH>
            <wp:positionV relativeFrom="paragraph">
              <wp:posOffset>85090</wp:posOffset>
            </wp:positionV>
            <wp:extent cx="1076325" cy="862965"/>
            <wp:effectExtent l="0" t="0" r="9525" b="0"/>
            <wp:wrapSquare wrapText="bothSides"/>
            <wp:docPr id="9244297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2971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862965"/>
                    </a:xfrm>
                    <a:prstGeom prst="rect">
                      <a:avLst/>
                    </a:prstGeom>
                  </pic:spPr>
                </pic:pic>
              </a:graphicData>
            </a:graphic>
            <wp14:sizeRelH relativeFrom="margin">
              <wp14:pctWidth>0</wp14:pctWidth>
            </wp14:sizeRelH>
            <wp14:sizeRelV relativeFrom="margin">
              <wp14:pctHeight>0</wp14:pctHeight>
            </wp14:sizeRelV>
          </wp:anchor>
        </w:drawing>
      </w:r>
      <w:r w:rsidRPr="001001FA">
        <w:rPr>
          <w:rFonts w:ascii="Times New Roman" w:hAnsi="Times New Roman"/>
          <w:i/>
          <w:iCs/>
          <w:noProof/>
          <w:color w:val="000000" w:themeColor="text1"/>
          <w:sz w:val="24"/>
          <w:szCs w:val="24"/>
        </w:rPr>
        <w:drawing>
          <wp:anchor distT="0" distB="0" distL="114300" distR="114300" simplePos="0" relativeHeight="251659264" behindDoc="1" locked="0" layoutInCell="1" allowOverlap="1" wp14:anchorId="51319BEE" wp14:editId="45181205">
            <wp:simplePos x="0" y="0"/>
            <wp:positionH relativeFrom="column">
              <wp:posOffset>926465</wp:posOffset>
            </wp:positionH>
            <wp:positionV relativeFrom="paragraph">
              <wp:posOffset>46990</wp:posOffset>
            </wp:positionV>
            <wp:extent cx="1390650" cy="936625"/>
            <wp:effectExtent l="0" t="0" r="0" b="0"/>
            <wp:wrapSquare wrapText="bothSides"/>
            <wp:docPr id="2564355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35592"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0650" cy="936625"/>
                    </a:xfrm>
                    <a:prstGeom prst="rect">
                      <a:avLst/>
                    </a:prstGeom>
                  </pic:spPr>
                </pic:pic>
              </a:graphicData>
            </a:graphic>
            <wp14:sizeRelH relativeFrom="margin">
              <wp14:pctWidth>0</wp14:pctWidth>
            </wp14:sizeRelH>
            <wp14:sizeRelV relativeFrom="margin">
              <wp14:pctHeight>0</wp14:pctHeight>
            </wp14:sizeRelV>
          </wp:anchor>
        </w:drawing>
      </w:r>
    </w:p>
    <w:p w14:paraId="5AE9D0C6" w14:textId="77777777" w:rsidR="001D0B6D" w:rsidRDefault="001D0B6D" w:rsidP="001D0B6D">
      <w:pPr>
        <w:ind w:left="1440"/>
        <w:jc w:val="both"/>
        <w:rPr>
          <w:rFonts w:ascii="Times New Roman" w:hAnsi="Times New Roman"/>
          <w:sz w:val="24"/>
          <w:szCs w:val="24"/>
          <w:lang w:eastAsia="en-GB"/>
        </w:rPr>
      </w:pPr>
    </w:p>
    <w:p w14:paraId="56FB1C83" w14:textId="77777777" w:rsidR="001D0B6D" w:rsidRDefault="001D0B6D" w:rsidP="001D0B6D">
      <w:pPr>
        <w:ind w:left="1440"/>
        <w:jc w:val="both"/>
        <w:rPr>
          <w:rFonts w:ascii="Times New Roman" w:hAnsi="Times New Roman"/>
          <w:sz w:val="24"/>
          <w:szCs w:val="24"/>
          <w:lang w:eastAsia="en-GB"/>
        </w:rPr>
      </w:pPr>
    </w:p>
    <w:p w14:paraId="7A81AC98" w14:textId="77777777" w:rsidR="001D0B6D" w:rsidRDefault="001D0B6D" w:rsidP="001D0B6D">
      <w:pPr>
        <w:ind w:left="1440"/>
        <w:jc w:val="both"/>
        <w:rPr>
          <w:rFonts w:ascii="Times New Roman" w:hAnsi="Times New Roman"/>
          <w:sz w:val="24"/>
          <w:szCs w:val="24"/>
          <w:lang w:eastAsia="en-GB"/>
        </w:rPr>
      </w:pPr>
    </w:p>
    <w:p w14:paraId="5BC74FB5" w14:textId="77777777" w:rsidR="001D0B6D" w:rsidRDefault="001D0B6D" w:rsidP="001D0B6D">
      <w:pPr>
        <w:ind w:left="1440"/>
        <w:jc w:val="both"/>
        <w:rPr>
          <w:rFonts w:ascii="Times New Roman" w:hAnsi="Times New Roman"/>
          <w:sz w:val="24"/>
          <w:szCs w:val="24"/>
          <w:lang w:eastAsia="en-GB"/>
        </w:rPr>
      </w:pPr>
    </w:p>
    <w:p w14:paraId="0849C2C7" w14:textId="77777777" w:rsidR="001D0B6D" w:rsidRDefault="001D0B6D" w:rsidP="001D0B6D">
      <w:pPr>
        <w:ind w:left="1440"/>
        <w:jc w:val="both"/>
        <w:rPr>
          <w:rFonts w:ascii="Times New Roman" w:hAnsi="Times New Roman"/>
          <w:sz w:val="24"/>
          <w:szCs w:val="24"/>
          <w:lang w:eastAsia="en-GB"/>
        </w:rPr>
      </w:pPr>
    </w:p>
    <w:p w14:paraId="10C1EE9D" w14:textId="77777777" w:rsidR="001D0B6D" w:rsidRPr="001001FA" w:rsidRDefault="001D0B6D" w:rsidP="001D0B6D">
      <w:pPr>
        <w:ind w:left="1440"/>
        <w:jc w:val="both"/>
        <w:rPr>
          <w:rFonts w:ascii="Times New Roman" w:hAnsi="Times New Roman"/>
          <w:sz w:val="24"/>
          <w:szCs w:val="24"/>
          <w:lang w:eastAsia="en-GB"/>
        </w:rPr>
      </w:pPr>
      <w:r w:rsidRPr="001001FA">
        <w:rPr>
          <w:rFonts w:ascii="Times New Roman" w:hAnsi="Times New Roman"/>
          <w:sz w:val="24"/>
          <w:szCs w:val="24"/>
          <w:lang w:eastAsia="en-GB"/>
        </w:rPr>
        <w:t>The proposed permanent fencing will run across the full front of the pond, including the overflow area, and will incorporate a gate to allow authorised access for maintenance.</w:t>
      </w:r>
    </w:p>
    <w:p w14:paraId="7AEBB7DA" w14:textId="77777777" w:rsidR="001D0B6D" w:rsidRPr="009352CE" w:rsidRDefault="001D0B6D" w:rsidP="001D0B6D">
      <w:pPr>
        <w:pStyle w:val="NormalWeb"/>
        <w:spacing w:before="0" w:beforeAutospacing="0" w:after="0" w:afterAutospacing="0"/>
        <w:ind w:right="119"/>
        <w:rPr>
          <w:b/>
          <w:bCs/>
          <w:sz w:val="16"/>
          <w:szCs w:val="16"/>
          <w:u w:val="single"/>
        </w:rPr>
      </w:pPr>
    </w:p>
    <w:p w14:paraId="3FF91697" w14:textId="77777777" w:rsidR="001D0B6D" w:rsidRPr="001001FA" w:rsidRDefault="001D0B6D" w:rsidP="001D0B6D">
      <w:pPr>
        <w:pStyle w:val="NormalWeb"/>
        <w:spacing w:before="0" w:beforeAutospacing="0" w:after="0" w:afterAutospacing="0"/>
        <w:ind w:left="720" w:right="119" w:firstLine="720"/>
        <w:rPr>
          <w:b/>
          <w:bCs/>
          <w:u w:val="single"/>
        </w:rPr>
      </w:pPr>
      <w:r w:rsidRPr="001001FA">
        <w:rPr>
          <w:b/>
          <w:bCs/>
          <w:u w:val="single"/>
        </w:rPr>
        <w:t>Quotes received:</w:t>
      </w:r>
    </w:p>
    <w:tbl>
      <w:tblPr>
        <w:tblStyle w:val="TableGrid"/>
        <w:tblW w:w="8210" w:type="dxa"/>
        <w:tblInd w:w="1413" w:type="dxa"/>
        <w:tblLook w:val="04A0" w:firstRow="1" w:lastRow="0" w:firstColumn="1" w:lastColumn="0" w:noHBand="0" w:noVBand="1"/>
      </w:tblPr>
      <w:tblGrid>
        <w:gridCol w:w="5528"/>
        <w:gridCol w:w="1295"/>
        <w:gridCol w:w="1387"/>
      </w:tblGrid>
      <w:tr w:rsidR="001D0B6D" w:rsidRPr="001001FA" w14:paraId="325E2F1D" w14:textId="77777777" w:rsidTr="00C75D5C">
        <w:tc>
          <w:tcPr>
            <w:tcW w:w="5528" w:type="dxa"/>
          </w:tcPr>
          <w:p w14:paraId="51E46403" w14:textId="77777777" w:rsidR="001D0B6D" w:rsidRPr="001001FA" w:rsidRDefault="001D0B6D" w:rsidP="00C75D5C">
            <w:pPr>
              <w:pStyle w:val="NormalWeb"/>
              <w:spacing w:before="0" w:beforeAutospacing="0" w:after="0" w:afterAutospacing="0"/>
              <w:ind w:right="119"/>
              <w:rPr>
                <w:b/>
                <w:bCs/>
                <w:u w:val="single"/>
              </w:rPr>
            </w:pPr>
            <w:r w:rsidRPr="001001FA">
              <w:rPr>
                <w:b/>
                <w:bCs/>
                <w:u w:val="single"/>
              </w:rPr>
              <w:t>Supplier</w:t>
            </w:r>
          </w:p>
        </w:tc>
        <w:tc>
          <w:tcPr>
            <w:tcW w:w="1295" w:type="dxa"/>
          </w:tcPr>
          <w:p w14:paraId="41DDBA08" w14:textId="77777777" w:rsidR="001D0B6D" w:rsidRPr="001001FA" w:rsidRDefault="001D0B6D" w:rsidP="00C75D5C">
            <w:pPr>
              <w:pStyle w:val="NormalWeb"/>
              <w:spacing w:before="0" w:beforeAutospacing="0" w:after="0" w:afterAutospacing="0"/>
              <w:ind w:right="119"/>
              <w:rPr>
                <w:b/>
                <w:bCs/>
                <w:u w:val="single"/>
              </w:rPr>
            </w:pPr>
            <w:r w:rsidRPr="001001FA">
              <w:rPr>
                <w:b/>
                <w:bCs/>
                <w:u w:val="single"/>
              </w:rPr>
              <w:t>Exc VAT</w:t>
            </w:r>
          </w:p>
        </w:tc>
        <w:tc>
          <w:tcPr>
            <w:tcW w:w="1387" w:type="dxa"/>
          </w:tcPr>
          <w:p w14:paraId="723690CE" w14:textId="77777777" w:rsidR="001D0B6D" w:rsidRPr="001001FA" w:rsidRDefault="001D0B6D" w:rsidP="00C75D5C">
            <w:pPr>
              <w:pStyle w:val="NormalWeb"/>
              <w:spacing w:before="0" w:beforeAutospacing="0" w:after="0" w:afterAutospacing="0"/>
              <w:ind w:right="119"/>
              <w:rPr>
                <w:b/>
                <w:bCs/>
                <w:u w:val="single"/>
              </w:rPr>
            </w:pPr>
            <w:r w:rsidRPr="001001FA">
              <w:rPr>
                <w:b/>
                <w:bCs/>
                <w:u w:val="single"/>
              </w:rPr>
              <w:t>Inc VAT</w:t>
            </w:r>
          </w:p>
        </w:tc>
      </w:tr>
      <w:tr w:rsidR="001D0B6D" w:rsidRPr="001001FA" w14:paraId="0106933C" w14:textId="77777777" w:rsidTr="00C75D5C">
        <w:trPr>
          <w:trHeight w:val="185"/>
        </w:trPr>
        <w:tc>
          <w:tcPr>
            <w:tcW w:w="5528" w:type="dxa"/>
          </w:tcPr>
          <w:p w14:paraId="6242442C" w14:textId="77777777" w:rsidR="001D0B6D" w:rsidRPr="001001FA" w:rsidRDefault="001D0B6D" w:rsidP="00C75D5C">
            <w:pPr>
              <w:pStyle w:val="NormalWeb"/>
              <w:spacing w:before="0" w:beforeAutospacing="0" w:after="0" w:afterAutospacing="0"/>
              <w:ind w:right="119"/>
            </w:pPr>
            <w:r w:rsidRPr="001001FA">
              <w:t xml:space="preserve">Almondsbury </w:t>
            </w:r>
            <w:r>
              <w:t>F</w:t>
            </w:r>
            <w:r w:rsidRPr="001001FA">
              <w:t>orge</w:t>
            </w:r>
          </w:p>
        </w:tc>
        <w:tc>
          <w:tcPr>
            <w:tcW w:w="1295" w:type="dxa"/>
          </w:tcPr>
          <w:p w14:paraId="233E479E" w14:textId="77777777" w:rsidR="001D0B6D" w:rsidRPr="001001FA" w:rsidRDefault="001D0B6D" w:rsidP="00C75D5C">
            <w:pPr>
              <w:pStyle w:val="NormalWeb"/>
              <w:spacing w:before="0" w:beforeAutospacing="0" w:after="0" w:afterAutospacing="0"/>
              <w:ind w:right="119"/>
              <w:rPr>
                <w:b/>
                <w:bCs/>
              </w:rPr>
            </w:pPr>
            <w:r w:rsidRPr="001001FA">
              <w:rPr>
                <w:b/>
                <w:bCs/>
              </w:rPr>
              <w:t>£5,680.00</w:t>
            </w:r>
          </w:p>
        </w:tc>
        <w:tc>
          <w:tcPr>
            <w:tcW w:w="1387" w:type="dxa"/>
          </w:tcPr>
          <w:p w14:paraId="274E4700" w14:textId="77777777" w:rsidR="001D0B6D" w:rsidRPr="001001FA" w:rsidRDefault="001D0B6D" w:rsidP="00C75D5C">
            <w:pPr>
              <w:pStyle w:val="NormalWeb"/>
              <w:spacing w:before="0" w:beforeAutospacing="0" w:after="0" w:afterAutospacing="0"/>
              <w:ind w:right="119"/>
              <w:rPr>
                <w:b/>
                <w:bCs/>
              </w:rPr>
            </w:pPr>
            <w:r w:rsidRPr="001001FA">
              <w:rPr>
                <w:b/>
                <w:bCs/>
              </w:rPr>
              <w:t>£6,816.00</w:t>
            </w:r>
          </w:p>
        </w:tc>
      </w:tr>
      <w:tr w:rsidR="001D0B6D" w:rsidRPr="001001FA" w14:paraId="3D885B99" w14:textId="77777777" w:rsidTr="00C75D5C">
        <w:trPr>
          <w:trHeight w:val="70"/>
        </w:trPr>
        <w:tc>
          <w:tcPr>
            <w:tcW w:w="5528" w:type="dxa"/>
          </w:tcPr>
          <w:p w14:paraId="744B1C2B" w14:textId="77777777" w:rsidR="001D0B6D" w:rsidRPr="001001FA" w:rsidRDefault="001D0B6D" w:rsidP="00C75D5C">
            <w:pPr>
              <w:pStyle w:val="NormalWeb"/>
              <w:spacing w:before="0" w:beforeAutospacing="0" w:after="0" w:afterAutospacing="0"/>
              <w:ind w:right="119"/>
            </w:pPr>
            <w:r w:rsidRPr="001001FA">
              <w:t>S</w:t>
            </w:r>
            <w:r>
              <w:t xml:space="preserve"> </w:t>
            </w:r>
            <w:r w:rsidRPr="001001FA">
              <w:t>J</w:t>
            </w:r>
            <w:r>
              <w:t xml:space="preserve"> </w:t>
            </w:r>
            <w:r w:rsidRPr="001001FA">
              <w:t>Paving</w:t>
            </w:r>
          </w:p>
        </w:tc>
        <w:tc>
          <w:tcPr>
            <w:tcW w:w="1295" w:type="dxa"/>
          </w:tcPr>
          <w:p w14:paraId="00848062" w14:textId="77777777" w:rsidR="001D0B6D" w:rsidRPr="001001FA" w:rsidRDefault="001D0B6D" w:rsidP="00C75D5C">
            <w:pPr>
              <w:pStyle w:val="NormalWeb"/>
              <w:spacing w:before="0" w:beforeAutospacing="0" w:after="0" w:afterAutospacing="0"/>
              <w:ind w:right="119"/>
              <w:rPr>
                <w:b/>
                <w:bCs/>
              </w:rPr>
            </w:pPr>
            <w:r w:rsidRPr="001001FA">
              <w:rPr>
                <w:b/>
                <w:bCs/>
              </w:rPr>
              <w:t>£4,542.00</w:t>
            </w:r>
          </w:p>
        </w:tc>
        <w:tc>
          <w:tcPr>
            <w:tcW w:w="1387" w:type="dxa"/>
          </w:tcPr>
          <w:p w14:paraId="763DD7AF" w14:textId="77777777" w:rsidR="001D0B6D" w:rsidRPr="001001FA" w:rsidRDefault="001D0B6D" w:rsidP="00C75D5C">
            <w:pPr>
              <w:pStyle w:val="NormalWeb"/>
              <w:spacing w:before="0" w:beforeAutospacing="0" w:after="0" w:afterAutospacing="0"/>
              <w:ind w:right="119"/>
              <w:rPr>
                <w:b/>
                <w:bCs/>
              </w:rPr>
            </w:pPr>
            <w:r w:rsidRPr="001001FA">
              <w:rPr>
                <w:b/>
                <w:bCs/>
              </w:rPr>
              <w:t>£5,450.40</w:t>
            </w:r>
          </w:p>
        </w:tc>
      </w:tr>
      <w:tr w:rsidR="001D0B6D" w:rsidRPr="001001FA" w14:paraId="323263F8" w14:textId="77777777" w:rsidTr="00C75D5C">
        <w:tc>
          <w:tcPr>
            <w:tcW w:w="5528" w:type="dxa"/>
          </w:tcPr>
          <w:p w14:paraId="332EC7BC" w14:textId="77777777" w:rsidR="001D0B6D" w:rsidRPr="001001FA" w:rsidRDefault="001D0B6D" w:rsidP="00C75D5C">
            <w:pPr>
              <w:pStyle w:val="NormalWeb"/>
              <w:spacing w:before="0" w:beforeAutospacing="0" w:after="0" w:afterAutospacing="0"/>
              <w:ind w:right="119"/>
            </w:pPr>
            <w:r w:rsidRPr="001001FA">
              <w:t>P James Paving &amp; Grounds works</w:t>
            </w:r>
          </w:p>
        </w:tc>
        <w:tc>
          <w:tcPr>
            <w:tcW w:w="1295" w:type="dxa"/>
          </w:tcPr>
          <w:p w14:paraId="24B15842" w14:textId="77777777" w:rsidR="001D0B6D" w:rsidRPr="001001FA" w:rsidRDefault="001D0B6D" w:rsidP="00C75D5C">
            <w:pPr>
              <w:pStyle w:val="NormalWeb"/>
              <w:spacing w:before="0" w:beforeAutospacing="0" w:after="0" w:afterAutospacing="0"/>
              <w:ind w:right="119"/>
              <w:rPr>
                <w:b/>
                <w:bCs/>
              </w:rPr>
            </w:pPr>
            <w:r w:rsidRPr="001001FA">
              <w:rPr>
                <w:b/>
                <w:bCs/>
              </w:rPr>
              <w:t>£5,697.00</w:t>
            </w:r>
          </w:p>
        </w:tc>
        <w:tc>
          <w:tcPr>
            <w:tcW w:w="1387" w:type="dxa"/>
          </w:tcPr>
          <w:p w14:paraId="4293911A" w14:textId="77777777" w:rsidR="001D0B6D" w:rsidRPr="001001FA" w:rsidRDefault="001D0B6D" w:rsidP="00C75D5C">
            <w:pPr>
              <w:pStyle w:val="NormalWeb"/>
              <w:spacing w:before="0" w:beforeAutospacing="0" w:after="0" w:afterAutospacing="0"/>
              <w:ind w:right="119"/>
              <w:rPr>
                <w:b/>
                <w:bCs/>
              </w:rPr>
            </w:pPr>
            <w:r w:rsidRPr="001001FA">
              <w:rPr>
                <w:b/>
                <w:bCs/>
              </w:rPr>
              <w:t>£6,836.40</w:t>
            </w:r>
          </w:p>
        </w:tc>
      </w:tr>
    </w:tbl>
    <w:p w14:paraId="5231EC8C" w14:textId="77777777" w:rsidR="001D0B6D" w:rsidRPr="009352CE" w:rsidRDefault="001D0B6D" w:rsidP="001D0B6D">
      <w:pPr>
        <w:pStyle w:val="NormalWeb"/>
        <w:spacing w:before="0" w:beforeAutospacing="0" w:after="0" w:afterAutospacing="0"/>
        <w:ind w:right="119"/>
        <w:rPr>
          <w:b/>
          <w:bCs/>
          <w:sz w:val="16"/>
          <w:szCs w:val="16"/>
        </w:rPr>
      </w:pPr>
    </w:p>
    <w:p w14:paraId="604C8D53" w14:textId="77777777" w:rsidR="001D0B6D" w:rsidRPr="001001FA" w:rsidRDefault="001D0B6D" w:rsidP="001D0B6D">
      <w:pPr>
        <w:ind w:left="1440"/>
        <w:jc w:val="both"/>
        <w:rPr>
          <w:rFonts w:ascii="Times New Roman" w:hAnsi="Times New Roman"/>
          <w:sz w:val="24"/>
          <w:szCs w:val="24"/>
        </w:rPr>
      </w:pPr>
      <w:r w:rsidRPr="001001FA">
        <w:rPr>
          <w:rFonts w:ascii="Times New Roman" w:hAnsi="Times New Roman"/>
          <w:sz w:val="24"/>
          <w:szCs w:val="24"/>
        </w:rPr>
        <w:t>Currently, there is no budget for the pond fencing and therefore Council may cho</w:t>
      </w:r>
      <w:r>
        <w:rPr>
          <w:rFonts w:ascii="Times New Roman" w:hAnsi="Times New Roman"/>
          <w:sz w:val="24"/>
          <w:szCs w:val="24"/>
        </w:rPr>
        <w:t xml:space="preserve">ose </w:t>
      </w:r>
      <w:r w:rsidRPr="001001FA">
        <w:rPr>
          <w:rFonts w:ascii="Times New Roman" w:hAnsi="Times New Roman"/>
          <w:sz w:val="24"/>
          <w:szCs w:val="24"/>
        </w:rPr>
        <w:t>to utilise a part of the year end surplus against N/A 9038.</w:t>
      </w:r>
    </w:p>
    <w:p w14:paraId="73D69A84" w14:textId="77777777" w:rsidR="001D0B6D" w:rsidRPr="009352CE" w:rsidRDefault="001D0B6D" w:rsidP="001D0B6D">
      <w:pPr>
        <w:pStyle w:val="BodyTextIndent2"/>
        <w:ind w:hanging="720"/>
        <w:rPr>
          <w:sz w:val="16"/>
          <w:szCs w:val="16"/>
        </w:rPr>
      </w:pPr>
    </w:p>
    <w:p w14:paraId="0AF2B357" w14:textId="77777777" w:rsidR="001D0B6D" w:rsidRDefault="001D0B6D" w:rsidP="001D0B6D">
      <w:pPr>
        <w:pStyle w:val="BodyTextIndent2"/>
        <w:rPr>
          <w:szCs w:val="24"/>
        </w:rPr>
      </w:pPr>
      <w:r>
        <w:rPr>
          <w:szCs w:val="24"/>
        </w:rPr>
        <w:t xml:space="preserve">Following discussion, Councillor Natalie Field proposed acceptance of the quote from S J Paving (as detailed above), with £1,350 being allocated from Service Level Agreements (Nominal Code 5077), £2,600 from General Grant Aid (Nominal Code 5076) and the balance from Village Green Development (Nominal Code 9038), seconded by Councillor Dave Addison, carried unanimously.  </w:t>
      </w:r>
    </w:p>
    <w:p w14:paraId="3AD04A3D" w14:textId="4E32829E" w:rsidR="001D0B6D" w:rsidRPr="00B35890" w:rsidRDefault="001D0B6D" w:rsidP="00AD4216">
      <w:pPr>
        <w:pStyle w:val="BodyTextIndent2"/>
        <w:ind w:left="2160"/>
        <w:rPr>
          <w:sz w:val="16"/>
          <w:szCs w:val="16"/>
        </w:rPr>
      </w:pPr>
      <w:r w:rsidRPr="00B35890">
        <w:rPr>
          <w:sz w:val="16"/>
          <w:szCs w:val="16"/>
        </w:rPr>
        <w:t xml:space="preserve"> </w:t>
      </w:r>
    </w:p>
    <w:p w14:paraId="4C923F8F" w14:textId="77777777" w:rsidR="001D0B6D" w:rsidRDefault="001D0B6D" w:rsidP="001D0B6D">
      <w:pPr>
        <w:pStyle w:val="BodyTextIndent2"/>
        <w:ind w:left="0"/>
        <w:rPr>
          <w:szCs w:val="24"/>
        </w:rPr>
      </w:pPr>
      <w:r>
        <w:rPr>
          <w:szCs w:val="24"/>
        </w:rPr>
        <w:t>Discussion then returned to agenda item 6.1.</w:t>
      </w:r>
    </w:p>
    <w:p w14:paraId="5FD052D6" w14:textId="2FB84DED" w:rsidR="001D0B6D" w:rsidRPr="00B35890" w:rsidRDefault="001D0B6D" w:rsidP="001D0B6D">
      <w:pPr>
        <w:pStyle w:val="BodyTextIndent2"/>
        <w:rPr>
          <w:sz w:val="16"/>
          <w:szCs w:val="16"/>
        </w:rPr>
      </w:pPr>
      <w:r>
        <w:rPr>
          <w:szCs w:val="24"/>
        </w:rPr>
        <w:t xml:space="preserve"> </w:t>
      </w:r>
    </w:p>
    <w:p w14:paraId="0C17CD6C" w14:textId="76990FB7" w:rsidR="001D0B6D" w:rsidRDefault="001D0B6D" w:rsidP="001D0B6D">
      <w:pPr>
        <w:pStyle w:val="BodyTextIndent2"/>
        <w:rPr>
          <w:szCs w:val="24"/>
        </w:rPr>
      </w:pPr>
      <w:r>
        <w:rPr>
          <w:szCs w:val="24"/>
        </w:rPr>
        <w:t>Councillor James Nelson queried why some groups were awarded Service Level Agreements</w:t>
      </w:r>
      <w:r w:rsidR="00B35890">
        <w:rPr>
          <w:szCs w:val="24"/>
        </w:rPr>
        <w:t>. Councillor Natalie Field suggested that this is added to the next Leisure, Youth &amp; Amenities Committee for further discussion.</w:t>
      </w:r>
      <w:r>
        <w:rPr>
          <w:szCs w:val="24"/>
        </w:rPr>
        <w:t xml:space="preserve"> </w:t>
      </w:r>
    </w:p>
    <w:p w14:paraId="41B12CFF" w14:textId="77777777" w:rsidR="001D0B6D" w:rsidRPr="00B35890" w:rsidRDefault="001D0B6D" w:rsidP="001D0B6D">
      <w:pPr>
        <w:pStyle w:val="BodyTextIndent2"/>
        <w:rPr>
          <w:sz w:val="16"/>
          <w:szCs w:val="16"/>
        </w:rPr>
      </w:pPr>
    </w:p>
    <w:p w14:paraId="493C7B94" w14:textId="0830581E" w:rsidR="00AD4216" w:rsidRPr="002C1A91" w:rsidRDefault="00AD4216" w:rsidP="001D0B6D">
      <w:pPr>
        <w:pStyle w:val="BodyTextIndent2"/>
        <w:rPr>
          <w:szCs w:val="24"/>
        </w:rPr>
      </w:pPr>
      <w:r>
        <w:rPr>
          <w:szCs w:val="24"/>
        </w:rPr>
        <w:t xml:space="preserve">Following much discussion, </w:t>
      </w:r>
      <w:r w:rsidRPr="002C1A91">
        <w:rPr>
          <w:szCs w:val="24"/>
        </w:rPr>
        <w:t xml:space="preserve">Councillor </w:t>
      </w:r>
      <w:r>
        <w:rPr>
          <w:szCs w:val="24"/>
        </w:rPr>
        <w:t xml:space="preserve">Jon Williams proposed adoption of the amended Grant Awarding Policy as circulated, with the changes as detailed in </w:t>
      </w:r>
      <w:r w:rsidRPr="00847C7C">
        <w:rPr>
          <w:b/>
          <w:bCs/>
          <w:color w:val="C00000"/>
          <w:szCs w:val="24"/>
        </w:rPr>
        <w:t>red</w:t>
      </w:r>
      <w:r>
        <w:rPr>
          <w:szCs w:val="24"/>
        </w:rPr>
        <w:t xml:space="preserve"> above to be applied for the various BSTC grant funding streams (no other amendments to the </w:t>
      </w:r>
      <w:r w:rsidR="000D0B2A">
        <w:rPr>
          <w:szCs w:val="24"/>
        </w:rPr>
        <w:t xml:space="preserve">recipients </w:t>
      </w:r>
      <w:r>
        <w:rPr>
          <w:szCs w:val="24"/>
        </w:rPr>
        <w:t>will be made for 2026/27), seconded by Councillor Dave Addison, carried unanimously.</w:t>
      </w:r>
      <w:r w:rsidRPr="002C1A91">
        <w:rPr>
          <w:szCs w:val="24"/>
        </w:rPr>
        <w:t xml:space="preserve"> </w:t>
      </w:r>
    </w:p>
    <w:p w14:paraId="3FD5997F" w14:textId="305DA945" w:rsidR="009730B0" w:rsidRDefault="009730B0" w:rsidP="003D520B">
      <w:pPr>
        <w:pStyle w:val="BodyTextIndent2"/>
        <w:ind w:hanging="720"/>
        <w:rPr>
          <w:bCs/>
          <w:color w:val="000000"/>
          <w:sz w:val="16"/>
          <w:szCs w:val="16"/>
          <w:lang w:val="en-GB"/>
        </w:rPr>
      </w:pPr>
    </w:p>
    <w:p w14:paraId="3EDACB83" w14:textId="4B85DD88" w:rsidR="000D0B2A" w:rsidRPr="000D0B2A" w:rsidRDefault="000D0B2A" w:rsidP="00B35890">
      <w:pPr>
        <w:pStyle w:val="BodyTextIndent2"/>
        <w:rPr>
          <w:bCs/>
          <w:color w:val="000000"/>
          <w:szCs w:val="24"/>
          <w:lang w:val="en-GB"/>
        </w:rPr>
      </w:pPr>
      <w:r w:rsidRPr="000D0B2A">
        <w:rPr>
          <w:bCs/>
          <w:color w:val="000000"/>
          <w:szCs w:val="24"/>
          <w:lang w:val="en-GB"/>
        </w:rPr>
        <w:t>It was noted that no recipients already paid in 2026/27 would be impacted by these changes.</w:t>
      </w:r>
    </w:p>
    <w:p w14:paraId="3A2E50D9" w14:textId="77777777" w:rsidR="000D0108" w:rsidRDefault="000D0108" w:rsidP="00954973">
      <w:pPr>
        <w:pStyle w:val="BodyText3"/>
        <w:rPr>
          <w:bCs w:val="0"/>
          <w:color w:val="000000"/>
          <w:sz w:val="16"/>
          <w:szCs w:val="16"/>
          <w:lang w:val="en-GB"/>
        </w:rPr>
      </w:pPr>
    </w:p>
    <w:p w14:paraId="4DBA55FA" w14:textId="77777777" w:rsidR="000D0B2A" w:rsidRPr="003A1F09" w:rsidRDefault="000D0B2A" w:rsidP="00954973">
      <w:pPr>
        <w:pStyle w:val="BodyText3"/>
        <w:rPr>
          <w:bCs w:val="0"/>
          <w:color w:val="000000"/>
          <w:sz w:val="16"/>
          <w:szCs w:val="16"/>
          <w:lang w:val="en-GB"/>
        </w:rPr>
      </w:pPr>
    </w:p>
    <w:p w14:paraId="2F3606D6" w14:textId="1DE9BB68" w:rsidR="00954973" w:rsidRDefault="009E2D39" w:rsidP="00954973">
      <w:pPr>
        <w:pStyle w:val="BodyText3"/>
        <w:rPr>
          <w:bCs w:val="0"/>
          <w:color w:val="000000"/>
          <w:szCs w:val="24"/>
          <w:lang w:val="en-GB"/>
        </w:rPr>
      </w:pPr>
      <w:r>
        <w:rPr>
          <w:bCs w:val="0"/>
          <w:color w:val="000000"/>
          <w:szCs w:val="24"/>
          <w:lang w:val="en-GB"/>
        </w:rPr>
        <w:t>7</w:t>
      </w:r>
      <w:r w:rsidR="00954973">
        <w:rPr>
          <w:bCs w:val="0"/>
          <w:color w:val="000000"/>
          <w:szCs w:val="24"/>
          <w:lang w:val="en-GB"/>
        </w:rPr>
        <w:tab/>
      </w:r>
      <w:r w:rsidR="00954973" w:rsidRPr="00EE01AA">
        <w:rPr>
          <w:bCs w:val="0"/>
          <w:color w:val="000000"/>
          <w:szCs w:val="24"/>
          <w:lang w:val="en-GB"/>
        </w:rPr>
        <w:t>Matters within scope of Finance</w:t>
      </w:r>
      <w:r w:rsidR="00954973">
        <w:rPr>
          <w:bCs w:val="0"/>
          <w:color w:val="000000"/>
          <w:szCs w:val="24"/>
          <w:lang w:val="en-GB"/>
        </w:rPr>
        <w:t xml:space="preserve"> </w:t>
      </w:r>
      <w:r w:rsidR="00954973" w:rsidRPr="00EE01AA">
        <w:rPr>
          <w:bCs w:val="0"/>
          <w:color w:val="000000"/>
          <w:szCs w:val="24"/>
          <w:lang w:val="en-GB"/>
        </w:rPr>
        <w:t>Committee</w:t>
      </w:r>
    </w:p>
    <w:p w14:paraId="4C0EA5C0" w14:textId="77777777" w:rsidR="005E7005" w:rsidRDefault="005E7005" w:rsidP="00B72904">
      <w:pPr>
        <w:ind w:left="1440" w:hanging="720"/>
        <w:jc w:val="both"/>
        <w:rPr>
          <w:rFonts w:ascii="Times New Roman" w:hAnsi="Times New Roman"/>
          <w:sz w:val="16"/>
          <w:szCs w:val="16"/>
          <w:lang w:eastAsia="en-GB"/>
        </w:rPr>
      </w:pPr>
    </w:p>
    <w:p w14:paraId="7732EBCB" w14:textId="77777777" w:rsidR="00AD4216" w:rsidRPr="00AD4216" w:rsidRDefault="00AD4216" w:rsidP="00AD4216">
      <w:pPr>
        <w:pStyle w:val="BodyTextIndent2"/>
        <w:ind w:hanging="720"/>
        <w:rPr>
          <w:b/>
          <w:bCs/>
          <w:szCs w:val="24"/>
        </w:rPr>
      </w:pPr>
      <w:r w:rsidRPr="00AD4216">
        <w:rPr>
          <w:b/>
          <w:bCs/>
          <w:szCs w:val="24"/>
        </w:rPr>
        <w:t>7.1</w:t>
      </w:r>
      <w:r w:rsidRPr="00AD4216">
        <w:rPr>
          <w:b/>
          <w:bCs/>
          <w:szCs w:val="24"/>
        </w:rPr>
        <w:tab/>
        <w:t xml:space="preserve">Recruitment of a fixed term logistics/admin support role to support the Project &amp; Events position for organisation of Community Festival and Fireworks events </w:t>
      </w:r>
    </w:p>
    <w:p w14:paraId="6D5936B0" w14:textId="77777777" w:rsidR="00AD4216" w:rsidRPr="00AD4216" w:rsidRDefault="00AD4216" w:rsidP="00AD4216">
      <w:pPr>
        <w:pStyle w:val="BodyTextIndent2"/>
        <w:ind w:left="0"/>
        <w:rPr>
          <w:sz w:val="18"/>
          <w:szCs w:val="18"/>
        </w:rPr>
      </w:pPr>
      <w:r w:rsidRPr="00ED06D3">
        <w:rPr>
          <w:szCs w:val="24"/>
        </w:rPr>
        <w:tab/>
      </w:r>
    </w:p>
    <w:p w14:paraId="25985A00" w14:textId="77777777" w:rsidR="00AD4216" w:rsidRPr="00AD4216" w:rsidRDefault="00AD4216" w:rsidP="00AD4216">
      <w:pPr>
        <w:rPr>
          <w:rFonts w:ascii="Times New Roman" w:hAnsi="Times New Roman"/>
          <w:b/>
          <w:bCs/>
          <w:sz w:val="24"/>
          <w:szCs w:val="24"/>
          <w:u w:val="single"/>
        </w:rPr>
      </w:pPr>
      <w:r>
        <w:rPr>
          <w:szCs w:val="24"/>
        </w:rPr>
        <w:lastRenderedPageBreak/>
        <w:tab/>
      </w:r>
      <w:r>
        <w:rPr>
          <w:szCs w:val="24"/>
        </w:rPr>
        <w:tab/>
      </w:r>
      <w:r w:rsidRPr="00AD4216">
        <w:rPr>
          <w:rFonts w:ascii="Times New Roman" w:hAnsi="Times New Roman"/>
          <w:b/>
          <w:bCs/>
          <w:sz w:val="24"/>
          <w:szCs w:val="24"/>
          <w:u w:val="single"/>
        </w:rPr>
        <w:t>Extract from Staffing Committee meeting – 13</w:t>
      </w:r>
      <w:r w:rsidRPr="00AD4216">
        <w:rPr>
          <w:rFonts w:ascii="Times New Roman" w:hAnsi="Times New Roman"/>
          <w:b/>
          <w:bCs/>
          <w:sz w:val="24"/>
          <w:szCs w:val="24"/>
          <w:u w:val="single"/>
          <w:vertAlign w:val="superscript"/>
        </w:rPr>
        <w:t>th</w:t>
      </w:r>
      <w:r w:rsidRPr="00AD4216">
        <w:rPr>
          <w:rFonts w:ascii="Times New Roman" w:hAnsi="Times New Roman"/>
          <w:b/>
          <w:bCs/>
          <w:sz w:val="24"/>
          <w:szCs w:val="24"/>
          <w:u w:val="single"/>
        </w:rPr>
        <w:t xml:space="preserve"> April 2026</w:t>
      </w:r>
    </w:p>
    <w:p w14:paraId="788C71E6" w14:textId="77777777" w:rsidR="00AD4216" w:rsidRPr="00AD4216" w:rsidRDefault="00AD4216" w:rsidP="00AD4216">
      <w:pPr>
        <w:pStyle w:val="BodyTextIndent2"/>
        <w:rPr>
          <w:b/>
          <w:bCs/>
          <w:i/>
          <w:iCs/>
          <w:sz w:val="20"/>
        </w:rPr>
      </w:pPr>
      <w:r w:rsidRPr="00AD4216">
        <w:rPr>
          <w:b/>
          <w:bCs/>
          <w:i/>
          <w:iCs/>
          <w:sz w:val="20"/>
        </w:rPr>
        <w:t>7.1.1</w:t>
      </w:r>
      <w:r w:rsidRPr="00AD4216">
        <w:rPr>
          <w:b/>
          <w:bCs/>
          <w:i/>
          <w:iCs/>
          <w:sz w:val="20"/>
        </w:rPr>
        <w:tab/>
        <w:t>Recruitment of fixed term logistic/admin support role to support the Project &amp; Events position for organisation of Community Festival and Fireworks events</w:t>
      </w:r>
    </w:p>
    <w:p w14:paraId="3EFA8A74" w14:textId="77777777" w:rsidR="00AD4216" w:rsidRPr="00AD4216" w:rsidRDefault="00AD4216" w:rsidP="00AD4216">
      <w:pPr>
        <w:pStyle w:val="BodyTextIndent2"/>
        <w:ind w:left="993" w:hanging="993"/>
        <w:rPr>
          <w:i/>
          <w:iCs/>
          <w:sz w:val="16"/>
          <w:szCs w:val="16"/>
        </w:rPr>
      </w:pPr>
    </w:p>
    <w:p w14:paraId="2C9E4E65" w14:textId="385DAE95" w:rsidR="00AD4216" w:rsidRPr="00AD4216" w:rsidRDefault="00AD4216" w:rsidP="00AD4216">
      <w:pPr>
        <w:pStyle w:val="BodyTextIndent2"/>
        <w:ind w:left="993" w:hanging="993"/>
        <w:rPr>
          <w:i/>
          <w:iCs/>
          <w:sz w:val="20"/>
        </w:rPr>
      </w:pPr>
      <w:r w:rsidRPr="00AD4216">
        <w:rPr>
          <w:i/>
          <w:iCs/>
          <w:sz w:val="20"/>
        </w:rPr>
        <w:tab/>
      </w:r>
      <w:r>
        <w:rPr>
          <w:i/>
          <w:iCs/>
          <w:sz w:val="20"/>
        </w:rPr>
        <w:tab/>
      </w:r>
      <w:r w:rsidRPr="00AD4216">
        <w:rPr>
          <w:i/>
          <w:iCs/>
          <w:sz w:val="20"/>
        </w:rPr>
        <w:t>Proposed job description circulated.</w:t>
      </w:r>
    </w:p>
    <w:p w14:paraId="503252C1" w14:textId="77777777" w:rsidR="00AD4216" w:rsidRPr="00AD4216" w:rsidRDefault="00AD4216" w:rsidP="00AD4216">
      <w:pPr>
        <w:pStyle w:val="BodyTextIndent2"/>
        <w:ind w:left="993" w:hanging="993"/>
        <w:rPr>
          <w:i/>
          <w:iCs/>
          <w:sz w:val="16"/>
          <w:szCs w:val="16"/>
        </w:rPr>
      </w:pPr>
      <w:r w:rsidRPr="00AD4216">
        <w:rPr>
          <w:i/>
          <w:iCs/>
          <w:sz w:val="20"/>
        </w:rPr>
        <w:tab/>
      </w:r>
    </w:p>
    <w:p w14:paraId="359D9CB1" w14:textId="77777777" w:rsidR="00AD4216" w:rsidRPr="00AD4216" w:rsidRDefault="00AD4216" w:rsidP="00AD4216">
      <w:pPr>
        <w:pStyle w:val="BodyTextIndent2"/>
        <w:rPr>
          <w:i/>
          <w:iCs/>
          <w:sz w:val="20"/>
        </w:rPr>
      </w:pPr>
      <w:r w:rsidRPr="00AD4216">
        <w:rPr>
          <w:i/>
          <w:iCs/>
          <w:sz w:val="20"/>
        </w:rPr>
        <w:t>Following discussion, Councillor Jon Williams proposed acceptance of the draft policy (as circulated) with a minor wording amendment to Section 5 (Supervision and Work Planning) seconded by Councillor Kulwinder Singh Sappal, carried unanimously.</w:t>
      </w:r>
    </w:p>
    <w:p w14:paraId="7A90FF53" w14:textId="77777777" w:rsidR="00AD4216" w:rsidRPr="00AD4216" w:rsidRDefault="00AD4216" w:rsidP="00AD4216">
      <w:pPr>
        <w:pStyle w:val="BodyTextIndent2"/>
        <w:ind w:left="993" w:hanging="993"/>
        <w:rPr>
          <w:i/>
          <w:iCs/>
          <w:sz w:val="16"/>
          <w:szCs w:val="16"/>
        </w:rPr>
      </w:pPr>
    </w:p>
    <w:p w14:paraId="27A008DE" w14:textId="77777777" w:rsidR="00AD4216" w:rsidRPr="00AD4216" w:rsidRDefault="00AD4216" w:rsidP="00AD4216">
      <w:pPr>
        <w:pStyle w:val="BodyTextIndent2"/>
        <w:rPr>
          <w:i/>
          <w:iCs/>
          <w:sz w:val="20"/>
        </w:rPr>
      </w:pPr>
      <w:r w:rsidRPr="00AD4216">
        <w:rPr>
          <w:i/>
          <w:iCs/>
          <w:sz w:val="20"/>
        </w:rPr>
        <w:t>This will now go to the next Finance Committee meeting to agree budget for the role and once this has been agreed the job will be advertised.</w:t>
      </w:r>
    </w:p>
    <w:p w14:paraId="4180EDE9" w14:textId="77777777" w:rsidR="00AD4216" w:rsidRPr="00AD4216" w:rsidRDefault="00AD4216" w:rsidP="00AD4216">
      <w:pPr>
        <w:rPr>
          <w:rFonts w:ascii="Times New Roman" w:hAnsi="Times New Roman"/>
          <w:sz w:val="16"/>
          <w:szCs w:val="16"/>
        </w:rPr>
      </w:pPr>
      <w:r w:rsidRPr="00AD4216">
        <w:rPr>
          <w:rFonts w:ascii="Times New Roman" w:hAnsi="Times New Roman"/>
          <w:sz w:val="24"/>
          <w:szCs w:val="24"/>
        </w:rPr>
        <w:t xml:space="preserve"> </w:t>
      </w:r>
    </w:p>
    <w:p w14:paraId="0A33E581" w14:textId="77777777" w:rsidR="00AD4216" w:rsidRPr="00AD4216" w:rsidRDefault="00AD4216" w:rsidP="00AD4216">
      <w:pPr>
        <w:ind w:left="720" w:firstLine="720"/>
        <w:rPr>
          <w:rFonts w:ascii="Times New Roman" w:hAnsi="Times New Roman"/>
          <w:b/>
          <w:bCs/>
          <w:sz w:val="24"/>
          <w:szCs w:val="24"/>
          <w:u w:val="single"/>
        </w:rPr>
      </w:pPr>
      <w:r w:rsidRPr="00AD4216">
        <w:rPr>
          <w:rFonts w:ascii="Times New Roman" w:hAnsi="Times New Roman"/>
          <w:b/>
          <w:bCs/>
          <w:sz w:val="24"/>
          <w:szCs w:val="24"/>
          <w:u w:val="single"/>
        </w:rPr>
        <w:t>Financial information</w:t>
      </w:r>
    </w:p>
    <w:p w14:paraId="03F841E3" w14:textId="77777777" w:rsidR="00AD4216" w:rsidRPr="00AD4216" w:rsidRDefault="00AD4216" w:rsidP="00AD4216">
      <w:pPr>
        <w:rPr>
          <w:rFonts w:ascii="Times New Roman" w:hAnsi="Times New Roman"/>
          <w:sz w:val="16"/>
          <w:szCs w:val="16"/>
        </w:rPr>
      </w:pPr>
    </w:p>
    <w:tbl>
      <w:tblPr>
        <w:tblW w:w="8301" w:type="dxa"/>
        <w:tblInd w:w="1418" w:type="dxa"/>
        <w:tblLook w:val="04A0" w:firstRow="1" w:lastRow="0" w:firstColumn="1" w:lastColumn="0" w:noHBand="0" w:noVBand="1"/>
      </w:tblPr>
      <w:tblGrid>
        <w:gridCol w:w="2568"/>
        <w:gridCol w:w="276"/>
        <w:gridCol w:w="885"/>
        <w:gridCol w:w="825"/>
        <w:gridCol w:w="1249"/>
        <w:gridCol w:w="1249"/>
        <w:gridCol w:w="1249"/>
      </w:tblGrid>
      <w:tr w:rsidR="00AD4216" w:rsidRPr="00AD4216" w14:paraId="4C52F4B8" w14:textId="77777777" w:rsidTr="00AD4216">
        <w:trPr>
          <w:trHeight w:val="80"/>
        </w:trPr>
        <w:tc>
          <w:tcPr>
            <w:tcW w:w="8301" w:type="dxa"/>
            <w:gridSpan w:val="7"/>
            <w:tcBorders>
              <w:top w:val="nil"/>
              <w:left w:val="nil"/>
              <w:bottom w:val="nil"/>
              <w:right w:val="nil"/>
            </w:tcBorders>
            <w:shd w:val="clear" w:color="auto" w:fill="auto"/>
            <w:noWrap/>
            <w:vAlign w:val="bottom"/>
            <w:hideMark/>
          </w:tcPr>
          <w:p w14:paraId="66044188" w14:textId="77777777" w:rsidR="00AD4216" w:rsidRPr="00AD4216" w:rsidRDefault="00AD4216" w:rsidP="00003542">
            <w:pPr>
              <w:jc w:val="center"/>
              <w:rPr>
                <w:rFonts w:ascii="Times New Roman" w:hAnsi="Times New Roman"/>
                <w:b/>
                <w:bCs/>
                <w:color w:val="000000"/>
                <w:sz w:val="22"/>
                <w:szCs w:val="22"/>
                <w:u w:val="single"/>
                <w:lang w:eastAsia="en-GB"/>
              </w:rPr>
            </w:pPr>
            <w:r w:rsidRPr="00AD4216">
              <w:rPr>
                <w:rFonts w:ascii="Times New Roman" w:hAnsi="Times New Roman"/>
                <w:b/>
                <w:bCs/>
                <w:color w:val="000000"/>
                <w:sz w:val="22"/>
                <w:szCs w:val="22"/>
                <w:u w:val="single"/>
                <w:lang w:eastAsia="en-GB"/>
              </w:rPr>
              <w:t>Fixed Term Logistic/Admin Support</w:t>
            </w:r>
          </w:p>
        </w:tc>
      </w:tr>
      <w:tr w:rsidR="00AD4216" w:rsidRPr="00AD4216" w14:paraId="4D660738" w14:textId="77777777" w:rsidTr="00AD4216">
        <w:trPr>
          <w:trHeight w:val="104"/>
        </w:trPr>
        <w:tc>
          <w:tcPr>
            <w:tcW w:w="2568" w:type="dxa"/>
            <w:tcBorders>
              <w:top w:val="nil"/>
              <w:left w:val="nil"/>
              <w:bottom w:val="nil"/>
              <w:right w:val="nil"/>
            </w:tcBorders>
            <w:shd w:val="clear" w:color="auto" w:fill="auto"/>
            <w:noWrap/>
            <w:vAlign w:val="bottom"/>
            <w:hideMark/>
          </w:tcPr>
          <w:p w14:paraId="2583096B" w14:textId="77777777" w:rsidR="00AD4216" w:rsidRPr="00AD4216" w:rsidRDefault="00AD4216" w:rsidP="00003542">
            <w:pPr>
              <w:jc w:val="center"/>
              <w:rPr>
                <w:rFonts w:ascii="Times New Roman" w:hAnsi="Times New Roman"/>
                <w:b/>
                <w:bCs/>
                <w:color w:val="000000"/>
                <w:u w:val="single"/>
                <w:lang w:eastAsia="en-GB"/>
              </w:rPr>
            </w:pPr>
          </w:p>
        </w:tc>
        <w:tc>
          <w:tcPr>
            <w:tcW w:w="276" w:type="dxa"/>
            <w:tcBorders>
              <w:top w:val="nil"/>
              <w:left w:val="nil"/>
              <w:bottom w:val="nil"/>
              <w:right w:val="nil"/>
            </w:tcBorders>
            <w:shd w:val="clear" w:color="auto" w:fill="auto"/>
            <w:noWrap/>
            <w:vAlign w:val="bottom"/>
            <w:hideMark/>
          </w:tcPr>
          <w:p w14:paraId="2F0D07CB" w14:textId="77777777" w:rsidR="00AD4216" w:rsidRPr="00AD4216" w:rsidRDefault="00AD4216" w:rsidP="00003542">
            <w:pPr>
              <w:rPr>
                <w:rFonts w:ascii="Times New Roman" w:hAnsi="Times New Roman"/>
                <w:lang w:eastAsia="en-GB"/>
              </w:rPr>
            </w:pPr>
          </w:p>
        </w:tc>
        <w:tc>
          <w:tcPr>
            <w:tcW w:w="885" w:type="dxa"/>
            <w:tcBorders>
              <w:top w:val="nil"/>
              <w:left w:val="nil"/>
              <w:bottom w:val="nil"/>
              <w:right w:val="nil"/>
            </w:tcBorders>
            <w:shd w:val="clear" w:color="auto" w:fill="auto"/>
            <w:noWrap/>
            <w:vAlign w:val="bottom"/>
            <w:hideMark/>
          </w:tcPr>
          <w:p w14:paraId="21F0B9E2" w14:textId="77777777" w:rsidR="00AD4216" w:rsidRPr="00AD4216" w:rsidRDefault="00AD4216" w:rsidP="00003542">
            <w:pPr>
              <w:rPr>
                <w:rFonts w:ascii="Times New Roman" w:hAnsi="Times New Roman"/>
                <w:lang w:eastAsia="en-GB"/>
              </w:rPr>
            </w:pPr>
          </w:p>
        </w:tc>
        <w:tc>
          <w:tcPr>
            <w:tcW w:w="825" w:type="dxa"/>
            <w:tcBorders>
              <w:top w:val="nil"/>
              <w:left w:val="nil"/>
              <w:bottom w:val="nil"/>
              <w:right w:val="nil"/>
            </w:tcBorders>
            <w:shd w:val="clear" w:color="auto" w:fill="auto"/>
            <w:noWrap/>
            <w:vAlign w:val="bottom"/>
            <w:hideMark/>
          </w:tcPr>
          <w:p w14:paraId="2B17E35A"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4E79BBC7"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2F259118"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4F3C0A5A" w14:textId="77777777" w:rsidR="00AD4216" w:rsidRPr="00AD4216" w:rsidRDefault="00AD4216" w:rsidP="00003542">
            <w:pPr>
              <w:rPr>
                <w:rFonts w:ascii="Times New Roman" w:hAnsi="Times New Roman"/>
                <w:lang w:eastAsia="en-GB"/>
              </w:rPr>
            </w:pPr>
          </w:p>
        </w:tc>
      </w:tr>
      <w:tr w:rsidR="00AD4216" w:rsidRPr="00AD4216" w14:paraId="58803C92" w14:textId="77777777" w:rsidTr="00AD4216">
        <w:trPr>
          <w:trHeight w:val="70"/>
        </w:trPr>
        <w:tc>
          <w:tcPr>
            <w:tcW w:w="2844" w:type="dxa"/>
            <w:gridSpan w:val="2"/>
            <w:tcBorders>
              <w:top w:val="single" w:sz="4" w:space="0" w:color="auto"/>
              <w:left w:val="single" w:sz="4" w:space="0" w:color="auto"/>
              <w:bottom w:val="single" w:sz="4" w:space="0" w:color="auto"/>
              <w:right w:val="nil"/>
            </w:tcBorders>
            <w:shd w:val="clear" w:color="auto" w:fill="auto"/>
            <w:noWrap/>
            <w:vAlign w:val="bottom"/>
            <w:hideMark/>
          </w:tcPr>
          <w:p w14:paraId="5E2FD818" w14:textId="77777777" w:rsidR="00AD4216" w:rsidRPr="00AD4216" w:rsidRDefault="00AD4216" w:rsidP="00003542">
            <w:pPr>
              <w:rPr>
                <w:rFonts w:ascii="Times New Roman" w:hAnsi="Times New Roman"/>
                <w:b/>
                <w:bCs/>
                <w:color w:val="000000"/>
                <w:lang w:eastAsia="en-GB"/>
              </w:rPr>
            </w:pPr>
            <w:r w:rsidRPr="00AD4216">
              <w:rPr>
                <w:rFonts w:ascii="Times New Roman" w:hAnsi="Times New Roman"/>
                <w:b/>
                <w:bCs/>
                <w:color w:val="000000"/>
                <w:lang w:eastAsia="en-GB"/>
              </w:rPr>
              <w:t xml:space="preserve">10 hours p/w on monthly pay </w:t>
            </w:r>
          </w:p>
        </w:tc>
        <w:tc>
          <w:tcPr>
            <w:tcW w:w="885" w:type="dxa"/>
            <w:tcBorders>
              <w:top w:val="single" w:sz="4" w:space="0" w:color="auto"/>
              <w:left w:val="nil"/>
              <w:bottom w:val="single" w:sz="4" w:space="0" w:color="auto"/>
              <w:right w:val="nil"/>
            </w:tcBorders>
            <w:shd w:val="clear" w:color="auto" w:fill="auto"/>
            <w:noWrap/>
            <w:vAlign w:val="bottom"/>
            <w:hideMark/>
          </w:tcPr>
          <w:p w14:paraId="6C81E802" w14:textId="77777777" w:rsidR="00AD4216" w:rsidRPr="00AD4216" w:rsidRDefault="00AD4216" w:rsidP="00003542">
            <w:pPr>
              <w:rPr>
                <w:rFonts w:ascii="Times New Roman" w:hAnsi="Times New Roman"/>
                <w:b/>
                <w:bCs/>
                <w:color w:val="000000"/>
                <w:lang w:eastAsia="en-GB"/>
              </w:rPr>
            </w:pPr>
            <w:r w:rsidRPr="00AD4216">
              <w:rPr>
                <w:rFonts w:ascii="Times New Roman" w:hAnsi="Times New Roman"/>
                <w:b/>
                <w:bCs/>
                <w:color w:val="000000"/>
                <w:lang w:eastAsia="en-GB"/>
              </w:rPr>
              <w:t> </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4EAE8604" w14:textId="77777777" w:rsidR="00AD4216" w:rsidRPr="00AD4216" w:rsidRDefault="00AD4216" w:rsidP="00003542">
            <w:pPr>
              <w:rPr>
                <w:rFonts w:ascii="Times New Roman" w:hAnsi="Times New Roman"/>
                <w:b/>
                <w:bCs/>
                <w:color w:val="000000"/>
                <w:lang w:eastAsia="en-GB"/>
              </w:rPr>
            </w:pPr>
            <w:r w:rsidRPr="00AD4216">
              <w:rPr>
                <w:rFonts w:ascii="Times New Roman" w:hAnsi="Times New Roman"/>
                <w:b/>
                <w:bCs/>
                <w:color w:val="000000"/>
                <w:lang w:eastAsia="en-GB"/>
              </w:rPr>
              <w:t> </w:t>
            </w:r>
          </w:p>
        </w:tc>
        <w:tc>
          <w:tcPr>
            <w:tcW w:w="1249" w:type="dxa"/>
            <w:tcBorders>
              <w:top w:val="nil"/>
              <w:left w:val="nil"/>
              <w:bottom w:val="nil"/>
              <w:right w:val="nil"/>
            </w:tcBorders>
            <w:shd w:val="clear" w:color="auto" w:fill="auto"/>
            <w:noWrap/>
            <w:vAlign w:val="bottom"/>
            <w:hideMark/>
          </w:tcPr>
          <w:p w14:paraId="185839DF" w14:textId="77777777" w:rsidR="00AD4216" w:rsidRPr="00AD4216" w:rsidRDefault="00AD4216" w:rsidP="00003542">
            <w:pPr>
              <w:rPr>
                <w:rFonts w:ascii="Times New Roman" w:hAnsi="Times New Roman"/>
                <w:b/>
                <w:bCs/>
                <w:color w:val="000000"/>
                <w:lang w:eastAsia="en-GB"/>
              </w:rPr>
            </w:pPr>
          </w:p>
        </w:tc>
        <w:tc>
          <w:tcPr>
            <w:tcW w:w="1249" w:type="dxa"/>
            <w:tcBorders>
              <w:top w:val="nil"/>
              <w:left w:val="nil"/>
              <w:bottom w:val="nil"/>
              <w:right w:val="nil"/>
            </w:tcBorders>
            <w:shd w:val="clear" w:color="auto" w:fill="auto"/>
            <w:noWrap/>
            <w:vAlign w:val="bottom"/>
            <w:hideMark/>
          </w:tcPr>
          <w:p w14:paraId="0BB0E181"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1BC7BBE7" w14:textId="77777777" w:rsidR="00AD4216" w:rsidRPr="00AD4216" w:rsidRDefault="00AD4216" w:rsidP="00003542">
            <w:pPr>
              <w:rPr>
                <w:rFonts w:ascii="Times New Roman" w:hAnsi="Times New Roman"/>
                <w:lang w:eastAsia="en-GB"/>
              </w:rPr>
            </w:pPr>
          </w:p>
        </w:tc>
      </w:tr>
      <w:tr w:rsidR="00AD4216" w:rsidRPr="00AD4216" w14:paraId="70021A3B" w14:textId="77777777" w:rsidTr="00AD4216">
        <w:trPr>
          <w:trHeight w:val="70"/>
        </w:trPr>
        <w:tc>
          <w:tcPr>
            <w:tcW w:w="3729" w:type="dxa"/>
            <w:gridSpan w:val="3"/>
            <w:tcBorders>
              <w:top w:val="single" w:sz="4" w:space="0" w:color="auto"/>
              <w:left w:val="single" w:sz="4" w:space="0" w:color="auto"/>
              <w:bottom w:val="single" w:sz="4" w:space="0" w:color="auto"/>
              <w:right w:val="nil"/>
            </w:tcBorders>
            <w:shd w:val="clear" w:color="auto" w:fill="auto"/>
            <w:noWrap/>
            <w:vAlign w:val="bottom"/>
            <w:hideMark/>
          </w:tcPr>
          <w:p w14:paraId="4AA09AF5" w14:textId="77777777" w:rsidR="00AD4216" w:rsidRPr="00AD4216" w:rsidRDefault="00AD4216" w:rsidP="00003542">
            <w:pPr>
              <w:rPr>
                <w:rFonts w:ascii="Times New Roman" w:hAnsi="Times New Roman"/>
                <w:b/>
                <w:bCs/>
                <w:color w:val="000000"/>
                <w:lang w:eastAsia="en-GB"/>
              </w:rPr>
            </w:pPr>
            <w:r w:rsidRPr="00AD4216">
              <w:rPr>
                <w:rFonts w:ascii="Times New Roman" w:hAnsi="Times New Roman"/>
                <w:b/>
                <w:bCs/>
                <w:color w:val="000000"/>
                <w:lang w:eastAsia="en-GB"/>
              </w:rPr>
              <w:t>Sept to June - based upon 43 weeks p/a</w:t>
            </w:r>
          </w:p>
        </w:tc>
        <w:tc>
          <w:tcPr>
            <w:tcW w:w="825" w:type="dxa"/>
            <w:tcBorders>
              <w:top w:val="nil"/>
              <w:left w:val="nil"/>
              <w:bottom w:val="single" w:sz="4" w:space="0" w:color="auto"/>
              <w:right w:val="single" w:sz="4" w:space="0" w:color="auto"/>
            </w:tcBorders>
            <w:shd w:val="clear" w:color="auto" w:fill="auto"/>
            <w:noWrap/>
            <w:vAlign w:val="bottom"/>
            <w:hideMark/>
          </w:tcPr>
          <w:p w14:paraId="0E6594C1" w14:textId="77777777" w:rsidR="00AD4216" w:rsidRPr="00AD4216" w:rsidRDefault="00AD4216" w:rsidP="00003542">
            <w:pPr>
              <w:rPr>
                <w:rFonts w:ascii="Times New Roman" w:hAnsi="Times New Roman"/>
                <w:b/>
                <w:bCs/>
                <w:color w:val="000000"/>
                <w:lang w:eastAsia="en-GB"/>
              </w:rPr>
            </w:pPr>
            <w:r w:rsidRPr="00AD4216">
              <w:rPr>
                <w:rFonts w:ascii="Times New Roman" w:hAnsi="Times New Roman"/>
                <w:b/>
                <w:bCs/>
                <w:color w:val="000000"/>
                <w:lang w:eastAsia="en-GB"/>
              </w:rPr>
              <w:t> </w:t>
            </w:r>
          </w:p>
        </w:tc>
        <w:tc>
          <w:tcPr>
            <w:tcW w:w="1249" w:type="dxa"/>
            <w:tcBorders>
              <w:top w:val="nil"/>
              <w:left w:val="nil"/>
              <w:bottom w:val="nil"/>
              <w:right w:val="nil"/>
            </w:tcBorders>
            <w:shd w:val="clear" w:color="auto" w:fill="auto"/>
            <w:noWrap/>
            <w:vAlign w:val="bottom"/>
            <w:hideMark/>
          </w:tcPr>
          <w:p w14:paraId="6A086B3B" w14:textId="77777777" w:rsidR="00AD4216" w:rsidRPr="00AD4216" w:rsidRDefault="00AD4216" w:rsidP="00003542">
            <w:pPr>
              <w:rPr>
                <w:rFonts w:ascii="Times New Roman" w:hAnsi="Times New Roman"/>
                <w:b/>
                <w:bCs/>
                <w:color w:val="000000"/>
                <w:lang w:eastAsia="en-GB"/>
              </w:rPr>
            </w:pPr>
          </w:p>
        </w:tc>
        <w:tc>
          <w:tcPr>
            <w:tcW w:w="1249" w:type="dxa"/>
            <w:tcBorders>
              <w:top w:val="nil"/>
              <w:left w:val="nil"/>
              <w:bottom w:val="nil"/>
              <w:right w:val="nil"/>
            </w:tcBorders>
            <w:shd w:val="clear" w:color="auto" w:fill="auto"/>
            <w:noWrap/>
            <w:vAlign w:val="bottom"/>
            <w:hideMark/>
          </w:tcPr>
          <w:p w14:paraId="60069C56"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78A86A47" w14:textId="77777777" w:rsidR="00AD4216" w:rsidRPr="00AD4216" w:rsidRDefault="00AD4216" w:rsidP="00003542">
            <w:pPr>
              <w:rPr>
                <w:rFonts w:ascii="Times New Roman" w:hAnsi="Times New Roman"/>
                <w:lang w:eastAsia="en-GB"/>
              </w:rPr>
            </w:pPr>
          </w:p>
        </w:tc>
      </w:tr>
      <w:tr w:rsidR="00AD4216" w:rsidRPr="00AD4216" w14:paraId="4049B29D" w14:textId="77777777" w:rsidTr="00AD4216">
        <w:trPr>
          <w:trHeight w:val="70"/>
        </w:trPr>
        <w:tc>
          <w:tcPr>
            <w:tcW w:w="284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B52DC4"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NJC SCP 3-5 (p/h)</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97413"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£12.85</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4FD6B566"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Yr 1</w:t>
            </w:r>
          </w:p>
        </w:tc>
        <w:tc>
          <w:tcPr>
            <w:tcW w:w="1249" w:type="dxa"/>
            <w:tcBorders>
              <w:top w:val="nil"/>
              <w:left w:val="nil"/>
              <w:bottom w:val="nil"/>
              <w:right w:val="nil"/>
            </w:tcBorders>
            <w:shd w:val="clear" w:color="auto" w:fill="auto"/>
            <w:noWrap/>
            <w:vAlign w:val="bottom"/>
            <w:hideMark/>
          </w:tcPr>
          <w:p w14:paraId="7AF9E23E" w14:textId="77777777" w:rsidR="00AD4216" w:rsidRPr="00AD4216" w:rsidRDefault="00AD4216" w:rsidP="00003542">
            <w:pPr>
              <w:rPr>
                <w:rFonts w:ascii="Times New Roman" w:hAnsi="Times New Roman"/>
                <w:color w:val="000000"/>
                <w:lang w:eastAsia="en-GB"/>
              </w:rPr>
            </w:pPr>
          </w:p>
        </w:tc>
        <w:tc>
          <w:tcPr>
            <w:tcW w:w="1249" w:type="dxa"/>
            <w:tcBorders>
              <w:top w:val="nil"/>
              <w:left w:val="nil"/>
              <w:bottom w:val="nil"/>
              <w:right w:val="nil"/>
            </w:tcBorders>
            <w:shd w:val="clear" w:color="auto" w:fill="auto"/>
            <w:noWrap/>
            <w:vAlign w:val="bottom"/>
            <w:hideMark/>
          </w:tcPr>
          <w:p w14:paraId="5F695CB5"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68167314" w14:textId="77777777" w:rsidR="00AD4216" w:rsidRPr="00AD4216" w:rsidRDefault="00AD4216" w:rsidP="00003542">
            <w:pPr>
              <w:rPr>
                <w:rFonts w:ascii="Times New Roman" w:hAnsi="Times New Roman"/>
                <w:lang w:eastAsia="en-GB"/>
              </w:rPr>
            </w:pPr>
          </w:p>
        </w:tc>
      </w:tr>
      <w:tr w:rsidR="00AD4216" w:rsidRPr="00AD4216" w14:paraId="25027CA1" w14:textId="77777777" w:rsidTr="00AD4216">
        <w:trPr>
          <w:trHeight w:val="70"/>
        </w:trPr>
        <w:tc>
          <w:tcPr>
            <w:tcW w:w="2844" w:type="dxa"/>
            <w:gridSpan w:val="2"/>
            <w:vMerge/>
            <w:tcBorders>
              <w:top w:val="single" w:sz="4" w:space="0" w:color="auto"/>
              <w:left w:val="single" w:sz="4" w:space="0" w:color="auto"/>
              <w:bottom w:val="single" w:sz="4" w:space="0" w:color="000000"/>
              <w:right w:val="single" w:sz="4" w:space="0" w:color="000000"/>
            </w:tcBorders>
            <w:vAlign w:val="center"/>
            <w:hideMark/>
          </w:tcPr>
          <w:p w14:paraId="6655FD89" w14:textId="77777777" w:rsidR="00AD4216" w:rsidRPr="00AD4216" w:rsidRDefault="00AD4216" w:rsidP="00003542">
            <w:pPr>
              <w:rPr>
                <w:rFonts w:ascii="Times New Roman" w:hAnsi="Times New Roman"/>
                <w:color w:val="000000"/>
                <w:lang w:eastAsia="en-GB"/>
              </w:rPr>
            </w:pPr>
          </w:p>
        </w:tc>
        <w:tc>
          <w:tcPr>
            <w:tcW w:w="885" w:type="dxa"/>
            <w:tcBorders>
              <w:top w:val="nil"/>
              <w:left w:val="single" w:sz="4" w:space="0" w:color="auto"/>
              <w:bottom w:val="single" w:sz="4" w:space="0" w:color="auto"/>
              <w:right w:val="single" w:sz="4" w:space="0" w:color="auto"/>
            </w:tcBorders>
            <w:shd w:val="clear" w:color="auto" w:fill="auto"/>
            <w:noWrap/>
            <w:vAlign w:val="bottom"/>
            <w:hideMark/>
          </w:tcPr>
          <w:p w14:paraId="0BEC5C12"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£13.05</w:t>
            </w:r>
          </w:p>
        </w:tc>
        <w:tc>
          <w:tcPr>
            <w:tcW w:w="825" w:type="dxa"/>
            <w:tcBorders>
              <w:top w:val="nil"/>
              <w:left w:val="nil"/>
              <w:bottom w:val="single" w:sz="4" w:space="0" w:color="auto"/>
              <w:right w:val="single" w:sz="4" w:space="0" w:color="auto"/>
            </w:tcBorders>
            <w:shd w:val="clear" w:color="auto" w:fill="auto"/>
            <w:noWrap/>
            <w:vAlign w:val="bottom"/>
            <w:hideMark/>
          </w:tcPr>
          <w:p w14:paraId="0594D637"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Yr 2</w:t>
            </w:r>
          </w:p>
        </w:tc>
        <w:tc>
          <w:tcPr>
            <w:tcW w:w="1249" w:type="dxa"/>
            <w:tcBorders>
              <w:top w:val="nil"/>
              <w:left w:val="nil"/>
              <w:bottom w:val="nil"/>
              <w:right w:val="nil"/>
            </w:tcBorders>
            <w:shd w:val="clear" w:color="auto" w:fill="auto"/>
            <w:noWrap/>
            <w:vAlign w:val="bottom"/>
            <w:hideMark/>
          </w:tcPr>
          <w:p w14:paraId="39EAADE2" w14:textId="77777777" w:rsidR="00AD4216" w:rsidRPr="00AD4216" w:rsidRDefault="00AD4216" w:rsidP="00003542">
            <w:pPr>
              <w:rPr>
                <w:rFonts w:ascii="Times New Roman" w:hAnsi="Times New Roman"/>
                <w:color w:val="000000"/>
                <w:lang w:eastAsia="en-GB"/>
              </w:rPr>
            </w:pPr>
          </w:p>
        </w:tc>
        <w:tc>
          <w:tcPr>
            <w:tcW w:w="1249" w:type="dxa"/>
            <w:tcBorders>
              <w:top w:val="nil"/>
              <w:left w:val="nil"/>
              <w:bottom w:val="nil"/>
              <w:right w:val="nil"/>
            </w:tcBorders>
            <w:shd w:val="clear" w:color="auto" w:fill="auto"/>
            <w:noWrap/>
            <w:vAlign w:val="bottom"/>
            <w:hideMark/>
          </w:tcPr>
          <w:p w14:paraId="7B1D8FE3"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38260109" w14:textId="77777777" w:rsidR="00AD4216" w:rsidRPr="00AD4216" w:rsidRDefault="00AD4216" w:rsidP="00003542">
            <w:pPr>
              <w:rPr>
                <w:rFonts w:ascii="Times New Roman" w:hAnsi="Times New Roman"/>
                <w:lang w:eastAsia="en-GB"/>
              </w:rPr>
            </w:pPr>
          </w:p>
        </w:tc>
      </w:tr>
      <w:tr w:rsidR="00AD4216" w:rsidRPr="00AD4216" w14:paraId="0253DB38" w14:textId="77777777" w:rsidTr="00AD4216">
        <w:trPr>
          <w:trHeight w:val="70"/>
        </w:trPr>
        <w:tc>
          <w:tcPr>
            <w:tcW w:w="2844" w:type="dxa"/>
            <w:gridSpan w:val="2"/>
            <w:vMerge/>
            <w:tcBorders>
              <w:top w:val="single" w:sz="4" w:space="0" w:color="auto"/>
              <w:left w:val="single" w:sz="4" w:space="0" w:color="auto"/>
              <w:bottom w:val="single" w:sz="4" w:space="0" w:color="000000"/>
              <w:right w:val="single" w:sz="4" w:space="0" w:color="000000"/>
            </w:tcBorders>
            <w:vAlign w:val="center"/>
            <w:hideMark/>
          </w:tcPr>
          <w:p w14:paraId="6B73F577" w14:textId="77777777" w:rsidR="00AD4216" w:rsidRPr="00AD4216" w:rsidRDefault="00AD4216" w:rsidP="00003542">
            <w:pPr>
              <w:rPr>
                <w:rFonts w:ascii="Times New Roman" w:hAnsi="Times New Roman"/>
                <w:color w:val="000000"/>
                <w:lang w:eastAsia="en-GB"/>
              </w:rPr>
            </w:pPr>
          </w:p>
        </w:tc>
        <w:tc>
          <w:tcPr>
            <w:tcW w:w="885" w:type="dxa"/>
            <w:tcBorders>
              <w:top w:val="nil"/>
              <w:left w:val="single" w:sz="4" w:space="0" w:color="auto"/>
              <w:bottom w:val="single" w:sz="4" w:space="0" w:color="auto"/>
              <w:right w:val="single" w:sz="4" w:space="0" w:color="auto"/>
            </w:tcBorders>
            <w:shd w:val="clear" w:color="auto" w:fill="auto"/>
            <w:noWrap/>
            <w:vAlign w:val="bottom"/>
            <w:hideMark/>
          </w:tcPr>
          <w:p w14:paraId="5A9CD349"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£13.26</w:t>
            </w:r>
          </w:p>
        </w:tc>
        <w:tc>
          <w:tcPr>
            <w:tcW w:w="825" w:type="dxa"/>
            <w:tcBorders>
              <w:top w:val="nil"/>
              <w:left w:val="nil"/>
              <w:bottom w:val="single" w:sz="4" w:space="0" w:color="auto"/>
              <w:right w:val="single" w:sz="4" w:space="0" w:color="auto"/>
            </w:tcBorders>
            <w:shd w:val="clear" w:color="auto" w:fill="auto"/>
            <w:noWrap/>
            <w:vAlign w:val="bottom"/>
            <w:hideMark/>
          </w:tcPr>
          <w:p w14:paraId="4D627781"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Yr 3</w:t>
            </w:r>
          </w:p>
        </w:tc>
        <w:tc>
          <w:tcPr>
            <w:tcW w:w="1249" w:type="dxa"/>
            <w:tcBorders>
              <w:top w:val="nil"/>
              <w:left w:val="nil"/>
              <w:bottom w:val="nil"/>
              <w:right w:val="nil"/>
            </w:tcBorders>
            <w:shd w:val="clear" w:color="auto" w:fill="auto"/>
            <w:noWrap/>
            <w:vAlign w:val="bottom"/>
            <w:hideMark/>
          </w:tcPr>
          <w:p w14:paraId="558F5D7D" w14:textId="77777777" w:rsidR="00AD4216" w:rsidRPr="00AD4216" w:rsidRDefault="00AD4216" w:rsidP="00003542">
            <w:pPr>
              <w:rPr>
                <w:rFonts w:ascii="Times New Roman" w:hAnsi="Times New Roman"/>
                <w:color w:val="000000"/>
                <w:lang w:eastAsia="en-GB"/>
              </w:rPr>
            </w:pPr>
          </w:p>
        </w:tc>
        <w:tc>
          <w:tcPr>
            <w:tcW w:w="1249" w:type="dxa"/>
            <w:tcBorders>
              <w:top w:val="nil"/>
              <w:left w:val="nil"/>
              <w:bottom w:val="nil"/>
              <w:right w:val="nil"/>
            </w:tcBorders>
            <w:shd w:val="clear" w:color="auto" w:fill="auto"/>
            <w:noWrap/>
            <w:vAlign w:val="bottom"/>
            <w:hideMark/>
          </w:tcPr>
          <w:p w14:paraId="78026524"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0EEF0307" w14:textId="77777777" w:rsidR="00AD4216" w:rsidRPr="00AD4216" w:rsidRDefault="00AD4216" w:rsidP="00003542">
            <w:pPr>
              <w:rPr>
                <w:rFonts w:ascii="Times New Roman" w:hAnsi="Times New Roman"/>
                <w:lang w:eastAsia="en-GB"/>
              </w:rPr>
            </w:pPr>
          </w:p>
        </w:tc>
      </w:tr>
      <w:tr w:rsidR="00AD4216" w:rsidRPr="00AD4216" w14:paraId="24E2B787" w14:textId="77777777" w:rsidTr="00AD4216">
        <w:trPr>
          <w:trHeight w:val="70"/>
        </w:trPr>
        <w:tc>
          <w:tcPr>
            <w:tcW w:w="2568" w:type="dxa"/>
            <w:tcBorders>
              <w:top w:val="nil"/>
              <w:left w:val="nil"/>
              <w:bottom w:val="nil"/>
              <w:right w:val="nil"/>
            </w:tcBorders>
            <w:shd w:val="clear" w:color="auto" w:fill="auto"/>
            <w:noWrap/>
            <w:vAlign w:val="bottom"/>
            <w:hideMark/>
          </w:tcPr>
          <w:p w14:paraId="660DA53E" w14:textId="77777777" w:rsidR="00AD4216" w:rsidRPr="00AD4216" w:rsidRDefault="00AD4216" w:rsidP="00003542">
            <w:pPr>
              <w:rPr>
                <w:rFonts w:ascii="Times New Roman" w:hAnsi="Times New Roman"/>
                <w:lang w:eastAsia="en-GB"/>
              </w:rPr>
            </w:pPr>
          </w:p>
        </w:tc>
        <w:tc>
          <w:tcPr>
            <w:tcW w:w="276" w:type="dxa"/>
            <w:tcBorders>
              <w:top w:val="nil"/>
              <w:left w:val="nil"/>
              <w:bottom w:val="nil"/>
              <w:right w:val="nil"/>
            </w:tcBorders>
            <w:shd w:val="clear" w:color="auto" w:fill="auto"/>
            <w:noWrap/>
            <w:vAlign w:val="bottom"/>
            <w:hideMark/>
          </w:tcPr>
          <w:p w14:paraId="34893AAE" w14:textId="77777777" w:rsidR="00AD4216" w:rsidRPr="00AD4216" w:rsidRDefault="00AD4216" w:rsidP="00003542">
            <w:pPr>
              <w:rPr>
                <w:rFonts w:ascii="Times New Roman" w:hAnsi="Times New Roman"/>
                <w:lang w:eastAsia="en-GB"/>
              </w:rPr>
            </w:pPr>
          </w:p>
        </w:tc>
        <w:tc>
          <w:tcPr>
            <w:tcW w:w="885" w:type="dxa"/>
            <w:tcBorders>
              <w:top w:val="nil"/>
              <w:left w:val="nil"/>
              <w:bottom w:val="nil"/>
              <w:right w:val="nil"/>
            </w:tcBorders>
            <w:shd w:val="clear" w:color="auto" w:fill="auto"/>
            <w:noWrap/>
            <w:vAlign w:val="bottom"/>
            <w:hideMark/>
          </w:tcPr>
          <w:p w14:paraId="0F9CF90F" w14:textId="77777777" w:rsidR="00AD4216" w:rsidRPr="00AD4216" w:rsidRDefault="00AD4216" w:rsidP="00003542">
            <w:pPr>
              <w:rPr>
                <w:rFonts w:ascii="Times New Roman" w:hAnsi="Times New Roman"/>
                <w:lang w:eastAsia="en-GB"/>
              </w:rPr>
            </w:pPr>
          </w:p>
        </w:tc>
        <w:tc>
          <w:tcPr>
            <w:tcW w:w="825" w:type="dxa"/>
            <w:tcBorders>
              <w:top w:val="nil"/>
              <w:left w:val="nil"/>
              <w:bottom w:val="nil"/>
              <w:right w:val="nil"/>
            </w:tcBorders>
            <w:shd w:val="clear" w:color="auto" w:fill="auto"/>
            <w:noWrap/>
            <w:vAlign w:val="bottom"/>
            <w:hideMark/>
          </w:tcPr>
          <w:p w14:paraId="140B71BE"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16174FD5"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175E4EA3"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17FB75CB" w14:textId="77777777" w:rsidR="00AD4216" w:rsidRPr="00AD4216" w:rsidRDefault="00AD4216" w:rsidP="00003542">
            <w:pPr>
              <w:rPr>
                <w:rFonts w:ascii="Times New Roman" w:hAnsi="Times New Roman"/>
                <w:lang w:eastAsia="en-GB"/>
              </w:rPr>
            </w:pPr>
          </w:p>
        </w:tc>
      </w:tr>
      <w:tr w:rsidR="00AD4216" w:rsidRPr="00AD4216" w14:paraId="44CD6DAD" w14:textId="77777777" w:rsidTr="00AD4216">
        <w:trPr>
          <w:trHeight w:val="70"/>
        </w:trPr>
        <w:tc>
          <w:tcPr>
            <w:tcW w:w="4554" w:type="dxa"/>
            <w:gridSpan w:val="4"/>
            <w:tcBorders>
              <w:top w:val="nil"/>
              <w:left w:val="nil"/>
              <w:bottom w:val="nil"/>
              <w:right w:val="single" w:sz="4" w:space="0" w:color="000000"/>
            </w:tcBorders>
            <w:shd w:val="clear" w:color="auto" w:fill="auto"/>
            <w:noWrap/>
            <w:vAlign w:val="bottom"/>
            <w:hideMark/>
          </w:tcPr>
          <w:p w14:paraId="28A77429" w14:textId="77777777" w:rsidR="00AD4216" w:rsidRPr="00AD4216" w:rsidRDefault="00AD4216" w:rsidP="00003542">
            <w:pPr>
              <w:rPr>
                <w:rFonts w:ascii="Times New Roman" w:hAnsi="Times New Roman"/>
                <w:lang w:eastAsia="en-GB"/>
              </w:rPr>
            </w:pPr>
          </w:p>
        </w:tc>
        <w:tc>
          <w:tcPr>
            <w:tcW w:w="124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B2012A0" w14:textId="77777777" w:rsidR="00AD4216" w:rsidRPr="00AD4216" w:rsidRDefault="00AD4216" w:rsidP="00003542">
            <w:pPr>
              <w:jc w:val="center"/>
              <w:rPr>
                <w:rFonts w:ascii="Times New Roman" w:hAnsi="Times New Roman"/>
                <w:b/>
                <w:bCs/>
                <w:color w:val="000000"/>
                <w:lang w:eastAsia="en-GB"/>
              </w:rPr>
            </w:pPr>
            <w:r w:rsidRPr="00AD4216">
              <w:rPr>
                <w:rFonts w:ascii="Times New Roman" w:hAnsi="Times New Roman"/>
                <w:b/>
                <w:bCs/>
                <w:color w:val="000000"/>
                <w:lang w:eastAsia="en-GB"/>
              </w:rPr>
              <w:t>Year 1</w:t>
            </w:r>
          </w:p>
        </w:tc>
        <w:tc>
          <w:tcPr>
            <w:tcW w:w="1249" w:type="dxa"/>
            <w:tcBorders>
              <w:top w:val="single" w:sz="4" w:space="0" w:color="auto"/>
              <w:left w:val="nil"/>
              <w:bottom w:val="single" w:sz="4" w:space="0" w:color="auto"/>
              <w:right w:val="single" w:sz="4" w:space="0" w:color="auto"/>
            </w:tcBorders>
            <w:shd w:val="clear" w:color="000000" w:fill="D9D9D9"/>
            <w:noWrap/>
            <w:vAlign w:val="bottom"/>
            <w:hideMark/>
          </w:tcPr>
          <w:p w14:paraId="587753C6" w14:textId="77777777" w:rsidR="00AD4216" w:rsidRPr="00AD4216" w:rsidRDefault="00AD4216" w:rsidP="00003542">
            <w:pPr>
              <w:jc w:val="center"/>
              <w:rPr>
                <w:rFonts w:ascii="Times New Roman" w:hAnsi="Times New Roman"/>
                <w:b/>
                <w:bCs/>
                <w:color w:val="000000"/>
                <w:lang w:eastAsia="en-GB"/>
              </w:rPr>
            </w:pPr>
            <w:r w:rsidRPr="00AD4216">
              <w:rPr>
                <w:rFonts w:ascii="Times New Roman" w:hAnsi="Times New Roman"/>
                <w:b/>
                <w:bCs/>
                <w:color w:val="000000"/>
                <w:lang w:eastAsia="en-GB"/>
              </w:rPr>
              <w:t>Year 2</w:t>
            </w:r>
          </w:p>
        </w:tc>
        <w:tc>
          <w:tcPr>
            <w:tcW w:w="1249" w:type="dxa"/>
            <w:tcBorders>
              <w:top w:val="single" w:sz="4" w:space="0" w:color="auto"/>
              <w:left w:val="nil"/>
              <w:bottom w:val="single" w:sz="4" w:space="0" w:color="auto"/>
              <w:right w:val="single" w:sz="4" w:space="0" w:color="auto"/>
            </w:tcBorders>
            <w:shd w:val="clear" w:color="000000" w:fill="D9D9D9"/>
            <w:noWrap/>
            <w:vAlign w:val="bottom"/>
            <w:hideMark/>
          </w:tcPr>
          <w:p w14:paraId="74D5AFFD" w14:textId="77777777" w:rsidR="00AD4216" w:rsidRPr="00AD4216" w:rsidRDefault="00AD4216" w:rsidP="00003542">
            <w:pPr>
              <w:jc w:val="center"/>
              <w:rPr>
                <w:rFonts w:ascii="Times New Roman" w:hAnsi="Times New Roman"/>
                <w:b/>
                <w:bCs/>
                <w:color w:val="000000"/>
                <w:lang w:eastAsia="en-GB"/>
              </w:rPr>
            </w:pPr>
            <w:r w:rsidRPr="00AD4216">
              <w:rPr>
                <w:rFonts w:ascii="Times New Roman" w:hAnsi="Times New Roman"/>
                <w:b/>
                <w:bCs/>
                <w:color w:val="000000"/>
                <w:lang w:eastAsia="en-GB"/>
              </w:rPr>
              <w:t>Year 3</w:t>
            </w:r>
          </w:p>
        </w:tc>
      </w:tr>
      <w:tr w:rsidR="00AD4216" w:rsidRPr="00AD4216" w14:paraId="228715A5" w14:textId="77777777" w:rsidTr="00AD4216">
        <w:trPr>
          <w:trHeight w:val="70"/>
        </w:trPr>
        <w:tc>
          <w:tcPr>
            <w:tcW w:w="455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F56DED"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xml:space="preserve">43 weeks x 10 hours p/w = 430 hrs x £12.45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3D86DC0A"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£5,525.50</w:t>
            </w:r>
          </w:p>
        </w:tc>
        <w:tc>
          <w:tcPr>
            <w:tcW w:w="1249" w:type="dxa"/>
            <w:tcBorders>
              <w:top w:val="nil"/>
              <w:left w:val="nil"/>
              <w:bottom w:val="single" w:sz="4" w:space="0" w:color="auto"/>
              <w:right w:val="single" w:sz="4" w:space="0" w:color="auto"/>
            </w:tcBorders>
            <w:shd w:val="clear" w:color="auto" w:fill="auto"/>
            <w:noWrap/>
            <w:vAlign w:val="bottom"/>
            <w:hideMark/>
          </w:tcPr>
          <w:p w14:paraId="79B43549"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£5,611.50</w:t>
            </w:r>
          </w:p>
        </w:tc>
        <w:tc>
          <w:tcPr>
            <w:tcW w:w="1249" w:type="dxa"/>
            <w:tcBorders>
              <w:top w:val="nil"/>
              <w:left w:val="nil"/>
              <w:bottom w:val="single" w:sz="4" w:space="0" w:color="auto"/>
              <w:right w:val="single" w:sz="4" w:space="0" w:color="auto"/>
            </w:tcBorders>
            <w:shd w:val="clear" w:color="auto" w:fill="auto"/>
            <w:noWrap/>
            <w:vAlign w:val="bottom"/>
            <w:hideMark/>
          </w:tcPr>
          <w:p w14:paraId="116D2091"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£5,701.80</w:t>
            </w:r>
          </w:p>
        </w:tc>
      </w:tr>
      <w:tr w:rsidR="00AD4216" w:rsidRPr="00AD4216" w14:paraId="41C456BC" w14:textId="77777777" w:rsidTr="00AD4216">
        <w:trPr>
          <w:trHeight w:val="70"/>
        </w:trPr>
        <w:tc>
          <w:tcPr>
            <w:tcW w:w="2568" w:type="dxa"/>
            <w:tcBorders>
              <w:top w:val="nil"/>
              <w:left w:val="single" w:sz="4" w:space="0" w:color="auto"/>
              <w:bottom w:val="single" w:sz="4" w:space="0" w:color="auto"/>
              <w:right w:val="nil"/>
            </w:tcBorders>
            <w:shd w:val="clear" w:color="auto" w:fill="auto"/>
            <w:vAlign w:val="bottom"/>
            <w:hideMark/>
          </w:tcPr>
          <w:p w14:paraId="335632E9"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If request pension as below threshold</w:t>
            </w:r>
          </w:p>
        </w:tc>
        <w:tc>
          <w:tcPr>
            <w:tcW w:w="276" w:type="dxa"/>
            <w:tcBorders>
              <w:top w:val="nil"/>
              <w:left w:val="nil"/>
              <w:bottom w:val="single" w:sz="4" w:space="0" w:color="auto"/>
              <w:right w:val="nil"/>
            </w:tcBorders>
            <w:shd w:val="clear" w:color="auto" w:fill="auto"/>
            <w:noWrap/>
            <w:vAlign w:val="bottom"/>
            <w:hideMark/>
          </w:tcPr>
          <w:p w14:paraId="0CEBD191"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885" w:type="dxa"/>
            <w:tcBorders>
              <w:top w:val="nil"/>
              <w:left w:val="nil"/>
              <w:bottom w:val="single" w:sz="4" w:space="0" w:color="auto"/>
              <w:right w:val="nil"/>
            </w:tcBorders>
            <w:shd w:val="clear" w:color="auto" w:fill="auto"/>
            <w:noWrap/>
            <w:vAlign w:val="bottom"/>
            <w:hideMark/>
          </w:tcPr>
          <w:p w14:paraId="4DD34EA3"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825" w:type="dxa"/>
            <w:tcBorders>
              <w:top w:val="nil"/>
              <w:left w:val="nil"/>
              <w:bottom w:val="single" w:sz="4" w:space="0" w:color="auto"/>
              <w:right w:val="single" w:sz="4" w:space="0" w:color="auto"/>
            </w:tcBorders>
            <w:shd w:val="clear" w:color="auto" w:fill="auto"/>
            <w:noWrap/>
            <w:vAlign w:val="bottom"/>
            <w:hideMark/>
          </w:tcPr>
          <w:p w14:paraId="3E7CAE70"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503CD5C1"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£1,094.05</w:t>
            </w:r>
          </w:p>
        </w:tc>
        <w:tc>
          <w:tcPr>
            <w:tcW w:w="1249" w:type="dxa"/>
            <w:tcBorders>
              <w:top w:val="nil"/>
              <w:left w:val="nil"/>
              <w:bottom w:val="single" w:sz="4" w:space="0" w:color="auto"/>
              <w:right w:val="single" w:sz="4" w:space="0" w:color="auto"/>
            </w:tcBorders>
            <w:shd w:val="clear" w:color="auto" w:fill="auto"/>
            <w:noWrap/>
            <w:vAlign w:val="bottom"/>
            <w:hideMark/>
          </w:tcPr>
          <w:p w14:paraId="48E12980"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£1,111.08</w:t>
            </w:r>
          </w:p>
        </w:tc>
        <w:tc>
          <w:tcPr>
            <w:tcW w:w="1249" w:type="dxa"/>
            <w:tcBorders>
              <w:top w:val="nil"/>
              <w:left w:val="nil"/>
              <w:bottom w:val="single" w:sz="4" w:space="0" w:color="auto"/>
              <w:right w:val="single" w:sz="4" w:space="0" w:color="auto"/>
            </w:tcBorders>
            <w:shd w:val="clear" w:color="auto" w:fill="auto"/>
            <w:noWrap/>
            <w:vAlign w:val="bottom"/>
            <w:hideMark/>
          </w:tcPr>
          <w:p w14:paraId="0101EBEB"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£1,128.96</w:t>
            </w:r>
          </w:p>
        </w:tc>
      </w:tr>
      <w:tr w:rsidR="00AD4216" w:rsidRPr="00AD4216" w14:paraId="4A0E8AC1" w14:textId="77777777" w:rsidTr="00AD4216">
        <w:trPr>
          <w:trHeight w:val="70"/>
        </w:trPr>
        <w:tc>
          <w:tcPr>
            <w:tcW w:w="2568" w:type="dxa"/>
            <w:tcBorders>
              <w:top w:val="nil"/>
              <w:left w:val="single" w:sz="4" w:space="0" w:color="auto"/>
              <w:bottom w:val="single" w:sz="4" w:space="0" w:color="auto"/>
              <w:right w:val="nil"/>
            </w:tcBorders>
            <w:shd w:val="clear" w:color="auto" w:fill="auto"/>
            <w:noWrap/>
            <w:vAlign w:val="bottom"/>
            <w:hideMark/>
          </w:tcPr>
          <w:p w14:paraId="24404543"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Employers NI (15%)</w:t>
            </w:r>
          </w:p>
        </w:tc>
        <w:tc>
          <w:tcPr>
            <w:tcW w:w="276" w:type="dxa"/>
            <w:tcBorders>
              <w:top w:val="nil"/>
              <w:left w:val="nil"/>
              <w:bottom w:val="single" w:sz="4" w:space="0" w:color="auto"/>
              <w:right w:val="nil"/>
            </w:tcBorders>
            <w:shd w:val="clear" w:color="auto" w:fill="auto"/>
            <w:noWrap/>
            <w:vAlign w:val="bottom"/>
            <w:hideMark/>
          </w:tcPr>
          <w:p w14:paraId="50ADEDE9"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885" w:type="dxa"/>
            <w:tcBorders>
              <w:top w:val="nil"/>
              <w:left w:val="nil"/>
              <w:bottom w:val="single" w:sz="4" w:space="0" w:color="auto"/>
              <w:right w:val="nil"/>
            </w:tcBorders>
            <w:shd w:val="clear" w:color="auto" w:fill="auto"/>
            <w:noWrap/>
            <w:vAlign w:val="bottom"/>
            <w:hideMark/>
          </w:tcPr>
          <w:p w14:paraId="3B8CE3EE"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825" w:type="dxa"/>
            <w:tcBorders>
              <w:top w:val="nil"/>
              <w:left w:val="nil"/>
              <w:bottom w:val="single" w:sz="4" w:space="0" w:color="auto"/>
              <w:right w:val="single" w:sz="4" w:space="0" w:color="auto"/>
            </w:tcBorders>
            <w:shd w:val="clear" w:color="auto" w:fill="auto"/>
            <w:noWrap/>
            <w:vAlign w:val="bottom"/>
            <w:hideMark/>
          </w:tcPr>
          <w:p w14:paraId="2710E499"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4E1E91D4"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£828.83</w:t>
            </w:r>
          </w:p>
        </w:tc>
        <w:tc>
          <w:tcPr>
            <w:tcW w:w="1249" w:type="dxa"/>
            <w:tcBorders>
              <w:top w:val="nil"/>
              <w:left w:val="nil"/>
              <w:bottom w:val="single" w:sz="4" w:space="0" w:color="auto"/>
              <w:right w:val="single" w:sz="4" w:space="0" w:color="auto"/>
            </w:tcBorders>
            <w:shd w:val="clear" w:color="auto" w:fill="auto"/>
            <w:noWrap/>
            <w:vAlign w:val="bottom"/>
            <w:hideMark/>
          </w:tcPr>
          <w:p w14:paraId="05CD6077"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£841.73</w:t>
            </w:r>
          </w:p>
        </w:tc>
        <w:tc>
          <w:tcPr>
            <w:tcW w:w="1249" w:type="dxa"/>
            <w:tcBorders>
              <w:top w:val="nil"/>
              <w:left w:val="nil"/>
              <w:bottom w:val="single" w:sz="4" w:space="0" w:color="auto"/>
              <w:right w:val="single" w:sz="4" w:space="0" w:color="auto"/>
            </w:tcBorders>
            <w:shd w:val="clear" w:color="auto" w:fill="auto"/>
            <w:noWrap/>
            <w:vAlign w:val="bottom"/>
            <w:hideMark/>
          </w:tcPr>
          <w:p w14:paraId="32FA5EAB" w14:textId="77777777" w:rsidR="00AD4216" w:rsidRPr="00AD4216" w:rsidRDefault="00AD4216" w:rsidP="00003542">
            <w:pPr>
              <w:jc w:val="center"/>
              <w:rPr>
                <w:rFonts w:ascii="Times New Roman" w:hAnsi="Times New Roman"/>
                <w:color w:val="000000"/>
                <w:lang w:eastAsia="en-GB"/>
              </w:rPr>
            </w:pPr>
            <w:r w:rsidRPr="00AD4216">
              <w:rPr>
                <w:rFonts w:ascii="Times New Roman" w:hAnsi="Times New Roman"/>
                <w:color w:val="000000"/>
                <w:lang w:eastAsia="en-GB"/>
              </w:rPr>
              <w:t>£855.27</w:t>
            </w:r>
          </w:p>
        </w:tc>
      </w:tr>
      <w:tr w:rsidR="00AD4216" w:rsidRPr="00AD4216" w14:paraId="5008E559" w14:textId="77777777" w:rsidTr="00AD4216">
        <w:trPr>
          <w:trHeight w:val="70"/>
        </w:trPr>
        <w:tc>
          <w:tcPr>
            <w:tcW w:w="2568" w:type="dxa"/>
            <w:tcBorders>
              <w:top w:val="nil"/>
              <w:left w:val="single" w:sz="4" w:space="0" w:color="auto"/>
              <w:bottom w:val="single" w:sz="4" w:space="0" w:color="auto"/>
              <w:right w:val="nil"/>
            </w:tcBorders>
            <w:shd w:val="clear" w:color="auto" w:fill="auto"/>
            <w:noWrap/>
            <w:vAlign w:val="bottom"/>
            <w:hideMark/>
          </w:tcPr>
          <w:p w14:paraId="2AEDF6A4" w14:textId="77777777" w:rsidR="00AD4216" w:rsidRPr="00AD4216" w:rsidRDefault="00AD4216" w:rsidP="00003542">
            <w:pPr>
              <w:rPr>
                <w:rFonts w:ascii="Times New Roman" w:hAnsi="Times New Roman"/>
                <w:b/>
                <w:bCs/>
                <w:color w:val="000000"/>
                <w:lang w:eastAsia="en-GB"/>
              </w:rPr>
            </w:pPr>
            <w:r w:rsidRPr="00AD4216">
              <w:rPr>
                <w:rFonts w:ascii="Times New Roman" w:hAnsi="Times New Roman"/>
                <w:b/>
                <w:bCs/>
                <w:color w:val="000000"/>
                <w:lang w:eastAsia="en-GB"/>
              </w:rPr>
              <w:t>Total</w:t>
            </w:r>
          </w:p>
        </w:tc>
        <w:tc>
          <w:tcPr>
            <w:tcW w:w="276" w:type="dxa"/>
            <w:tcBorders>
              <w:top w:val="nil"/>
              <w:left w:val="nil"/>
              <w:bottom w:val="single" w:sz="4" w:space="0" w:color="auto"/>
              <w:right w:val="nil"/>
            </w:tcBorders>
            <w:shd w:val="clear" w:color="auto" w:fill="auto"/>
            <w:noWrap/>
            <w:vAlign w:val="bottom"/>
            <w:hideMark/>
          </w:tcPr>
          <w:p w14:paraId="061BB3F8"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885" w:type="dxa"/>
            <w:tcBorders>
              <w:top w:val="nil"/>
              <w:left w:val="nil"/>
              <w:bottom w:val="single" w:sz="4" w:space="0" w:color="auto"/>
              <w:right w:val="nil"/>
            </w:tcBorders>
            <w:shd w:val="clear" w:color="auto" w:fill="auto"/>
            <w:noWrap/>
            <w:vAlign w:val="bottom"/>
            <w:hideMark/>
          </w:tcPr>
          <w:p w14:paraId="6FD3E205"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825" w:type="dxa"/>
            <w:tcBorders>
              <w:top w:val="nil"/>
              <w:left w:val="nil"/>
              <w:bottom w:val="single" w:sz="4" w:space="0" w:color="auto"/>
              <w:right w:val="single" w:sz="4" w:space="0" w:color="auto"/>
            </w:tcBorders>
            <w:shd w:val="clear" w:color="auto" w:fill="auto"/>
            <w:noWrap/>
            <w:vAlign w:val="bottom"/>
            <w:hideMark/>
          </w:tcPr>
          <w:p w14:paraId="2E92CB1C"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 </w:t>
            </w:r>
          </w:p>
        </w:tc>
        <w:tc>
          <w:tcPr>
            <w:tcW w:w="1249" w:type="dxa"/>
            <w:tcBorders>
              <w:top w:val="nil"/>
              <w:left w:val="single" w:sz="4" w:space="0" w:color="auto"/>
              <w:bottom w:val="single" w:sz="4" w:space="0" w:color="auto"/>
              <w:right w:val="single" w:sz="4" w:space="0" w:color="auto"/>
            </w:tcBorders>
            <w:shd w:val="clear" w:color="000000" w:fill="D9D9D9"/>
            <w:noWrap/>
            <w:vAlign w:val="bottom"/>
            <w:hideMark/>
          </w:tcPr>
          <w:p w14:paraId="5086BD39" w14:textId="77777777" w:rsidR="00AD4216" w:rsidRPr="00AD4216" w:rsidRDefault="00AD4216" w:rsidP="00003542">
            <w:pPr>
              <w:jc w:val="right"/>
              <w:rPr>
                <w:rFonts w:ascii="Times New Roman" w:hAnsi="Times New Roman"/>
                <w:b/>
                <w:bCs/>
                <w:color w:val="000000"/>
                <w:lang w:eastAsia="en-GB"/>
              </w:rPr>
            </w:pPr>
            <w:r w:rsidRPr="00AD4216">
              <w:rPr>
                <w:rFonts w:ascii="Times New Roman" w:hAnsi="Times New Roman"/>
                <w:b/>
                <w:bCs/>
                <w:color w:val="000000"/>
                <w:lang w:eastAsia="en-GB"/>
              </w:rPr>
              <w:t>£7,448.37</w:t>
            </w:r>
          </w:p>
        </w:tc>
        <w:tc>
          <w:tcPr>
            <w:tcW w:w="1249" w:type="dxa"/>
            <w:tcBorders>
              <w:top w:val="nil"/>
              <w:left w:val="nil"/>
              <w:bottom w:val="single" w:sz="4" w:space="0" w:color="auto"/>
              <w:right w:val="single" w:sz="4" w:space="0" w:color="auto"/>
            </w:tcBorders>
            <w:shd w:val="clear" w:color="000000" w:fill="D9D9D9"/>
            <w:noWrap/>
            <w:vAlign w:val="bottom"/>
            <w:hideMark/>
          </w:tcPr>
          <w:p w14:paraId="5C161B8E" w14:textId="77777777" w:rsidR="00AD4216" w:rsidRPr="00AD4216" w:rsidRDefault="00AD4216" w:rsidP="00003542">
            <w:pPr>
              <w:jc w:val="right"/>
              <w:rPr>
                <w:rFonts w:ascii="Times New Roman" w:hAnsi="Times New Roman"/>
                <w:b/>
                <w:bCs/>
                <w:color w:val="000000"/>
                <w:lang w:eastAsia="en-GB"/>
              </w:rPr>
            </w:pPr>
            <w:r w:rsidRPr="00AD4216">
              <w:rPr>
                <w:rFonts w:ascii="Times New Roman" w:hAnsi="Times New Roman"/>
                <w:b/>
                <w:bCs/>
                <w:color w:val="000000"/>
                <w:lang w:eastAsia="en-GB"/>
              </w:rPr>
              <w:t>£7,564.30</w:t>
            </w:r>
          </w:p>
        </w:tc>
        <w:tc>
          <w:tcPr>
            <w:tcW w:w="1249" w:type="dxa"/>
            <w:tcBorders>
              <w:top w:val="nil"/>
              <w:left w:val="nil"/>
              <w:bottom w:val="single" w:sz="4" w:space="0" w:color="auto"/>
              <w:right w:val="single" w:sz="4" w:space="0" w:color="auto"/>
            </w:tcBorders>
            <w:shd w:val="clear" w:color="000000" w:fill="D9D9D9"/>
            <w:noWrap/>
            <w:vAlign w:val="bottom"/>
            <w:hideMark/>
          </w:tcPr>
          <w:p w14:paraId="572C0D59" w14:textId="77777777" w:rsidR="00AD4216" w:rsidRPr="00AD4216" w:rsidRDefault="00AD4216" w:rsidP="00003542">
            <w:pPr>
              <w:jc w:val="right"/>
              <w:rPr>
                <w:rFonts w:ascii="Times New Roman" w:hAnsi="Times New Roman"/>
                <w:b/>
                <w:bCs/>
                <w:color w:val="000000"/>
                <w:lang w:eastAsia="en-GB"/>
              </w:rPr>
            </w:pPr>
            <w:r w:rsidRPr="00AD4216">
              <w:rPr>
                <w:rFonts w:ascii="Times New Roman" w:hAnsi="Times New Roman"/>
                <w:b/>
                <w:bCs/>
                <w:color w:val="000000"/>
                <w:lang w:eastAsia="en-GB"/>
              </w:rPr>
              <w:t>£7,686.03</w:t>
            </w:r>
          </w:p>
        </w:tc>
      </w:tr>
      <w:tr w:rsidR="00AD4216" w:rsidRPr="00AD4216" w14:paraId="3E88B5AE" w14:textId="77777777" w:rsidTr="00AD4216">
        <w:trPr>
          <w:trHeight w:val="70"/>
        </w:trPr>
        <w:tc>
          <w:tcPr>
            <w:tcW w:w="455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00537542" w14:textId="77777777" w:rsidR="00AD4216" w:rsidRPr="00AD4216" w:rsidRDefault="00AD4216" w:rsidP="00003542">
            <w:pPr>
              <w:rPr>
                <w:rFonts w:ascii="Times New Roman" w:hAnsi="Times New Roman"/>
                <w:color w:val="000000"/>
                <w:lang w:eastAsia="en-GB"/>
              </w:rPr>
            </w:pPr>
            <w:r w:rsidRPr="00AD4216">
              <w:rPr>
                <w:rFonts w:ascii="Times New Roman" w:hAnsi="Times New Roman"/>
                <w:color w:val="000000"/>
                <w:lang w:eastAsia="en-GB"/>
              </w:rPr>
              <w:t>Add projected 3.3% pay award currently quoted</w:t>
            </w:r>
          </w:p>
        </w:tc>
        <w:tc>
          <w:tcPr>
            <w:tcW w:w="1249" w:type="dxa"/>
            <w:tcBorders>
              <w:top w:val="nil"/>
              <w:left w:val="nil"/>
              <w:bottom w:val="nil"/>
              <w:right w:val="nil"/>
            </w:tcBorders>
            <w:shd w:val="clear" w:color="auto" w:fill="auto"/>
            <w:noWrap/>
            <w:vAlign w:val="bottom"/>
            <w:hideMark/>
          </w:tcPr>
          <w:p w14:paraId="1CC60400" w14:textId="77777777" w:rsidR="00AD4216" w:rsidRPr="00AD4216" w:rsidRDefault="00AD4216" w:rsidP="00003542">
            <w:pPr>
              <w:jc w:val="right"/>
              <w:rPr>
                <w:rFonts w:ascii="Times New Roman" w:hAnsi="Times New Roman"/>
                <w:color w:val="000000"/>
                <w:lang w:eastAsia="en-GB"/>
              </w:rPr>
            </w:pPr>
            <w:r w:rsidRPr="00AD4216">
              <w:rPr>
                <w:rFonts w:ascii="Times New Roman" w:hAnsi="Times New Roman"/>
                <w:color w:val="000000"/>
                <w:lang w:eastAsia="en-GB"/>
              </w:rPr>
              <w:t>£245.80</w:t>
            </w:r>
          </w:p>
        </w:tc>
        <w:tc>
          <w:tcPr>
            <w:tcW w:w="1249" w:type="dxa"/>
            <w:tcBorders>
              <w:top w:val="nil"/>
              <w:left w:val="nil"/>
              <w:bottom w:val="nil"/>
              <w:right w:val="nil"/>
            </w:tcBorders>
            <w:shd w:val="clear" w:color="auto" w:fill="auto"/>
            <w:noWrap/>
            <w:vAlign w:val="bottom"/>
            <w:hideMark/>
          </w:tcPr>
          <w:p w14:paraId="73942F1E" w14:textId="77777777" w:rsidR="00AD4216" w:rsidRPr="00AD4216" w:rsidRDefault="00AD4216" w:rsidP="00003542">
            <w:pPr>
              <w:jc w:val="right"/>
              <w:rPr>
                <w:rFonts w:ascii="Times New Roman" w:hAnsi="Times New Roman"/>
                <w:color w:val="000000"/>
                <w:lang w:eastAsia="en-GB"/>
              </w:rPr>
            </w:pPr>
            <w:r w:rsidRPr="00AD4216">
              <w:rPr>
                <w:rFonts w:ascii="Times New Roman" w:hAnsi="Times New Roman"/>
                <w:color w:val="000000"/>
                <w:lang w:eastAsia="en-GB"/>
              </w:rPr>
              <w:t>£249.62</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16E08631" w14:textId="77777777" w:rsidR="00AD4216" w:rsidRPr="00AD4216" w:rsidRDefault="00AD4216" w:rsidP="00003542">
            <w:pPr>
              <w:jc w:val="right"/>
              <w:rPr>
                <w:rFonts w:ascii="Times New Roman" w:hAnsi="Times New Roman"/>
                <w:color w:val="000000"/>
                <w:lang w:eastAsia="en-GB"/>
              </w:rPr>
            </w:pPr>
            <w:r w:rsidRPr="00AD4216">
              <w:rPr>
                <w:rFonts w:ascii="Times New Roman" w:hAnsi="Times New Roman"/>
                <w:color w:val="000000"/>
                <w:lang w:eastAsia="en-GB"/>
              </w:rPr>
              <w:t>£253.64</w:t>
            </w:r>
          </w:p>
        </w:tc>
      </w:tr>
      <w:tr w:rsidR="00AD4216" w:rsidRPr="00AD4216" w14:paraId="0C15143B" w14:textId="77777777" w:rsidTr="00AD4216">
        <w:trPr>
          <w:trHeight w:val="70"/>
        </w:trPr>
        <w:tc>
          <w:tcPr>
            <w:tcW w:w="4554" w:type="dxa"/>
            <w:gridSpan w:val="4"/>
            <w:vMerge/>
            <w:tcBorders>
              <w:top w:val="single" w:sz="4" w:space="0" w:color="auto"/>
              <w:left w:val="single" w:sz="4" w:space="0" w:color="auto"/>
              <w:bottom w:val="single" w:sz="4" w:space="0" w:color="000000"/>
              <w:right w:val="single" w:sz="4" w:space="0" w:color="000000"/>
            </w:tcBorders>
            <w:vAlign w:val="center"/>
            <w:hideMark/>
          </w:tcPr>
          <w:p w14:paraId="1DAEB0AD" w14:textId="77777777" w:rsidR="00AD4216" w:rsidRPr="00AD4216" w:rsidRDefault="00AD4216" w:rsidP="00003542">
            <w:pPr>
              <w:rPr>
                <w:rFonts w:ascii="Times New Roman" w:hAnsi="Times New Roman"/>
                <w:color w:val="000000"/>
                <w:lang w:eastAsia="en-GB"/>
              </w:rPr>
            </w:pPr>
          </w:p>
        </w:tc>
        <w:tc>
          <w:tcPr>
            <w:tcW w:w="1249" w:type="dxa"/>
            <w:tcBorders>
              <w:top w:val="single" w:sz="4" w:space="0" w:color="auto"/>
              <w:left w:val="nil"/>
              <w:bottom w:val="single" w:sz="4" w:space="0" w:color="auto"/>
              <w:right w:val="single" w:sz="4" w:space="0" w:color="auto"/>
            </w:tcBorders>
            <w:shd w:val="clear" w:color="000000" w:fill="D9D9D9"/>
            <w:noWrap/>
            <w:vAlign w:val="bottom"/>
            <w:hideMark/>
          </w:tcPr>
          <w:p w14:paraId="51BC95DE" w14:textId="77777777" w:rsidR="00AD4216" w:rsidRPr="00AD4216" w:rsidRDefault="00AD4216" w:rsidP="00003542">
            <w:pPr>
              <w:jc w:val="right"/>
              <w:rPr>
                <w:rFonts w:ascii="Times New Roman" w:hAnsi="Times New Roman"/>
                <w:b/>
                <w:bCs/>
                <w:color w:val="000000"/>
                <w:lang w:eastAsia="en-GB"/>
              </w:rPr>
            </w:pPr>
            <w:r w:rsidRPr="00AD4216">
              <w:rPr>
                <w:rFonts w:ascii="Times New Roman" w:hAnsi="Times New Roman"/>
                <w:b/>
                <w:bCs/>
                <w:color w:val="000000"/>
                <w:lang w:eastAsia="en-GB"/>
              </w:rPr>
              <w:t>£7,694.17</w:t>
            </w:r>
          </w:p>
        </w:tc>
        <w:tc>
          <w:tcPr>
            <w:tcW w:w="124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CE4841" w14:textId="77777777" w:rsidR="00AD4216" w:rsidRPr="00AD4216" w:rsidRDefault="00AD4216" w:rsidP="00003542">
            <w:pPr>
              <w:jc w:val="right"/>
              <w:rPr>
                <w:rFonts w:ascii="Times New Roman" w:hAnsi="Times New Roman"/>
                <w:b/>
                <w:bCs/>
                <w:color w:val="000000"/>
                <w:lang w:eastAsia="en-GB"/>
              </w:rPr>
            </w:pPr>
            <w:r w:rsidRPr="00AD4216">
              <w:rPr>
                <w:rFonts w:ascii="Times New Roman" w:hAnsi="Times New Roman"/>
                <w:b/>
                <w:bCs/>
                <w:color w:val="000000"/>
                <w:lang w:eastAsia="en-GB"/>
              </w:rPr>
              <w:t>£7,813.92</w:t>
            </w:r>
          </w:p>
        </w:tc>
        <w:tc>
          <w:tcPr>
            <w:tcW w:w="1249" w:type="dxa"/>
            <w:tcBorders>
              <w:top w:val="nil"/>
              <w:left w:val="nil"/>
              <w:bottom w:val="single" w:sz="4" w:space="0" w:color="auto"/>
              <w:right w:val="single" w:sz="4" w:space="0" w:color="auto"/>
            </w:tcBorders>
            <w:shd w:val="clear" w:color="000000" w:fill="D9D9D9"/>
            <w:noWrap/>
            <w:vAlign w:val="bottom"/>
            <w:hideMark/>
          </w:tcPr>
          <w:p w14:paraId="66B6C0F3" w14:textId="77777777" w:rsidR="00AD4216" w:rsidRPr="00AD4216" w:rsidRDefault="00AD4216" w:rsidP="00003542">
            <w:pPr>
              <w:jc w:val="right"/>
              <w:rPr>
                <w:rFonts w:ascii="Times New Roman" w:hAnsi="Times New Roman"/>
                <w:b/>
                <w:bCs/>
                <w:color w:val="000000"/>
                <w:lang w:eastAsia="en-GB"/>
              </w:rPr>
            </w:pPr>
            <w:r w:rsidRPr="00AD4216">
              <w:rPr>
                <w:rFonts w:ascii="Times New Roman" w:hAnsi="Times New Roman"/>
                <w:b/>
                <w:bCs/>
                <w:color w:val="000000"/>
                <w:lang w:eastAsia="en-GB"/>
              </w:rPr>
              <w:t>£7,939.67</w:t>
            </w:r>
          </w:p>
        </w:tc>
      </w:tr>
      <w:tr w:rsidR="00AD4216" w:rsidRPr="00AD4216" w14:paraId="65F99D86" w14:textId="77777777" w:rsidTr="00AD4216">
        <w:trPr>
          <w:trHeight w:val="135"/>
        </w:trPr>
        <w:tc>
          <w:tcPr>
            <w:tcW w:w="5803" w:type="dxa"/>
            <w:gridSpan w:val="5"/>
            <w:tcBorders>
              <w:top w:val="nil"/>
              <w:left w:val="nil"/>
              <w:bottom w:val="nil"/>
              <w:right w:val="nil"/>
            </w:tcBorders>
            <w:shd w:val="clear" w:color="auto" w:fill="auto"/>
            <w:noWrap/>
            <w:vAlign w:val="bottom"/>
            <w:hideMark/>
          </w:tcPr>
          <w:p w14:paraId="1FB5C8C4" w14:textId="77777777" w:rsidR="00AD4216" w:rsidRPr="00AD4216" w:rsidRDefault="00AD4216" w:rsidP="00003542">
            <w:pPr>
              <w:jc w:val="right"/>
              <w:rPr>
                <w:rFonts w:ascii="Times New Roman" w:hAnsi="Times New Roman"/>
                <w:b/>
                <w:bCs/>
                <w:color w:val="000000"/>
                <w:lang w:eastAsia="en-GB"/>
              </w:rPr>
            </w:pPr>
          </w:p>
        </w:tc>
        <w:tc>
          <w:tcPr>
            <w:tcW w:w="1249" w:type="dxa"/>
            <w:tcBorders>
              <w:top w:val="nil"/>
              <w:left w:val="nil"/>
              <w:bottom w:val="nil"/>
              <w:right w:val="nil"/>
            </w:tcBorders>
            <w:shd w:val="clear" w:color="auto" w:fill="auto"/>
            <w:noWrap/>
            <w:vAlign w:val="bottom"/>
            <w:hideMark/>
          </w:tcPr>
          <w:p w14:paraId="1BE3DCEC" w14:textId="77777777" w:rsidR="00AD4216" w:rsidRPr="00AD4216" w:rsidRDefault="00AD4216" w:rsidP="00003542">
            <w:pPr>
              <w:rPr>
                <w:rFonts w:ascii="Times New Roman" w:hAnsi="Times New Roman"/>
                <w:lang w:eastAsia="en-GB"/>
              </w:rPr>
            </w:pPr>
          </w:p>
        </w:tc>
        <w:tc>
          <w:tcPr>
            <w:tcW w:w="1249" w:type="dxa"/>
            <w:tcBorders>
              <w:top w:val="nil"/>
              <w:left w:val="nil"/>
              <w:bottom w:val="nil"/>
              <w:right w:val="nil"/>
            </w:tcBorders>
            <w:shd w:val="clear" w:color="auto" w:fill="auto"/>
            <w:noWrap/>
            <w:vAlign w:val="bottom"/>
            <w:hideMark/>
          </w:tcPr>
          <w:p w14:paraId="0F9F1BC9" w14:textId="77777777" w:rsidR="00AD4216" w:rsidRPr="00AD4216" w:rsidRDefault="00AD4216" w:rsidP="00003542">
            <w:pPr>
              <w:rPr>
                <w:rFonts w:ascii="Times New Roman" w:hAnsi="Times New Roman"/>
                <w:lang w:eastAsia="en-GB"/>
              </w:rPr>
            </w:pPr>
          </w:p>
        </w:tc>
      </w:tr>
      <w:tr w:rsidR="00AD4216" w:rsidRPr="00AD4216" w14:paraId="492EA9D3" w14:textId="77777777" w:rsidTr="00AD4216">
        <w:trPr>
          <w:trHeight w:val="80"/>
        </w:trPr>
        <w:tc>
          <w:tcPr>
            <w:tcW w:w="5803" w:type="dxa"/>
            <w:gridSpan w:val="5"/>
            <w:tcBorders>
              <w:top w:val="nil"/>
              <w:left w:val="nil"/>
              <w:bottom w:val="nil"/>
              <w:right w:val="nil"/>
            </w:tcBorders>
            <w:shd w:val="clear" w:color="auto" w:fill="auto"/>
            <w:noWrap/>
            <w:vAlign w:val="bottom"/>
            <w:hideMark/>
          </w:tcPr>
          <w:p w14:paraId="341CFDAA" w14:textId="77777777" w:rsidR="00AD4216" w:rsidRPr="00AD4216" w:rsidRDefault="00AD4216" w:rsidP="00003542">
            <w:pPr>
              <w:rPr>
                <w:rFonts w:ascii="Times New Roman" w:hAnsi="Times New Roman"/>
                <w:b/>
                <w:bCs/>
                <w:color w:val="000000"/>
                <w:sz w:val="22"/>
                <w:szCs w:val="22"/>
                <w:lang w:eastAsia="en-GB"/>
              </w:rPr>
            </w:pPr>
            <w:r w:rsidRPr="00AD4216">
              <w:rPr>
                <w:rFonts w:ascii="Times New Roman" w:hAnsi="Times New Roman"/>
                <w:b/>
                <w:bCs/>
                <w:color w:val="000000"/>
                <w:sz w:val="22"/>
                <w:szCs w:val="22"/>
                <w:lang w:eastAsia="en-GB"/>
              </w:rPr>
              <w:t xml:space="preserve">To be funded from Community Festival budget N/C 5087 </w:t>
            </w:r>
          </w:p>
        </w:tc>
        <w:tc>
          <w:tcPr>
            <w:tcW w:w="1249" w:type="dxa"/>
            <w:tcBorders>
              <w:top w:val="nil"/>
              <w:left w:val="nil"/>
              <w:bottom w:val="nil"/>
              <w:right w:val="nil"/>
            </w:tcBorders>
            <w:shd w:val="clear" w:color="auto" w:fill="auto"/>
            <w:noWrap/>
            <w:vAlign w:val="bottom"/>
            <w:hideMark/>
          </w:tcPr>
          <w:p w14:paraId="573C3062" w14:textId="77777777" w:rsidR="00AD4216" w:rsidRPr="00AD4216" w:rsidRDefault="00AD4216" w:rsidP="00003542">
            <w:pPr>
              <w:rPr>
                <w:rFonts w:ascii="Times New Roman" w:hAnsi="Times New Roman"/>
                <w:b/>
                <w:bCs/>
                <w:color w:val="000000"/>
                <w:sz w:val="22"/>
                <w:szCs w:val="22"/>
                <w:lang w:eastAsia="en-GB"/>
              </w:rPr>
            </w:pPr>
          </w:p>
        </w:tc>
        <w:tc>
          <w:tcPr>
            <w:tcW w:w="1249" w:type="dxa"/>
            <w:tcBorders>
              <w:top w:val="nil"/>
              <w:left w:val="nil"/>
              <w:bottom w:val="nil"/>
              <w:right w:val="nil"/>
            </w:tcBorders>
            <w:shd w:val="clear" w:color="auto" w:fill="auto"/>
            <w:noWrap/>
            <w:vAlign w:val="bottom"/>
            <w:hideMark/>
          </w:tcPr>
          <w:p w14:paraId="3B190056" w14:textId="77777777" w:rsidR="00AD4216" w:rsidRPr="00AD4216" w:rsidRDefault="00AD4216" w:rsidP="00003542">
            <w:pPr>
              <w:rPr>
                <w:rFonts w:ascii="Times New Roman" w:hAnsi="Times New Roman"/>
                <w:sz w:val="22"/>
                <w:szCs w:val="22"/>
                <w:lang w:eastAsia="en-GB"/>
              </w:rPr>
            </w:pPr>
          </w:p>
        </w:tc>
      </w:tr>
    </w:tbl>
    <w:p w14:paraId="3EFAB073" w14:textId="1E35E18A" w:rsidR="00AD4216" w:rsidRPr="001001FA" w:rsidRDefault="00AD4216" w:rsidP="00AD4216">
      <w:pPr>
        <w:pStyle w:val="BodyTextIndent2"/>
        <w:ind w:left="0"/>
        <w:rPr>
          <w:sz w:val="16"/>
          <w:szCs w:val="16"/>
        </w:rPr>
      </w:pPr>
    </w:p>
    <w:p w14:paraId="521961CB" w14:textId="24B24363" w:rsidR="00AD4216" w:rsidRDefault="00AD4216" w:rsidP="001001FA">
      <w:pPr>
        <w:pStyle w:val="BodyTextIndent2"/>
        <w:rPr>
          <w:szCs w:val="24"/>
        </w:rPr>
      </w:pPr>
      <w:r>
        <w:rPr>
          <w:szCs w:val="24"/>
        </w:rPr>
        <w:t xml:space="preserve">Following discussion, Councillor Natalie Field proposed the acceptance of the funding costs for the role </w:t>
      </w:r>
      <w:r w:rsidR="001001FA">
        <w:rPr>
          <w:szCs w:val="24"/>
        </w:rPr>
        <w:t>(</w:t>
      </w:r>
      <w:r>
        <w:rPr>
          <w:szCs w:val="24"/>
        </w:rPr>
        <w:t>as detailed above</w:t>
      </w:r>
      <w:r w:rsidR="001001FA">
        <w:rPr>
          <w:szCs w:val="24"/>
        </w:rPr>
        <w:t>)</w:t>
      </w:r>
      <w:r>
        <w:rPr>
          <w:szCs w:val="24"/>
        </w:rPr>
        <w:t xml:space="preserve"> with £10,000 being transferred from the Community Festival budget (Nominal Code 5087) to </w:t>
      </w:r>
      <w:r w:rsidR="001001FA">
        <w:rPr>
          <w:szCs w:val="24"/>
        </w:rPr>
        <w:t xml:space="preserve">various Payroll budgets </w:t>
      </w:r>
      <w:r>
        <w:rPr>
          <w:szCs w:val="24"/>
        </w:rPr>
        <w:t>(Nominal Code</w:t>
      </w:r>
      <w:r w:rsidR="001001FA">
        <w:rPr>
          <w:szCs w:val="24"/>
        </w:rPr>
        <w:t xml:space="preserve"> 5060-5062)</w:t>
      </w:r>
      <w:r>
        <w:rPr>
          <w:szCs w:val="24"/>
        </w:rPr>
        <w:t xml:space="preserve"> to </w:t>
      </w:r>
      <w:r w:rsidR="001001FA">
        <w:rPr>
          <w:szCs w:val="24"/>
        </w:rPr>
        <w:t>fund the role, seconded by Councillor James Nelson, carried unanimously.</w:t>
      </w:r>
      <w:r>
        <w:rPr>
          <w:szCs w:val="24"/>
        </w:rPr>
        <w:t xml:space="preserve">  </w:t>
      </w:r>
    </w:p>
    <w:p w14:paraId="2121BEDF" w14:textId="77777777" w:rsidR="00AD4216" w:rsidRPr="001001FA" w:rsidRDefault="00AD4216" w:rsidP="00AD4216">
      <w:pPr>
        <w:pStyle w:val="BodyTextIndent2"/>
        <w:ind w:left="0"/>
        <w:rPr>
          <w:sz w:val="16"/>
          <w:szCs w:val="16"/>
        </w:rPr>
      </w:pPr>
    </w:p>
    <w:p w14:paraId="0742E599" w14:textId="77777777" w:rsidR="00AD4216" w:rsidRPr="001001FA" w:rsidRDefault="00AD4216" w:rsidP="00AD4216">
      <w:pPr>
        <w:pStyle w:val="BodyTextIndent2"/>
        <w:ind w:left="0"/>
        <w:rPr>
          <w:sz w:val="16"/>
          <w:szCs w:val="16"/>
        </w:rPr>
      </w:pPr>
    </w:p>
    <w:p w14:paraId="10447A37" w14:textId="3A45F2BC" w:rsidR="009352CE" w:rsidRPr="00557DE9" w:rsidRDefault="009352CE" w:rsidP="00AD4216">
      <w:pPr>
        <w:pStyle w:val="BodyTextIndent2"/>
        <w:ind w:hanging="720"/>
        <w:rPr>
          <w:sz w:val="16"/>
          <w:szCs w:val="16"/>
        </w:rPr>
      </w:pPr>
      <w:bookmarkStart w:id="1" w:name="_Hlk227158872"/>
    </w:p>
    <w:p w14:paraId="0BD76E58" w14:textId="77777777" w:rsidR="001001FA" w:rsidRPr="00557DE9" w:rsidRDefault="001001FA" w:rsidP="00AD4216">
      <w:pPr>
        <w:pStyle w:val="BodyTextIndent2"/>
        <w:ind w:hanging="720"/>
        <w:rPr>
          <w:sz w:val="16"/>
          <w:szCs w:val="16"/>
        </w:rPr>
      </w:pPr>
    </w:p>
    <w:p w14:paraId="70835050" w14:textId="074F325F" w:rsidR="00AD4216" w:rsidRPr="00557DE9" w:rsidRDefault="00AD4216" w:rsidP="00AD4216">
      <w:pPr>
        <w:pStyle w:val="BodyTextIndent2"/>
        <w:ind w:hanging="720"/>
        <w:rPr>
          <w:b/>
          <w:bCs/>
          <w:szCs w:val="24"/>
        </w:rPr>
      </w:pPr>
      <w:r w:rsidRPr="00557DE9">
        <w:rPr>
          <w:b/>
          <w:bCs/>
          <w:szCs w:val="24"/>
        </w:rPr>
        <w:t>7.3</w:t>
      </w:r>
      <w:r w:rsidRPr="00557DE9">
        <w:rPr>
          <w:b/>
          <w:bCs/>
          <w:szCs w:val="24"/>
        </w:rPr>
        <w:tab/>
        <w:t xml:space="preserve">Update on the wooden bridge replacement between Jubilee Centre and Stoke Lodge Primary School </w:t>
      </w:r>
    </w:p>
    <w:bookmarkEnd w:id="1"/>
    <w:p w14:paraId="6630BE42" w14:textId="77777777" w:rsidR="009352CE" w:rsidRPr="00557DE9" w:rsidRDefault="009352CE" w:rsidP="00F75D4F">
      <w:pPr>
        <w:ind w:left="1440" w:hanging="720"/>
        <w:jc w:val="both"/>
        <w:rPr>
          <w:rFonts w:ascii="Times New Roman" w:hAnsi="Times New Roman"/>
          <w:b/>
          <w:bCs/>
          <w:sz w:val="16"/>
          <w:szCs w:val="16"/>
        </w:rPr>
      </w:pPr>
    </w:p>
    <w:p w14:paraId="6E9FCA1E" w14:textId="1176069F" w:rsidR="00557DE9" w:rsidRDefault="00557DE9" w:rsidP="00557DE9">
      <w:pPr>
        <w:ind w:left="1440"/>
        <w:rPr>
          <w:rFonts w:ascii="Times New Roman" w:hAnsi="Times New Roman"/>
          <w:sz w:val="24"/>
          <w:szCs w:val="24"/>
        </w:rPr>
      </w:pPr>
      <w:r w:rsidRPr="00E91952">
        <w:rPr>
          <w:rFonts w:ascii="Times New Roman" w:hAnsi="Times New Roman"/>
          <w:sz w:val="24"/>
          <w:szCs w:val="24"/>
        </w:rPr>
        <w:t>The bridge works have been completed over the Easter holidays and the entrance to the school w</w:t>
      </w:r>
      <w:r>
        <w:rPr>
          <w:rFonts w:ascii="Times New Roman" w:hAnsi="Times New Roman"/>
          <w:sz w:val="24"/>
          <w:szCs w:val="24"/>
        </w:rPr>
        <w:t xml:space="preserve">as </w:t>
      </w:r>
      <w:r w:rsidRPr="00E91952">
        <w:rPr>
          <w:rFonts w:ascii="Times New Roman" w:hAnsi="Times New Roman"/>
          <w:sz w:val="24"/>
          <w:szCs w:val="24"/>
        </w:rPr>
        <w:t xml:space="preserve">ready </w:t>
      </w:r>
      <w:r>
        <w:rPr>
          <w:rFonts w:ascii="Times New Roman" w:hAnsi="Times New Roman"/>
          <w:sz w:val="24"/>
          <w:szCs w:val="24"/>
        </w:rPr>
        <w:t xml:space="preserve">for </w:t>
      </w:r>
      <w:r w:rsidRPr="00E91952">
        <w:rPr>
          <w:rFonts w:ascii="Times New Roman" w:hAnsi="Times New Roman"/>
          <w:sz w:val="24"/>
          <w:szCs w:val="24"/>
        </w:rPr>
        <w:t>when schools return</w:t>
      </w:r>
      <w:r>
        <w:rPr>
          <w:rFonts w:ascii="Times New Roman" w:hAnsi="Times New Roman"/>
          <w:sz w:val="24"/>
          <w:szCs w:val="24"/>
        </w:rPr>
        <w:t>ed</w:t>
      </w:r>
      <w:r w:rsidRPr="00E91952">
        <w:rPr>
          <w:rFonts w:ascii="Times New Roman" w:hAnsi="Times New Roman"/>
          <w:sz w:val="24"/>
          <w:szCs w:val="24"/>
        </w:rPr>
        <w:t xml:space="preserve"> on Monday 20</w:t>
      </w:r>
      <w:r w:rsidRPr="00E91952">
        <w:rPr>
          <w:rFonts w:ascii="Times New Roman" w:hAnsi="Times New Roman"/>
          <w:sz w:val="24"/>
          <w:szCs w:val="24"/>
          <w:vertAlign w:val="superscript"/>
        </w:rPr>
        <w:t>th</w:t>
      </w:r>
      <w:r w:rsidRPr="00E91952">
        <w:rPr>
          <w:rFonts w:ascii="Times New Roman" w:hAnsi="Times New Roman"/>
          <w:sz w:val="24"/>
          <w:szCs w:val="24"/>
        </w:rPr>
        <w:t xml:space="preserve"> April 2026.</w:t>
      </w:r>
    </w:p>
    <w:p w14:paraId="3323239E" w14:textId="77777777" w:rsidR="00557DE9" w:rsidRPr="00557DE9" w:rsidRDefault="00557DE9" w:rsidP="00557DE9">
      <w:pPr>
        <w:ind w:left="1440"/>
        <w:rPr>
          <w:rFonts w:ascii="Times New Roman" w:hAnsi="Times New Roman"/>
          <w:sz w:val="16"/>
          <w:szCs w:val="16"/>
        </w:rPr>
      </w:pPr>
    </w:p>
    <w:p w14:paraId="0FFAB582" w14:textId="59A553A5" w:rsidR="00557DE9" w:rsidRPr="00E91952" w:rsidRDefault="00557DE9" w:rsidP="00557DE9">
      <w:pPr>
        <w:jc w:val="center"/>
        <w:rPr>
          <w:rFonts w:ascii="Times New Roman" w:hAnsi="Times New Roman"/>
          <w:sz w:val="24"/>
          <w:szCs w:val="24"/>
        </w:rPr>
      </w:pPr>
      <w:r w:rsidRPr="00E91952">
        <w:rPr>
          <w:rFonts w:ascii="Times New Roman" w:hAnsi="Times New Roman"/>
          <w:noProof/>
          <w:sz w:val="24"/>
          <w:szCs w:val="24"/>
        </w:rPr>
        <w:drawing>
          <wp:inline distT="0" distB="0" distL="0" distR="0" wp14:anchorId="7455F25D" wp14:editId="3AE015DE">
            <wp:extent cx="681298" cy="904875"/>
            <wp:effectExtent l="0" t="0" r="5080" b="0"/>
            <wp:docPr id="1476667199" name="Picture 1" descr="Photo of wooden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67199" name="Picture 1" descr="Photo of wooden bridg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85548" cy="910519"/>
                    </a:xfrm>
                    <a:prstGeom prst="rect">
                      <a:avLst/>
                    </a:prstGeom>
                    <a:noFill/>
                    <a:ln>
                      <a:noFill/>
                    </a:ln>
                  </pic:spPr>
                </pic:pic>
              </a:graphicData>
            </a:graphic>
          </wp:inline>
        </w:drawing>
      </w:r>
    </w:p>
    <w:p w14:paraId="2011EE22" w14:textId="77777777" w:rsidR="00557DE9" w:rsidRPr="00557DE9" w:rsidRDefault="00557DE9" w:rsidP="00557DE9">
      <w:pPr>
        <w:rPr>
          <w:rFonts w:ascii="Times New Roman" w:hAnsi="Times New Roman"/>
          <w:sz w:val="16"/>
          <w:szCs w:val="16"/>
        </w:rPr>
      </w:pPr>
    </w:p>
    <w:p w14:paraId="6AE957C7" w14:textId="77777777" w:rsidR="00557DE9" w:rsidRPr="00E91952" w:rsidRDefault="00557DE9" w:rsidP="00557DE9">
      <w:pPr>
        <w:ind w:left="1440"/>
        <w:rPr>
          <w:rFonts w:ascii="Times New Roman" w:hAnsi="Times New Roman"/>
          <w:sz w:val="24"/>
          <w:szCs w:val="24"/>
        </w:rPr>
      </w:pPr>
      <w:r w:rsidRPr="00E91952">
        <w:rPr>
          <w:rFonts w:ascii="Times New Roman" w:hAnsi="Times New Roman"/>
          <w:sz w:val="24"/>
          <w:szCs w:val="24"/>
        </w:rPr>
        <w:t>The cost of the bridge installation was £6,150 + VAT and the cost is being split between Bradley Stoke Town Council and Stoke Lodge Primary School.</w:t>
      </w:r>
    </w:p>
    <w:p w14:paraId="1BD9A408" w14:textId="14D96DCC" w:rsidR="009352CE" w:rsidRPr="004F6D0B" w:rsidRDefault="009352CE" w:rsidP="00F75D4F">
      <w:pPr>
        <w:ind w:left="1440" w:hanging="720"/>
        <w:jc w:val="both"/>
        <w:rPr>
          <w:rFonts w:ascii="Times New Roman" w:hAnsi="Times New Roman"/>
          <w:b/>
          <w:bCs/>
          <w:sz w:val="16"/>
          <w:szCs w:val="16"/>
        </w:rPr>
      </w:pPr>
    </w:p>
    <w:p w14:paraId="52351EFA" w14:textId="66A1C58B" w:rsidR="009352CE" w:rsidRPr="004F6D0B" w:rsidRDefault="00557DE9" w:rsidP="00F75D4F">
      <w:pPr>
        <w:ind w:left="1440" w:hanging="720"/>
        <w:jc w:val="both"/>
        <w:rPr>
          <w:rFonts w:ascii="Times New Roman" w:hAnsi="Times New Roman"/>
          <w:sz w:val="24"/>
          <w:szCs w:val="24"/>
        </w:rPr>
      </w:pPr>
      <w:r w:rsidRPr="004F6D0B">
        <w:rPr>
          <w:rFonts w:ascii="Times New Roman" w:hAnsi="Times New Roman"/>
          <w:sz w:val="24"/>
          <w:szCs w:val="24"/>
        </w:rPr>
        <w:tab/>
        <w:t>Councillors noted the update.</w:t>
      </w:r>
    </w:p>
    <w:p w14:paraId="0FAF0A2C" w14:textId="77777777" w:rsidR="007B5CDF" w:rsidRDefault="007B5CDF" w:rsidP="001C2A20">
      <w:pPr>
        <w:ind w:left="1440" w:hanging="720"/>
        <w:jc w:val="both"/>
        <w:rPr>
          <w:rFonts w:ascii="Times New Roman" w:hAnsi="Times New Roman"/>
          <w:sz w:val="16"/>
          <w:szCs w:val="16"/>
        </w:rPr>
      </w:pPr>
    </w:p>
    <w:p w14:paraId="633DE308" w14:textId="77777777" w:rsidR="004F6D0B" w:rsidRDefault="004F6D0B" w:rsidP="001C2A20">
      <w:pPr>
        <w:ind w:left="1440" w:hanging="720"/>
        <w:jc w:val="both"/>
        <w:rPr>
          <w:rFonts w:ascii="Times New Roman" w:hAnsi="Times New Roman"/>
          <w:sz w:val="16"/>
          <w:szCs w:val="16"/>
        </w:rPr>
      </w:pPr>
    </w:p>
    <w:p w14:paraId="1770EBD8" w14:textId="6D951249" w:rsidR="00D20A27" w:rsidRDefault="00D20A27" w:rsidP="00C45AD5">
      <w:pPr>
        <w:rPr>
          <w:rFonts w:ascii="Times New Roman" w:hAnsi="Times New Roman"/>
          <w:b/>
          <w:bCs/>
          <w:sz w:val="24"/>
          <w:szCs w:val="24"/>
        </w:rPr>
      </w:pPr>
      <w:r>
        <w:rPr>
          <w:rFonts w:ascii="Times New Roman" w:hAnsi="Times New Roman"/>
          <w:b/>
          <w:sz w:val="24"/>
          <w:szCs w:val="24"/>
        </w:rPr>
        <w:t>8</w:t>
      </w:r>
      <w:r w:rsidR="009D3D35" w:rsidRPr="004E17A7">
        <w:rPr>
          <w:rFonts w:ascii="Times New Roman" w:hAnsi="Times New Roman"/>
          <w:b/>
          <w:sz w:val="24"/>
          <w:szCs w:val="24"/>
        </w:rPr>
        <w:tab/>
      </w:r>
      <w:r w:rsidR="004E17A7" w:rsidRPr="004E17A7">
        <w:rPr>
          <w:rFonts w:ascii="Times New Roman" w:hAnsi="Times New Roman"/>
          <w:b/>
          <w:bCs/>
          <w:sz w:val="24"/>
          <w:szCs w:val="24"/>
        </w:rPr>
        <w:t>Financial Matters</w:t>
      </w:r>
    </w:p>
    <w:p w14:paraId="6767528F" w14:textId="77777777" w:rsidR="001D5589" w:rsidRDefault="001D5589" w:rsidP="001D5589">
      <w:pPr>
        <w:ind w:firstLine="720"/>
        <w:rPr>
          <w:rFonts w:ascii="Times New Roman" w:hAnsi="Times New Roman"/>
          <w:sz w:val="16"/>
          <w:szCs w:val="16"/>
        </w:rPr>
      </w:pPr>
    </w:p>
    <w:p w14:paraId="38B4ED0F" w14:textId="77777777" w:rsidR="004F6D0B" w:rsidRPr="008F4A8C" w:rsidRDefault="004F6D0B" w:rsidP="004F6D0B">
      <w:pPr>
        <w:ind w:firstLine="720"/>
        <w:rPr>
          <w:rFonts w:ascii="Times New Roman" w:hAnsi="Times New Roman"/>
          <w:b/>
          <w:bCs/>
          <w:sz w:val="24"/>
          <w:szCs w:val="24"/>
        </w:rPr>
      </w:pPr>
      <w:r w:rsidRPr="008F4A8C">
        <w:rPr>
          <w:rFonts w:ascii="Times New Roman" w:hAnsi="Times New Roman"/>
          <w:b/>
          <w:bCs/>
          <w:sz w:val="24"/>
          <w:szCs w:val="24"/>
        </w:rPr>
        <w:t>8.1</w:t>
      </w:r>
      <w:r w:rsidRPr="008F4A8C">
        <w:rPr>
          <w:rFonts w:ascii="Times New Roman" w:hAnsi="Times New Roman"/>
          <w:b/>
          <w:bCs/>
          <w:sz w:val="24"/>
          <w:szCs w:val="24"/>
        </w:rPr>
        <w:tab/>
        <w:t>Review Bradley Stoke Town Football Club Agreement for the 2026/27 Season</w:t>
      </w:r>
    </w:p>
    <w:p w14:paraId="4CBFFCEF" w14:textId="77777777" w:rsidR="004F6D0B" w:rsidRPr="008F4A8C" w:rsidRDefault="004F6D0B" w:rsidP="004F6D0B">
      <w:pPr>
        <w:ind w:firstLine="720"/>
        <w:rPr>
          <w:rFonts w:ascii="Times New Roman" w:hAnsi="Times New Roman"/>
          <w:sz w:val="16"/>
          <w:szCs w:val="16"/>
        </w:rPr>
      </w:pPr>
    </w:p>
    <w:p w14:paraId="53723C86" w14:textId="77777777" w:rsidR="008F4A8C" w:rsidRDefault="004F6D0B" w:rsidP="008F4A8C">
      <w:pPr>
        <w:pStyle w:val="NormalWeb"/>
        <w:spacing w:before="0" w:beforeAutospacing="0" w:after="0" w:afterAutospacing="0"/>
        <w:ind w:left="1418" w:right="119"/>
        <w:jc w:val="both"/>
        <w:rPr>
          <w:b/>
          <w:bCs/>
          <w:u w:val="single"/>
        </w:rPr>
      </w:pPr>
      <w:r>
        <w:tab/>
      </w:r>
      <w:r w:rsidR="008F4A8C">
        <w:rPr>
          <w:b/>
          <w:bCs/>
          <w:u w:val="single"/>
        </w:rPr>
        <w:t xml:space="preserve">BACKGROUND TO </w:t>
      </w:r>
      <w:r w:rsidR="008F4A8C" w:rsidRPr="00EE5D4A">
        <w:rPr>
          <w:b/>
          <w:bCs/>
          <w:u w:val="single"/>
        </w:rPr>
        <w:t>MAIN AGREEMENT</w:t>
      </w:r>
    </w:p>
    <w:p w14:paraId="77C7593A" w14:textId="77777777" w:rsidR="008F4A8C" w:rsidRDefault="008F4A8C" w:rsidP="008F4A8C">
      <w:pPr>
        <w:pStyle w:val="NormalWeb"/>
        <w:spacing w:before="0" w:beforeAutospacing="0" w:after="0" w:afterAutospacing="0"/>
        <w:ind w:left="1418" w:right="119"/>
        <w:jc w:val="both"/>
      </w:pPr>
      <w:r w:rsidRPr="00BB16EF">
        <w:t xml:space="preserve">The </w:t>
      </w:r>
      <w:r>
        <w:t>Bradley Stoke Town F</w:t>
      </w:r>
      <w:r w:rsidRPr="00BB16EF">
        <w:t xml:space="preserve">ootball </w:t>
      </w:r>
      <w:r>
        <w:t>C</w:t>
      </w:r>
      <w:r w:rsidRPr="00BB16EF">
        <w:t>lub</w:t>
      </w:r>
      <w:r>
        <w:t xml:space="preserve"> (BSTFC)</w:t>
      </w:r>
      <w:r w:rsidRPr="00BB16EF">
        <w:t xml:space="preserve"> </w:t>
      </w:r>
      <w:r>
        <w:t xml:space="preserve">currently have an agreement to hire the kitchen, foyer, Oak </w:t>
      </w:r>
      <w:proofErr w:type="gramStart"/>
      <w:r>
        <w:t>Hall</w:t>
      </w:r>
      <w:proofErr w:type="gramEnd"/>
      <w:r>
        <w:t xml:space="preserve"> and bar area at the Jubilee Centre on Saturdays between 3.30 – 5.30pm with a set discount of 20% on the approved community rate hire charge per 2-hour session. </w:t>
      </w:r>
    </w:p>
    <w:p w14:paraId="35B7066C" w14:textId="77777777" w:rsidR="008F4A8C" w:rsidRPr="008F4A8C" w:rsidRDefault="008F4A8C" w:rsidP="008F4A8C">
      <w:pPr>
        <w:pStyle w:val="NormalWeb"/>
        <w:spacing w:before="0" w:beforeAutospacing="0" w:after="0" w:afterAutospacing="0"/>
        <w:ind w:left="1418" w:right="119"/>
        <w:jc w:val="both"/>
        <w:rPr>
          <w:sz w:val="16"/>
          <w:szCs w:val="16"/>
        </w:rPr>
      </w:pPr>
    </w:p>
    <w:p w14:paraId="497E3CEB" w14:textId="77777777" w:rsidR="008F4A8C" w:rsidRDefault="008F4A8C" w:rsidP="008F4A8C">
      <w:pPr>
        <w:pStyle w:val="NormalWeb"/>
        <w:spacing w:before="0" w:beforeAutospacing="0" w:after="0" w:afterAutospacing="0"/>
        <w:ind w:left="1418" w:right="119"/>
        <w:jc w:val="both"/>
      </w:pPr>
      <w:r>
        <w:t>The a</w:t>
      </w:r>
      <w:r w:rsidRPr="00BB16EF">
        <w:t>greement is reviewed annually</w:t>
      </w:r>
      <w:r>
        <w:t>, and a</w:t>
      </w:r>
      <w:r w:rsidRPr="00BB16EF">
        <w:t xml:space="preserve">ny increase </w:t>
      </w:r>
      <w:r>
        <w:t xml:space="preserve">or change </w:t>
      </w:r>
      <w:r w:rsidRPr="00BB16EF">
        <w:t xml:space="preserve">requires the formal agreement of Council in readiness for the </w:t>
      </w:r>
      <w:r>
        <w:t>2026/27</w:t>
      </w:r>
      <w:r w:rsidRPr="00BB16EF">
        <w:t xml:space="preserve"> sporting season</w:t>
      </w:r>
      <w:r>
        <w:t xml:space="preserve"> which runs from the first Saturday falling on or after 12</w:t>
      </w:r>
      <w:r w:rsidRPr="00497077">
        <w:rPr>
          <w:vertAlign w:val="superscript"/>
        </w:rPr>
        <w:t>th</w:t>
      </w:r>
      <w:r>
        <w:t xml:space="preserve"> August 2026 until the last Saturday falling on or before 30</w:t>
      </w:r>
      <w:r w:rsidRPr="00E10C88">
        <w:rPr>
          <w:vertAlign w:val="superscript"/>
        </w:rPr>
        <w:t>th</w:t>
      </w:r>
      <w:r>
        <w:t xml:space="preserve"> April 2027.</w:t>
      </w:r>
      <w:r w:rsidRPr="00BB16EF">
        <w:t xml:space="preserve"> </w:t>
      </w:r>
    </w:p>
    <w:p w14:paraId="34FD440D" w14:textId="77777777" w:rsidR="008F4A8C" w:rsidRPr="008F4A8C" w:rsidRDefault="008F4A8C" w:rsidP="008F4A8C">
      <w:pPr>
        <w:pStyle w:val="NormalWeb"/>
        <w:spacing w:before="0" w:beforeAutospacing="0" w:after="0" w:afterAutospacing="0"/>
        <w:ind w:left="1418" w:right="119"/>
        <w:jc w:val="both"/>
        <w:rPr>
          <w:sz w:val="16"/>
          <w:szCs w:val="16"/>
        </w:rPr>
      </w:pPr>
    </w:p>
    <w:p w14:paraId="48381543" w14:textId="77777777" w:rsidR="008F4A8C" w:rsidRDefault="008F4A8C" w:rsidP="008F4A8C">
      <w:pPr>
        <w:pStyle w:val="NormalWeb"/>
        <w:spacing w:before="0" w:beforeAutospacing="0" w:after="0" w:afterAutospacing="0"/>
        <w:ind w:left="1418" w:right="119"/>
        <w:jc w:val="both"/>
      </w:pPr>
      <w:r>
        <w:t>Last year the terms of the discounted lease were reviewed, and June 2025 Finance agreed the following:</w:t>
      </w:r>
    </w:p>
    <w:p w14:paraId="2A9496CA" w14:textId="77777777" w:rsidR="008F4A8C" w:rsidRPr="008F4A8C" w:rsidRDefault="008F4A8C" w:rsidP="008F4A8C">
      <w:pPr>
        <w:pStyle w:val="NormalWeb"/>
        <w:spacing w:before="0" w:beforeAutospacing="0" w:after="0" w:afterAutospacing="0"/>
        <w:ind w:left="1418" w:right="119"/>
        <w:jc w:val="both"/>
        <w:rPr>
          <w:sz w:val="16"/>
          <w:szCs w:val="16"/>
        </w:rPr>
      </w:pPr>
    </w:p>
    <w:p w14:paraId="216988FE" w14:textId="77777777" w:rsidR="008F4A8C" w:rsidRPr="000E64AB" w:rsidRDefault="008F4A8C" w:rsidP="008F4A8C">
      <w:pPr>
        <w:pStyle w:val="NormalWeb"/>
        <w:spacing w:before="0" w:beforeAutospacing="0" w:after="0" w:afterAutospacing="0"/>
        <w:ind w:left="1418" w:right="119"/>
        <w:jc w:val="both"/>
        <w:rPr>
          <w:color w:val="000000" w:themeColor="text1"/>
          <w:sz w:val="20"/>
          <w:szCs w:val="20"/>
        </w:rPr>
      </w:pPr>
      <w:r w:rsidRPr="000E64AB">
        <w:rPr>
          <w:i/>
          <w:iCs/>
          <w:color w:val="000000" w:themeColor="text1"/>
          <w:sz w:val="20"/>
          <w:szCs w:val="20"/>
        </w:rPr>
        <w:t>BSTFC may reserve every Saturday at the start of the financial year in April and await BSTFC to lodge dates when fixtures are released and apply the discounted rate. Non-booked sessions would be made available to other hirers at this point and then any subsequent BSTFC bookings would be subject to availability. The discounted rate would be applied for these bookings and cancellations would require 8 weeks’ notice but the facilities would remain available for cancelled games due to bad weather or conditions and would remain payable</w:t>
      </w:r>
      <w:r w:rsidRPr="000E64AB">
        <w:rPr>
          <w:color w:val="000000" w:themeColor="text1"/>
          <w:sz w:val="20"/>
          <w:szCs w:val="20"/>
        </w:rPr>
        <w:t>.</w:t>
      </w:r>
    </w:p>
    <w:p w14:paraId="68B9484B" w14:textId="77777777" w:rsidR="008F4A8C" w:rsidRPr="000E64AB" w:rsidRDefault="008F4A8C" w:rsidP="008F4A8C">
      <w:pPr>
        <w:pStyle w:val="NormalWeb"/>
        <w:spacing w:before="0" w:beforeAutospacing="0" w:after="0" w:afterAutospacing="0"/>
        <w:ind w:left="1418" w:right="119"/>
        <w:jc w:val="both"/>
        <w:rPr>
          <w:sz w:val="16"/>
          <w:szCs w:val="16"/>
        </w:rPr>
      </w:pPr>
    </w:p>
    <w:p w14:paraId="27176527" w14:textId="77777777" w:rsidR="008F4A8C" w:rsidRPr="000E64AB" w:rsidRDefault="008F4A8C" w:rsidP="008F4A8C">
      <w:pPr>
        <w:ind w:left="1418"/>
        <w:jc w:val="both"/>
        <w:rPr>
          <w:rFonts w:ascii="Times New Roman" w:hAnsi="Times New Roman"/>
          <w:i/>
          <w:iCs/>
          <w:color w:val="000000" w:themeColor="text1"/>
        </w:rPr>
      </w:pPr>
      <w:r w:rsidRPr="000E64AB">
        <w:rPr>
          <w:rFonts w:ascii="Times New Roman" w:hAnsi="Times New Roman"/>
          <w:i/>
          <w:iCs/>
          <w:color w:val="000000" w:themeColor="text1"/>
        </w:rPr>
        <w:t>In addition, as an added requirement under Council’s legal duty, the annual review should include requesting a copy of the current license to identify the official licensee and request the official contact name and information for hirers requesting a bar at the Jubilee Centre. This must be supplied before the start of the season.</w:t>
      </w:r>
    </w:p>
    <w:p w14:paraId="47903EF7" w14:textId="77777777" w:rsidR="008F4A8C" w:rsidRPr="000E64AB" w:rsidRDefault="008F4A8C" w:rsidP="008F4A8C">
      <w:pPr>
        <w:pStyle w:val="NormalWeb"/>
        <w:spacing w:before="0" w:beforeAutospacing="0" w:after="0" w:afterAutospacing="0"/>
        <w:ind w:left="1418" w:right="119"/>
        <w:jc w:val="both"/>
        <w:rPr>
          <w:sz w:val="16"/>
          <w:szCs w:val="16"/>
        </w:rPr>
      </w:pPr>
    </w:p>
    <w:p w14:paraId="03CC739C" w14:textId="77777777" w:rsidR="008F4A8C" w:rsidRDefault="008F4A8C" w:rsidP="008F4A8C">
      <w:pPr>
        <w:pStyle w:val="NormalWeb"/>
        <w:spacing w:before="0" w:beforeAutospacing="0" w:after="0" w:afterAutospacing="0"/>
        <w:ind w:left="1418" w:right="119"/>
        <w:jc w:val="both"/>
      </w:pPr>
      <w:r w:rsidRPr="00E536DA">
        <w:rPr>
          <w:b/>
          <w:bCs/>
          <w:u w:val="single"/>
        </w:rPr>
        <w:t xml:space="preserve">REVIEW </w:t>
      </w:r>
      <w:r>
        <w:rPr>
          <w:b/>
          <w:bCs/>
          <w:u w:val="single"/>
        </w:rPr>
        <w:t>HIRE</w:t>
      </w:r>
      <w:r w:rsidRPr="00E536DA">
        <w:rPr>
          <w:b/>
          <w:bCs/>
          <w:u w:val="single"/>
        </w:rPr>
        <w:t xml:space="preserve"> CHARGES WITHIN THE AGREEMENT</w:t>
      </w:r>
      <w:r>
        <w:rPr>
          <w:b/>
          <w:bCs/>
          <w:u w:val="single"/>
        </w:rPr>
        <w:t xml:space="preserve"> </w:t>
      </w:r>
    </w:p>
    <w:p w14:paraId="557BCE09" w14:textId="77777777" w:rsidR="008F4A8C" w:rsidRPr="000E64AB" w:rsidRDefault="008F4A8C" w:rsidP="008F4A8C">
      <w:pPr>
        <w:pStyle w:val="NormalWeb"/>
        <w:spacing w:before="0" w:beforeAutospacing="0" w:after="0" w:afterAutospacing="0"/>
        <w:ind w:left="1418" w:right="119"/>
        <w:rPr>
          <w:b/>
          <w:bCs/>
          <w:sz w:val="16"/>
          <w:szCs w:val="16"/>
          <w:u w:val="single"/>
        </w:rPr>
      </w:pPr>
    </w:p>
    <w:p w14:paraId="099C091D" w14:textId="77777777" w:rsidR="008F4A8C" w:rsidRDefault="008F4A8C" w:rsidP="008F4A8C">
      <w:pPr>
        <w:pStyle w:val="NormalWeb"/>
        <w:spacing w:before="0" w:beforeAutospacing="0" w:after="0" w:afterAutospacing="0"/>
        <w:ind w:left="1418" w:right="119"/>
        <w:rPr>
          <w:b/>
          <w:bCs/>
          <w:u w:val="single"/>
        </w:rPr>
      </w:pPr>
      <w:r w:rsidRPr="00AF275F">
        <w:rPr>
          <w:b/>
          <w:bCs/>
          <w:u w:val="single"/>
        </w:rPr>
        <w:t xml:space="preserve">REVIEW OF </w:t>
      </w:r>
      <w:r>
        <w:rPr>
          <w:b/>
          <w:bCs/>
          <w:u w:val="single"/>
        </w:rPr>
        <w:t xml:space="preserve">ROOM </w:t>
      </w:r>
      <w:r w:rsidRPr="00AF275F">
        <w:rPr>
          <w:b/>
          <w:bCs/>
          <w:u w:val="single"/>
        </w:rPr>
        <w:t xml:space="preserve">CHARGES FOR </w:t>
      </w:r>
      <w:r>
        <w:rPr>
          <w:b/>
          <w:bCs/>
          <w:u w:val="single"/>
        </w:rPr>
        <w:t>2025/26</w:t>
      </w:r>
    </w:p>
    <w:p w14:paraId="6BF55FDB" w14:textId="77777777" w:rsidR="008F4A8C" w:rsidRDefault="008F4A8C" w:rsidP="008F4A8C">
      <w:pPr>
        <w:pStyle w:val="NormalWeb"/>
        <w:spacing w:before="0" w:beforeAutospacing="0" w:after="0" w:afterAutospacing="0"/>
        <w:ind w:left="1418" w:right="119"/>
        <w:jc w:val="both"/>
      </w:pPr>
      <w:r>
        <w:t xml:space="preserve">Based upon the agreed 3.5% increase in 2026/27 room hire charges as approved by Council in January 2026 and after applying the 20% discount, the following charges will apply within this agreement for the 2026/27 Football Season. </w:t>
      </w:r>
    </w:p>
    <w:p w14:paraId="3F6B4926" w14:textId="77777777" w:rsidR="008F4A8C" w:rsidRPr="008F4A8C" w:rsidRDefault="008F4A8C" w:rsidP="008F4A8C">
      <w:pPr>
        <w:pStyle w:val="NormalWeb"/>
        <w:spacing w:before="0" w:beforeAutospacing="0" w:after="0" w:afterAutospacing="0"/>
        <w:ind w:left="1418" w:right="119"/>
        <w:rPr>
          <w:sz w:val="16"/>
          <w:szCs w:val="16"/>
        </w:rPr>
      </w:pPr>
    </w:p>
    <w:tbl>
      <w:tblPr>
        <w:tblW w:w="8459" w:type="dxa"/>
        <w:tblInd w:w="1408" w:type="dxa"/>
        <w:tblLook w:val="04A0" w:firstRow="1" w:lastRow="0" w:firstColumn="1" w:lastColumn="0" w:noHBand="0" w:noVBand="1"/>
      </w:tblPr>
      <w:tblGrid>
        <w:gridCol w:w="1984"/>
        <w:gridCol w:w="1843"/>
        <w:gridCol w:w="1416"/>
        <w:gridCol w:w="1091"/>
        <w:gridCol w:w="2125"/>
      </w:tblGrid>
      <w:tr w:rsidR="008F4A8C" w:rsidRPr="008F4A8C" w14:paraId="243460F9" w14:textId="77777777" w:rsidTr="008F4A8C">
        <w:trPr>
          <w:trHeight w:val="484"/>
        </w:trPr>
        <w:tc>
          <w:tcPr>
            <w:tcW w:w="1984" w:type="dxa"/>
            <w:tcBorders>
              <w:top w:val="single" w:sz="8" w:space="0" w:color="auto"/>
              <w:left w:val="single" w:sz="8" w:space="0" w:color="auto"/>
              <w:bottom w:val="single" w:sz="8" w:space="0" w:color="auto"/>
              <w:right w:val="single" w:sz="8" w:space="0" w:color="auto"/>
            </w:tcBorders>
            <w:shd w:val="clear" w:color="000000" w:fill="E8E8E8"/>
            <w:noWrap/>
            <w:hideMark/>
          </w:tcPr>
          <w:p w14:paraId="0D2936F8" w14:textId="77777777" w:rsidR="008F4A8C" w:rsidRPr="008F4A8C" w:rsidRDefault="008F4A8C" w:rsidP="008F4A8C">
            <w:pPr>
              <w:ind w:left="39" w:right="119"/>
              <w:jc w:val="center"/>
              <w:rPr>
                <w:rFonts w:ascii="Times New Roman" w:hAnsi="Times New Roman"/>
                <w:b/>
                <w:bCs/>
                <w:color w:val="000000"/>
                <w:lang w:eastAsia="en-GB"/>
              </w:rPr>
            </w:pPr>
          </w:p>
          <w:p w14:paraId="012E8C48" w14:textId="77777777" w:rsidR="008F4A8C" w:rsidRPr="008F4A8C" w:rsidRDefault="008F4A8C" w:rsidP="008F4A8C">
            <w:pPr>
              <w:ind w:left="39" w:right="119"/>
              <w:jc w:val="center"/>
              <w:rPr>
                <w:rFonts w:ascii="Times New Roman" w:hAnsi="Times New Roman"/>
                <w:b/>
                <w:bCs/>
                <w:color w:val="000000"/>
                <w:lang w:eastAsia="en-GB"/>
              </w:rPr>
            </w:pPr>
          </w:p>
          <w:p w14:paraId="71C864DE" w14:textId="77777777" w:rsidR="008F4A8C" w:rsidRPr="008F4A8C" w:rsidRDefault="008F4A8C" w:rsidP="008F4A8C">
            <w:pPr>
              <w:ind w:left="39" w:right="119"/>
              <w:jc w:val="center"/>
              <w:rPr>
                <w:rFonts w:ascii="Times New Roman" w:hAnsi="Times New Roman"/>
                <w:b/>
                <w:bCs/>
                <w:color w:val="000000"/>
                <w:lang w:eastAsia="en-GB"/>
              </w:rPr>
            </w:pPr>
            <w:r w:rsidRPr="008F4A8C">
              <w:rPr>
                <w:rFonts w:ascii="Times New Roman" w:hAnsi="Times New Roman"/>
                <w:b/>
                <w:bCs/>
                <w:color w:val="000000"/>
                <w:lang w:eastAsia="en-GB"/>
              </w:rPr>
              <w:t>Amenity</w:t>
            </w:r>
          </w:p>
        </w:tc>
        <w:tc>
          <w:tcPr>
            <w:tcW w:w="1843" w:type="dxa"/>
            <w:tcBorders>
              <w:top w:val="single" w:sz="8" w:space="0" w:color="auto"/>
              <w:left w:val="nil"/>
              <w:bottom w:val="single" w:sz="8" w:space="0" w:color="auto"/>
              <w:right w:val="single" w:sz="8" w:space="0" w:color="auto"/>
            </w:tcBorders>
            <w:shd w:val="clear" w:color="000000" w:fill="E8E8E8"/>
            <w:hideMark/>
          </w:tcPr>
          <w:p w14:paraId="2FD29A21" w14:textId="77777777" w:rsidR="008F4A8C" w:rsidRPr="008F4A8C" w:rsidRDefault="008F4A8C" w:rsidP="008F4A8C">
            <w:pPr>
              <w:ind w:right="119"/>
              <w:jc w:val="center"/>
              <w:rPr>
                <w:rFonts w:ascii="Times New Roman" w:hAnsi="Times New Roman"/>
                <w:b/>
                <w:bCs/>
                <w:color w:val="000000"/>
                <w:lang w:eastAsia="en-GB"/>
              </w:rPr>
            </w:pPr>
            <w:r w:rsidRPr="008F4A8C">
              <w:rPr>
                <w:rFonts w:ascii="Times New Roman" w:hAnsi="Times New Roman"/>
                <w:b/>
                <w:bCs/>
                <w:color w:val="000000"/>
                <w:lang w:eastAsia="en-GB"/>
              </w:rPr>
              <w:t>2026/27 Community Rate Hourly Rate</w:t>
            </w:r>
          </w:p>
        </w:tc>
        <w:tc>
          <w:tcPr>
            <w:tcW w:w="1416" w:type="dxa"/>
            <w:tcBorders>
              <w:top w:val="single" w:sz="8" w:space="0" w:color="auto"/>
              <w:left w:val="nil"/>
              <w:bottom w:val="single" w:sz="8" w:space="0" w:color="auto"/>
              <w:right w:val="single" w:sz="8" w:space="0" w:color="auto"/>
            </w:tcBorders>
            <w:shd w:val="clear" w:color="000000" w:fill="E8E8E8"/>
            <w:hideMark/>
          </w:tcPr>
          <w:p w14:paraId="7E153642" w14:textId="2A1BFC9F" w:rsidR="008F4A8C" w:rsidRPr="008F4A8C" w:rsidRDefault="008F4A8C" w:rsidP="008F4A8C">
            <w:pPr>
              <w:ind w:left="34" w:right="119"/>
              <w:jc w:val="center"/>
              <w:rPr>
                <w:rFonts w:ascii="Times New Roman" w:hAnsi="Times New Roman"/>
                <w:b/>
                <w:bCs/>
                <w:color w:val="000000"/>
                <w:lang w:eastAsia="en-GB"/>
              </w:rPr>
            </w:pPr>
            <w:r w:rsidRPr="008F4A8C">
              <w:rPr>
                <w:rFonts w:ascii="Times New Roman" w:hAnsi="Times New Roman"/>
                <w:b/>
                <w:bCs/>
                <w:color w:val="000000"/>
                <w:lang w:eastAsia="en-GB"/>
              </w:rPr>
              <w:t xml:space="preserve">Cost per </w:t>
            </w:r>
            <w:proofErr w:type="gramStart"/>
            <w:r w:rsidRPr="008F4A8C">
              <w:rPr>
                <w:rFonts w:ascii="Times New Roman" w:hAnsi="Times New Roman"/>
                <w:b/>
                <w:bCs/>
                <w:color w:val="000000"/>
                <w:lang w:eastAsia="en-GB"/>
              </w:rPr>
              <w:t>2 hour</w:t>
            </w:r>
            <w:proofErr w:type="gramEnd"/>
            <w:r w:rsidRPr="008F4A8C">
              <w:rPr>
                <w:rFonts w:ascii="Times New Roman" w:hAnsi="Times New Roman"/>
                <w:b/>
                <w:bCs/>
                <w:color w:val="000000"/>
                <w:lang w:eastAsia="en-GB"/>
              </w:rPr>
              <w:t xml:space="preserve"> session</w:t>
            </w:r>
          </w:p>
        </w:tc>
        <w:tc>
          <w:tcPr>
            <w:tcW w:w="1091" w:type="dxa"/>
            <w:tcBorders>
              <w:top w:val="single" w:sz="8" w:space="0" w:color="auto"/>
              <w:left w:val="nil"/>
              <w:bottom w:val="single" w:sz="8" w:space="0" w:color="auto"/>
              <w:right w:val="single" w:sz="8" w:space="0" w:color="auto"/>
            </w:tcBorders>
            <w:shd w:val="clear" w:color="000000" w:fill="E8E8E8"/>
            <w:noWrap/>
            <w:hideMark/>
          </w:tcPr>
          <w:p w14:paraId="0ECF8E78" w14:textId="77777777" w:rsidR="008F4A8C" w:rsidRPr="008F4A8C" w:rsidRDefault="008F4A8C" w:rsidP="008F4A8C">
            <w:pPr>
              <w:ind w:right="119"/>
              <w:jc w:val="center"/>
              <w:rPr>
                <w:rFonts w:ascii="Times New Roman" w:hAnsi="Times New Roman"/>
                <w:b/>
                <w:bCs/>
                <w:color w:val="000000"/>
                <w:lang w:eastAsia="en-GB"/>
              </w:rPr>
            </w:pPr>
          </w:p>
          <w:p w14:paraId="4B995B3F" w14:textId="77777777" w:rsidR="008F4A8C" w:rsidRPr="008F4A8C" w:rsidRDefault="008F4A8C" w:rsidP="008F4A8C">
            <w:pPr>
              <w:ind w:right="119"/>
              <w:jc w:val="center"/>
              <w:rPr>
                <w:rFonts w:ascii="Times New Roman" w:hAnsi="Times New Roman"/>
                <w:b/>
                <w:bCs/>
                <w:color w:val="000000"/>
                <w:lang w:eastAsia="en-GB"/>
              </w:rPr>
            </w:pPr>
            <w:r w:rsidRPr="008F4A8C">
              <w:rPr>
                <w:rFonts w:ascii="Times New Roman" w:hAnsi="Times New Roman"/>
                <w:b/>
                <w:bCs/>
                <w:color w:val="000000"/>
                <w:lang w:eastAsia="en-GB"/>
              </w:rPr>
              <w:t>20% Discount</w:t>
            </w:r>
          </w:p>
        </w:tc>
        <w:tc>
          <w:tcPr>
            <w:tcW w:w="2125" w:type="dxa"/>
            <w:tcBorders>
              <w:top w:val="single" w:sz="8" w:space="0" w:color="auto"/>
              <w:left w:val="nil"/>
              <w:bottom w:val="single" w:sz="8" w:space="0" w:color="auto"/>
              <w:right w:val="single" w:sz="8" w:space="0" w:color="auto"/>
            </w:tcBorders>
            <w:shd w:val="clear" w:color="000000" w:fill="E8E8E8"/>
            <w:hideMark/>
          </w:tcPr>
          <w:p w14:paraId="554E6EEE" w14:textId="21F96ADC" w:rsidR="008F4A8C" w:rsidRPr="008F4A8C" w:rsidRDefault="008F4A8C" w:rsidP="008F4A8C">
            <w:pPr>
              <w:ind w:left="-426" w:right="119"/>
              <w:jc w:val="center"/>
              <w:rPr>
                <w:rFonts w:ascii="Times New Roman" w:hAnsi="Times New Roman"/>
                <w:b/>
                <w:bCs/>
                <w:color w:val="000000"/>
                <w:lang w:eastAsia="en-GB"/>
              </w:rPr>
            </w:pPr>
            <w:r w:rsidRPr="008F4A8C">
              <w:rPr>
                <w:rFonts w:ascii="Times New Roman" w:hAnsi="Times New Roman"/>
                <w:b/>
                <w:bCs/>
                <w:color w:val="000000"/>
                <w:lang w:eastAsia="en-GB"/>
              </w:rPr>
              <w:t>2026/27 Discounted</w:t>
            </w:r>
          </w:p>
          <w:p w14:paraId="3D0281A5" w14:textId="78852F91" w:rsidR="008F4A8C" w:rsidRPr="008F4A8C" w:rsidRDefault="008F4A8C" w:rsidP="008F4A8C">
            <w:pPr>
              <w:ind w:left="-426" w:right="119"/>
              <w:jc w:val="center"/>
              <w:rPr>
                <w:rFonts w:ascii="Times New Roman" w:hAnsi="Times New Roman"/>
                <w:b/>
                <w:bCs/>
                <w:color w:val="000000"/>
                <w:lang w:eastAsia="en-GB"/>
              </w:rPr>
            </w:pPr>
            <w:r w:rsidRPr="008F4A8C">
              <w:rPr>
                <w:rFonts w:ascii="Times New Roman" w:hAnsi="Times New Roman"/>
                <w:b/>
                <w:bCs/>
                <w:color w:val="000000"/>
                <w:lang w:eastAsia="en-GB"/>
              </w:rPr>
              <w:t>Charges as per the agreement</w:t>
            </w:r>
          </w:p>
        </w:tc>
      </w:tr>
      <w:tr w:rsidR="008F4A8C" w:rsidRPr="008F4A8C" w14:paraId="56622B2F" w14:textId="77777777" w:rsidTr="008F4A8C">
        <w:trPr>
          <w:trHeight w:val="60"/>
        </w:trPr>
        <w:tc>
          <w:tcPr>
            <w:tcW w:w="1984" w:type="dxa"/>
            <w:tcBorders>
              <w:top w:val="nil"/>
              <w:left w:val="single" w:sz="8" w:space="0" w:color="auto"/>
              <w:bottom w:val="single" w:sz="8" w:space="0" w:color="auto"/>
              <w:right w:val="single" w:sz="8" w:space="0" w:color="auto"/>
            </w:tcBorders>
            <w:noWrap/>
            <w:vAlign w:val="center"/>
            <w:hideMark/>
          </w:tcPr>
          <w:p w14:paraId="0878F59F" w14:textId="77777777" w:rsidR="008F4A8C" w:rsidRPr="008F4A8C" w:rsidRDefault="008F4A8C" w:rsidP="00003542">
            <w:pPr>
              <w:ind w:right="119"/>
              <w:rPr>
                <w:rFonts w:ascii="Times New Roman" w:hAnsi="Times New Roman"/>
                <w:color w:val="000000"/>
                <w:lang w:eastAsia="en-GB"/>
              </w:rPr>
            </w:pPr>
            <w:r w:rsidRPr="008F4A8C">
              <w:rPr>
                <w:rFonts w:ascii="Times New Roman" w:hAnsi="Times New Roman"/>
                <w:color w:val="000000"/>
                <w:lang w:eastAsia="en-GB"/>
              </w:rPr>
              <w:t>Kitchen - P/H Rate</w:t>
            </w:r>
          </w:p>
        </w:tc>
        <w:tc>
          <w:tcPr>
            <w:tcW w:w="1843" w:type="dxa"/>
            <w:tcBorders>
              <w:top w:val="nil"/>
              <w:left w:val="nil"/>
              <w:bottom w:val="single" w:sz="8" w:space="0" w:color="auto"/>
              <w:right w:val="single" w:sz="8" w:space="0" w:color="auto"/>
            </w:tcBorders>
            <w:noWrap/>
            <w:vAlign w:val="center"/>
            <w:hideMark/>
          </w:tcPr>
          <w:p w14:paraId="23737AFA"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lang w:eastAsia="en-GB"/>
              </w:rPr>
              <w:t>£1.90</w:t>
            </w:r>
          </w:p>
        </w:tc>
        <w:tc>
          <w:tcPr>
            <w:tcW w:w="1416" w:type="dxa"/>
            <w:tcBorders>
              <w:top w:val="nil"/>
              <w:left w:val="nil"/>
              <w:bottom w:val="single" w:sz="8" w:space="0" w:color="auto"/>
              <w:right w:val="single" w:sz="8" w:space="0" w:color="auto"/>
            </w:tcBorders>
            <w:noWrap/>
            <w:vAlign w:val="center"/>
            <w:hideMark/>
          </w:tcPr>
          <w:p w14:paraId="204194BA"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£3.80</w:t>
            </w:r>
          </w:p>
        </w:tc>
        <w:tc>
          <w:tcPr>
            <w:tcW w:w="1091" w:type="dxa"/>
            <w:tcBorders>
              <w:top w:val="nil"/>
              <w:left w:val="nil"/>
              <w:bottom w:val="single" w:sz="8" w:space="0" w:color="auto"/>
              <w:right w:val="single" w:sz="8" w:space="0" w:color="auto"/>
            </w:tcBorders>
            <w:noWrap/>
            <w:vAlign w:val="center"/>
            <w:hideMark/>
          </w:tcPr>
          <w:p w14:paraId="0EF35720"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£0.76</w:t>
            </w:r>
          </w:p>
        </w:tc>
        <w:tc>
          <w:tcPr>
            <w:tcW w:w="2125" w:type="dxa"/>
            <w:tcBorders>
              <w:top w:val="nil"/>
              <w:left w:val="nil"/>
              <w:bottom w:val="single" w:sz="8" w:space="0" w:color="auto"/>
              <w:right w:val="single" w:sz="8" w:space="0" w:color="auto"/>
            </w:tcBorders>
            <w:noWrap/>
            <w:vAlign w:val="center"/>
            <w:hideMark/>
          </w:tcPr>
          <w:p w14:paraId="286218E7"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£3.04</w:t>
            </w:r>
          </w:p>
        </w:tc>
      </w:tr>
      <w:tr w:rsidR="008F4A8C" w:rsidRPr="008F4A8C" w14:paraId="760F88C4" w14:textId="77777777" w:rsidTr="008F4A8C">
        <w:trPr>
          <w:trHeight w:val="60"/>
        </w:trPr>
        <w:tc>
          <w:tcPr>
            <w:tcW w:w="1984" w:type="dxa"/>
            <w:tcBorders>
              <w:top w:val="nil"/>
              <w:left w:val="single" w:sz="8" w:space="0" w:color="auto"/>
              <w:bottom w:val="single" w:sz="8" w:space="0" w:color="auto"/>
              <w:right w:val="single" w:sz="8" w:space="0" w:color="auto"/>
            </w:tcBorders>
            <w:noWrap/>
            <w:vAlign w:val="center"/>
            <w:hideMark/>
          </w:tcPr>
          <w:p w14:paraId="0F1F9F0A" w14:textId="77777777" w:rsidR="008F4A8C" w:rsidRPr="008F4A8C" w:rsidRDefault="008F4A8C" w:rsidP="00003542">
            <w:pPr>
              <w:ind w:right="119"/>
              <w:rPr>
                <w:rFonts w:ascii="Times New Roman" w:hAnsi="Times New Roman"/>
                <w:color w:val="000000"/>
                <w:lang w:eastAsia="en-GB"/>
              </w:rPr>
            </w:pPr>
            <w:r w:rsidRPr="008F4A8C">
              <w:rPr>
                <w:rFonts w:ascii="Times New Roman" w:hAnsi="Times New Roman"/>
                <w:color w:val="000000"/>
                <w:lang w:eastAsia="en-GB"/>
              </w:rPr>
              <w:t>Oak Hall</w:t>
            </w:r>
          </w:p>
        </w:tc>
        <w:tc>
          <w:tcPr>
            <w:tcW w:w="1843" w:type="dxa"/>
            <w:tcBorders>
              <w:top w:val="nil"/>
              <w:left w:val="nil"/>
              <w:bottom w:val="single" w:sz="8" w:space="0" w:color="auto"/>
              <w:right w:val="single" w:sz="8" w:space="0" w:color="auto"/>
            </w:tcBorders>
            <w:noWrap/>
            <w:vAlign w:val="center"/>
            <w:hideMark/>
          </w:tcPr>
          <w:p w14:paraId="4B250ADD"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lang w:eastAsia="en-GB"/>
              </w:rPr>
              <w:t>£17.00</w:t>
            </w:r>
          </w:p>
        </w:tc>
        <w:tc>
          <w:tcPr>
            <w:tcW w:w="1416" w:type="dxa"/>
            <w:tcBorders>
              <w:top w:val="nil"/>
              <w:left w:val="nil"/>
              <w:bottom w:val="single" w:sz="8" w:space="0" w:color="auto"/>
              <w:right w:val="single" w:sz="8" w:space="0" w:color="auto"/>
            </w:tcBorders>
            <w:noWrap/>
            <w:vAlign w:val="center"/>
            <w:hideMark/>
          </w:tcPr>
          <w:p w14:paraId="671E9E05"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£34.00</w:t>
            </w:r>
          </w:p>
        </w:tc>
        <w:tc>
          <w:tcPr>
            <w:tcW w:w="1091" w:type="dxa"/>
            <w:tcBorders>
              <w:top w:val="nil"/>
              <w:left w:val="nil"/>
              <w:bottom w:val="single" w:sz="8" w:space="0" w:color="auto"/>
              <w:right w:val="single" w:sz="8" w:space="0" w:color="auto"/>
            </w:tcBorders>
            <w:noWrap/>
            <w:vAlign w:val="center"/>
            <w:hideMark/>
          </w:tcPr>
          <w:p w14:paraId="1CA10893"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£6.80</w:t>
            </w:r>
          </w:p>
        </w:tc>
        <w:tc>
          <w:tcPr>
            <w:tcW w:w="2125" w:type="dxa"/>
            <w:tcBorders>
              <w:top w:val="nil"/>
              <w:left w:val="nil"/>
              <w:bottom w:val="single" w:sz="8" w:space="0" w:color="auto"/>
              <w:right w:val="single" w:sz="8" w:space="0" w:color="auto"/>
            </w:tcBorders>
            <w:noWrap/>
            <w:vAlign w:val="center"/>
            <w:hideMark/>
          </w:tcPr>
          <w:p w14:paraId="68D2B250"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£27.20</w:t>
            </w:r>
          </w:p>
        </w:tc>
      </w:tr>
      <w:tr w:rsidR="008F4A8C" w:rsidRPr="008F4A8C" w14:paraId="5A38F664" w14:textId="77777777" w:rsidTr="008F4A8C">
        <w:trPr>
          <w:trHeight w:val="60"/>
        </w:trPr>
        <w:tc>
          <w:tcPr>
            <w:tcW w:w="1984" w:type="dxa"/>
            <w:tcBorders>
              <w:top w:val="nil"/>
              <w:left w:val="single" w:sz="8" w:space="0" w:color="auto"/>
              <w:bottom w:val="single" w:sz="8" w:space="0" w:color="auto"/>
              <w:right w:val="single" w:sz="8" w:space="0" w:color="auto"/>
            </w:tcBorders>
            <w:noWrap/>
            <w:vAlign w:val="center"/>
            <w:hideMark/>
          </w:tcPr>
          <w:p w14:paraId="4CFEC203" w14:textId="77777777" w:rsidR="008F4A8C" w:rsidRPr="008F4A8C" w:rsidRDefault="008F4A8C" w:rsidP="00003542">
            <w:pPr>
              <w:ind w:right="119"/>
              <w:rPr>
                <w:rFonts w:ascii="Times New Roman" w:hAnsi="Times New Roman"/>
                <w:color w:val="000000"/>
                <w:lang w:eastAsia="en-GB"/>
              </w:rPr>
            </w:pPr>
            <w:r w:rsidRPr="008F4A8C">
              <w:rPr>
                <w:rFonts w:ascii="Times New Roman" w:hAnsi="Times New Roman"/>
                <w:color w:val="000000"/>
                <w:lang w:eastAsia="en-GB"/>
              </w:rPr>
              <w:t>Foyer</w:t>
            </w:r>
          </w:p>
        </w:tc>
        <w:tc>
          <w:tcPr>
            <w:tcW w:w="1843" w:type="dxa"/>
            <w:tcBorders>
              <w:top w:val="nil"/>
              <w:left w:val="nil"/>
              <w:bottom w:val="single" w:sz="8" w:space="0" w:color="auto"/>
              <w:right w:val="single" w:sz="8" w:space="0" w:color="auto"/>
            </w:tcBorders>
            <w:noWrap/>
            <w:vAlign w:val="center"/>
            <w:hideMark/>
          </w:tcPr>
          <w:p w14:paraId="6465BBD6"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lang w:eastAsia="en-GB"/>
              </w:rPr>
              <w:t>£9.20</w:t>
            </w:r>
          </w:p>
        </w:tc>
        <w:tc>
          <w:tcPr>
            <w:tcW w:w="1416" w:type="dxa"/>
            <w:tcBorders>
              <w:top w:val="nil"/>
              <w:left w:val="nil"/>
              <w:bottom w:val="single" w:sz="8" w:space="0" w:color="auto"/>
              <w:right w:val="single" w:sz="8" w:space="0" w:color="auto"/>
            </w:tcBorders>
            <w:noWrap/>
            <w:vAlign w:val="center"/>
            <w:hideMark/>
          </w:tcPr>
          <w:p w14:paraId="2DE3FD46"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£18.40</w:t>
            </w:r>
          </w:p>
        </w:tc>
        <w:tc>
          <w:tcPr>
            <w:tcW w:w="1091" w:type="dxa"/>
            <w:tcBorders>
              <w:top w:val="nil"/>
              <w:left w:val="nil"/>
              <w:bottom w:val="single" w:sz="8" w:space="0" w:color="auto"/>
              <w:right w:val="single" w:sz="8" w:space="0" w:color="auto"/>
            </w:tcBorders>
            <w:noWrap/>
            <w:vAlign w:val="center"/>
            <w:hideMark/>
          </w:tcPr>
          <w:p w14:paraId="1E783BED"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£3.68</w:t>
            </w:r>
          </w:p>
        </w:tc>
        <w:tc>
          <w:tcPr>
            <w:tcW w:w="2125" w:type="dxa"/>
            <w:tcBorders>
              <w:top w:val="nil"/>
              <w:left w:val="nil"/>
              <w:bottom w:val="single" w:sz="8" w:space="0" w:color="auto"/>
              <w:right w:val="single" w:sz="8" w:space="0" w:color="auto"/>
            </w:tcBorders>
            <w:noWrap/>
            <w:vAlign w:val="center"/>
            <w:hideMark/>
          </w:tcPr>
          <w:p w14:paraId="059FB03E"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£14.72</w:t>
            </w:r>
          </w:p>
        </w:tc>
      </w:tr>
      <w:tr w:rsidR="008F4A8C" w:rsidRPr="008F4A8C" w14:paraId="3BD6578C" w14:textId="77777777" w:rsidTr="008F4A8C">
        <w:trPr>
          <w:trHeight w:val="60"/>
        </w:trPr>
        <w:tc>
          <w:tcPr>
            <w:tcW w:w="1984" w:type="dxa"/>
            <w:tcBorders>
              <w:top w:val="nil"/>
              <w:left w:val="single" w:sz="8" w:space="0" w:color="auto"/>
              <w:bottom w:val="single" w:sz="8" w:space="0" w:color="auto"/>
              <w:right w:val="single" w:sz="8" w:space="0" w:color="auto"/>
            </w:tcBorders>
            <w:noWrap/>
            <w:vAlign w:val="center"/>
            <w:hideMark/>
          </w:tcPr>
          <w:p w14:paraId="56513930" w14:textId="77777777" w:rsidR="008F4A8C" w:rsidRPr="008F4A8C" w:rsidRDefault="008F4A8C" w:rsidP="00003542">
            <w:pPr>
              <w:ind w:right="119"/>
              <w:rPr>
                <w:rFonts w:ascii="Times New Roman" w:hAnsi="Times New Roman"/>
                <w:color w:val="000000"/>
                <w:lang w:eastAsia="en-GB"/>
              </w:rPr>
            </w:pPr>
            <w:r w:rsidRPr="008F4A8C">
              <w:rPr>
                <w:rFonts w:ascii="Times New Roman" w:hAnsi="Times New Roman"/>
                <w:color w:val="000000"/>
                <w:lang w:eastAsia="en-GB"/>
              </w:rPr>
              <w:t>Bar Area/Servery</w:t>
            </w:r>
          </w:p>
        </w:tc>
        <w:tc>
          <w:tcPr>
            <w:tcW w:w="1843" w:type="dxa"/>
            <w:tcBorders>
              <w:top w:val="nil"/>
              <w:left w:val="nil"/>
              <w:bottom w:val="single" w:sz="8" w:space="0" w:color="auto"/>
              <w:right w:val="single" w:sz="8" w:space="0" w:color="auto"/>
            </w:tcBorders>
            <w:noWrap/>
            <w:vAlign w:val="center"/>
            <w:hideMark/>
          </w:tcPr>
          <w:p w14:paraId="050BBEA2"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lang w:eastAsia="en-GB"/>
              </w:rPr>
              <w:t>£2.00</w:t>
            </w:r>
          </w:p>
        </w:tc>
        <w:tc>
          <w:tcPr>
            <w:tcW w:w="1416" w:type="dxa"/>
            <w:tcBorders>
              <w:top w:val="nil"/>
              <w:left w:val="nil"/>
              <w:bottom w:val="single" w:sz="8" w:space="0" w:color="auto"/>
              <w:right w:val="single" w:sz="8" w:space="0" w:color="auto"/>
            </w:tcBorders>
            <w:noWrap/>
            <w:vAlign w:val="center"/>
            <w:hideMark/>
          </w:tcPr>
          <w:p w14:paraId="2E9CF850"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£4.00</w:t>
            </w:r>
          </w:p>
        </w:tc>
        <w:tc>
          <w:tcPr>
            <w:tcW w:w="1091" w:type="dxa"/>
            <w:tcBorders>
              <w:top w:val="nil"/>
              <w:left w:val="nil"/>
              <w:bottom w:val="single" w:sz="8" w:space="0" w:color="auto"/>
              <w:right w:val="single" w:sz="8" w:space="0" w:color="auto"/>
            </w:tcBorders>
            <w:noWrap/>
            <w:vAlign w:val="center"/>
            <w:hideMark/>
          </w:tcPr>
          <w:p w14:paraId="56EED606"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£0.80</w:t>
            </w:r>
          </w:p>
        </w:tc>
        <w:tc>
          <w:tcPr>
            <w:tcW w:w="2125" w:type="dxa"/>
            <w:tcBorders>
              <w:top w:val="nil"/>
              <w:left w:val="nil"/>
              <w:bottom w:val="single" w:sz="8" w:space="0" w:color="auto"/>
              <w:right w:val="single" w:sz="8" w:space="0" w:color="auto"/>
            </w:tcBorders>
            <w:noWrap/>
            <w:vAlign w:val="center"/>
            <w:hideMark/>
          </w:tcPr>
          <w:p w14:paraId="23959087" w14:textId="77777777" w:rsidR="008F4A8C" w:rsidRPr="008F4A8C" w:rsidRDefault="008F4A8C" w:rsidP="00003542">
            <w:pPr>
              <w:ind w:left="-426" w:right="119"/>
              <w:jc w:val="center"/>
              <w:rPr>
                <w:rFonts w:ascii="Times New Roman" w:hAnsi="Times New Roman"/>
                <w:color w:val="000000"/>
                <w:lang w:eastAsia="en-GB"/>
              </w:rPr>
            </w:pPr>
            <w:r w:rsidRPr="008F4A8C">
              <w:rPr>
                <w:rFonts w:ascii="Times New Roman" w:hAnsi="Times New Roman"/>
                <w:color w:val="000000"/>
              </w:rPr>
              <w:t>£3.20</w:t>
            </w:r>
          </w:p>
        </w:tc>
      </w:tr>
      <w:tr w:rsidR="008F4A8C" w:rsidRPr="008F4A8C" w14:paraId="516ECCF5" w14:textId="77777777" w:rsidTr="008F4A8C">
        <w:trPr>
          <w:trHeight w:val="60"/>
        </w:trPr>
        <w:tc>
          <w:tcPr>
            <w:tcW w:w="3827" w:type="dxa"/>
            <w:gridSpan w:val="2"/>
            <w:tcBorders>
              <w:top w:val="single" w:sz="8" w:space="0" w:color="auto"/>
              <w:left w:val="single" w:sz="8" w:space="0" w:color="auto"/>
              <w:bottom w:val="single" w:sz="8" w:space="0" w:color="auto"/>
              <w:right w:val="single" w:sz="8" w:space="0" w:color="000000"/>
            </w:tcBorders>
            <w:shd w:val="clear" w:color="000000" w:fill="E8E8E8"/>
            <w:noWrap/>
            <w:vAlign w:val="center"/>
            <w:hideMark/>
          </w:tcPr>
          <w:p w14:paraId="28E95ACC" w14:textId="77777777" w:rsidR="008F4A8C" w:rsidRPr="008F4A8C" w:rsidRDefault="008F4A8C" w:rsidP="00003542">
            <w:pPr>
              <w:ind w:left="-426" w:right="119"/>
              <w:jc w:val="right"/>
              <w:rPr>
                <w:rFonts w:ascii="Times New Roman" w:hAnsi="Times New Roman"/>
                <w:b/>
                <w:bCs/>
                <w:color w:val="000000"/>
                <w:lang w:eastAsia="en-GB"/>
              </w:rPr>
            </w:pPr>
            <w:r w:rsidRPr="008F4A8C">
              <w:rPr>
                <w:rFonts w:ascii="Times New Roman" w:hAnsi="Times New Roman"/>
                <w:b/>
                <w:bCs/>
                <w:color w:val="000000"/>
                <w:lang w:eastAsia="en-GB"/>
              </w:rPr>
              <w:t>Total</w:t>
            </w:r>
          </w:p>
        </w:tc>
        <w:tc>
          <w:tcPr>
            <w:tcW w:w="1416" w:type="dxa"/>
            <w:tcBorders>
              <w:top w:val="nil"/>
              <w:left w:val="nil"/>
              <w:bottom w:val="single" w:sz="8" w:space="0" w:color="auto"/>
              <w:right w:val="single" w:sz="8" w:space="0" w:color="auto"/>
            </w:tcBorders>
            <w:shd w:val="clear" w:color="000000" w:fill="E8E8E8"/>
            <w:noWrap/>
            <w:vAlign w:val="center"/>
            <w:hideMark/>
          </w:tcPr>
          <w:p w14:paraId="1B4CFBC9" w14:textId="77777777" w:rsidR="008F4A8C" w:rsidRPr="008F4A8C" w:rsidRDefault="008F4A8C" w:rsidP="00003542">
            <w:pPr>
              <w:ind w:left="-426" w:right="119"/>
              <w:jc w:val="center"/>
              <w:rPr>
                <w:rFonts w:ascii="Times New Roman" w:hAnsi="Times New Roman"/>
                <w:b/>
                <w:bCs/>
                <w:color w:val="000000"/>
                <w:lang w:eastAsia="en-GB"/>
              </w:rPr>
            </w:pPr>
            <w:r w:rsidRPr="008F4A8C">
              <w:rPr>
                <w:rFonts w:ascii="Times New Roman" w:hAnsi="Times New Roman"/>
                <w:b/>
                <w:bCs/>
                <w:color w:val="000000"/>
              </w:rPr>
              <w:t>£60.20</w:t>
            </w:r>
          </w:p>
        </w:tc>
        <w:tc>
          <w:tcPr>
            <w:tcW w:w="1091" w:type="dxa"/>
            <w:tcBorders>
              <w:top w:val="nil"/>
              <w:left w:val="nil"/>
              <w:bottom w:val="single" w:sz="8" w:space="0" w:color="auto"/>
              <w:right w:val="single" w:sz="8" w:space="0" w:color="auto"/>
            </w:tcBorders>
            <w:shd w:val="clear" w:color="000000" w:fill="E8E8E8"/>
            <w:noWrap/>
            <w:vAlign w:val="center"/>
            <w:hideMark/>
          </w:tcPr>
          <w:p w14:paraId="7363FFEB" w14:textId="77777777" w:rsidR="008F4A8C" w:rsidRPr="008F4A8C" w:rsidRDefault="008F4A8C" w:rsidP="00003542">
            <w:pPr>
              <w:ind w:left="-426" w:right="119"/>
              <w:jc w:val="center"/>
              <w:rPr>
                <w:rFonts w:ascii="Times New Roman" w:hAnsi="Times New Roman"/>
                <w:b/>
                <w:bCs/>
                <w:color w:val="000000"/>
                <w:lang w:eastAsia="en-GB"/>
              </w:rPr>
            </w:pPr>
            <w:r w:rsidRPr="008F4A8C">
              <w:rPr>
                <w:rFonts w:ascii="Times New Roman" w:hAnsi="Times New Roman"/>
                <w:b/>
                <w:bCs/>
                <w:color w:val="000000"/>
              </w:rPr>
              <w:t>£12.04</w:t>
            </w:r>
          </w:p>
        </w:tc>
        <w:tc>
          <w:tcPr>
            <w:tcW w:w="2125" w:type="dxa"/>
            <w:tcBorders>
              <w:top w:val="nil"/>
              <w:left w:val="nil"/>
              <w:bottom w:val="single" w:sz="8" w:space="0" w:color="auto"/>
              <w:right w:val="single" w:sz="8" w:space="0" w:color="auto"/>
            </w:tcBorders>
            <w:shd w:val="clear" w:color="000000" w:fill="E8E8E8"/>
            <w:noWrap/>
            <w:vAlign w:val="center"/>
            <w:hideMark/>
          </w:tcPr>
          <w:p w14:paraId="5E5DD986" w14:textId="77777777" w:rsidR="008F4A8C" w:rsidRPr="008F4A8C" w:rsidRDefault="008F4A8C" w:rsidP="00003542">
            <w:pPr>
              <w:ind w:left="-426" w:right="119"/>
              <w:jc w:val="center"/>
              <w:rPr>
                <w:rFonts w:ascii="Times New Roman" w:hAnsi="Times New Roman"/>
                <w:b/>
                <w:bCs/>
                <w:color w:val="000000"/>
                <w:lang w:eastAsia="en-GB"/>
              </w:rPr>
            </w:pPr>
            <w:r w:rsidRPr="008F4A8C">
              <w:rPr>
                <w:rFonts w:ascii="Times New Roman" w:hAnsi="Times New Roman"/>
                <w:b/>
                <w:bCs/>
                <w:color w:val="000000"/>
              </w:rPr>
              <w:t>£48.16</w:t>
            </w:r>
          </w:p>
        </w:tc>
      </w:tr>
    </w:tbl>
    <w:p w14:paraId="25AF2C88" w14:textId="77777777" w:rsidR="008F4A8C" w:rsidRPr="008F4A8C" w:rsidRDefault="008F4A8C" w:rsidP="008F4A8C">
      <w:pPr>
        <w:pStyle w:val="NormalWeb"/>
        <w:spacing w:before="0" w:beforeAutospacing="0" w:after="0" w:afterAutospacing="0"/>
        <w:ind w:left="1418" w:right="119"/>
        <w:rPr>
          <w:sz w:val="16"/>
          <w:szCs w:val="16"/>
        </w:rPr>
      </w:pPr>
    </w:p>
    <w:p w14:paraId="68711036" w14:textId="77777777" w:rsidR="008F4A8C" w:rsidRPr="007E52C4" w:rsidRDefault="008F4A8C" w:rsidP="008F4A8C">
      <w:pPr>
        <w:pStyle w:val="NormalWeb"/>
        <w:spacing w:before="0" w:beforeAutospacing="0" w:after="0" w:afterAutospacing="0"/>
        <w:ind w:left="1418" w:right="119"/>
        <w:jc w:val="both"/>
      </w:pPr>
      <w:r w:rsidRPr="007E52C4">
        <w:t xml:space="preserve">The increase </w:t>
      </w:r>
      <w:r>
        <w:t xml:space="preserve">compared to 2025/26 (£46.40) </w:t>
      </w:r>
      <w:r w:rsidRPr="007E52C4">
        <w:t>is</w:t>
      </w:r>
      <w:r>
        <w:t xml:space="preserve"> equivalent to £1.76 per 2-hour session (inc. Vat)</w:t>
      </w:r>
      <w:r w:rsidRPr="007E52C4">
        <w:t xml:space="preserve"> </w:t>
      </w:r>
      <w:r>
        <w:t>which is an increase of 3.79%.</w:t>
      </w:r>
    </w:p>
    <w:p w14:paraId="5487C7AD" w14:textId="77777777" w:rsidR="008F4A8C" w:rsidRDefault="008F4A8C" w:rsidP="008F4A8C">
      <w:pPr>
        <w:pStyle w:val="Header"/>
        <w:tabs>
          <w:tab w:val="clear" w:pos="4153"/>
          <w:tab w:val="clear" w:pos="8306"/>
        </w:tabs>
        <w:ind w:left="1418" w:right="119"/>
        <w:rPr>
          <w:b/>
          <w:bCs/>
          <w:color w:val="000000" w:themeColor="text1"/>
          <w:u w:val="single"/>
        </w:rPr>
      </w:pPr>
    </w:p>
    <w:p w14:paraId="78040C70" w14:textId="77777777" w:rsidR="008F4A8C" w:rsidRPr="008F4A8C" w:rsidRDefault="008F4A8C" w:rsidP="008F4A8C">
      <w:pPr>
        <w:pStyle w:val="Header"/>
        <w:tabs>
          <w:tab w:val="clear" w:pos="4153"/>
          <w:tab w:val="clear" w:pos="8306"/>
        </w:tabs>
        <w:ind w:left="1418" w:right="119"/>
        <w:rPr>
          <w:rFonts w:ascii="Times New Roman" w:hAnsi="Times New Roman"/>
          <w:b/>
          <w:bCs/>
          <w:color w:val="000000" w:themeColor="text1"/>
          <w:sz w:val="24"/>
          <w:szCs w:val="24"/>
          <w:u w:val="single"/>
        </w:rPr>
      </w:pPr>
      <w:r w:rsidRPr="008F4A8C">
        <w:rPr>
          <w:rFonts w:ascii="Times New Roman" w:hAnsi="Times New Roman"/>
          <w:b/>
          <w:bCs/>
          <w:color w:val="000000" w:themeColor="text1"/>
          <w:sz w:val="24"/>
          <w:szCs w:val="24"/>
          <w:u w:val="single"/>
        </w:rPr>
        <w:t xml:space="preserve">THE CHANGING ROOMS AND GRASS PITCH CHARGES </w:t>
      </w:r>
    </w:p>
    <w:p w14:paraId="0D246BB8" w14:textId="77777777" w:rsidR="008F4A8C" w:rsidRPr="008F4A8C" w:rsidRDefault="008F4A8C" w:rsidP="008F4A8C">
      <w:pPr>
        <w:pStyle w:val="Header"/>
        <w:tabs>
          <w:tab w:val="clear" w:pos="4153"/>
          <w:tab w:val="clear" w:pos="8306"/>
        </w:tabs>
        <w:ind w:left="1418"/>
        <w:rPr>
          <w:rFonts w:ascii="Times New Roman" w:hAnsi="Times New Roman"/>
          <w:color w:val="000000" w:themeColor="text1"/>
          <w:sz w:val="24"/>
          <w:szCs w:val="24"/>
        </w:rPr>
      </w:pPr>
      <w:r w:rsidRPr="008F4A8C">
        <w:rPr>
          <w:rFonts w:ascii="Times New Roman" w:hAnsi="Times New Roman"/>
          <w:color w:val="000000" w:themeColor="text1"/>
          <w:sz w:val="24"/>
          <w:szCs w:val="24"/>
        </w:rPr>
        <w:t>These facilities are hired between 1 – 4pm for home matches and the standard adult block booker rates apply with no discount as these are already heavily subsidised. The changing rooms &amp; pitch hire were frozen for 2025/26 &amp; 2026/27.</w:t>
      </w:r>
    </w:p>
    <w:p w14:paraId="2D44783D" w14:textId="494525D8" w:rsidR="004F6D0B" w:rsidRPr="008F4A8C" w:rsidRDefault="004F6D0B" w:rsidP="004F6D0B">
      <w:pPr>
        <w:ind w:firstLine="720"/>
        <w:rPr>
          <w:rFonts w:ascii="Times New Roman" w:hAnsi="Times New Roman"/>
          <w:sz w:val="16"/>
          <w:szCs w:val="16"/>
        </w:rPr>
      </w:pPr>
    </w:p>
    <w:p w14:paraId="3A5FD7D8" w14:textId="4DA59404" w:rsidR="004F6D0B" w:rsidRDefault="008F4A8C" w:rsidP="008F4A8C">
      <w:pPr>
        <w:ind w:left="1418" w:firstLine="22"/>
        <w:jc w:val="both"/>
        <w:rPr>
          <w:rFonts w:ascii="Times New Roman" w:hAnsi="Times New Roman"/>
          <w:sz w:val="24"/>
          <w:szCs w:val="24"/>
        </w:rPr>
      </w:pPr>
      <w:r>
        <w:rPr>
          <w:rFonts w:ascii="Times New Roman" w:hAnsi="Times New Roman"/>
          <w:sz w:val="24"/>
          <w:szCs w:val="24"/>
        </w:rPr>
        <w:t>Councillor Dave Addison proposed acceptance of the report and charges as detailed above, seconded by Councillor Jenny James, carried unanimously.</w:t>
      </w:r>
    </w:p>
    <w:p w14:paraId="771A67CA" w14:textId="77777777" w:rsidR="008F4A8C" w:rsidRPr="00B67182" w:rsidRDefault="008F4A8C" w:rsidP="004F6D0B">
      <w:pPr>
        <w:ind w:firstLine="720"/>
        <w:rPr>
          <w:rFonts w:ascii="Times New Roman" w:hAnsi="Times New Roman"/>
          <w:sz w:val="16"/>
          <w:szCs w:val="16"/>
        </w:rPr>
      </w:pPr>
    </w:p>
    <w:p w14:paraId="3E35FAF7" w14:textId="77777777" w:rsidR="008F4A8C" w:rsidRPr="00B67182" w:rsidRDefault="008F4A8C" w:rsidP="004F6D0B">
      <w:pPr>
        <w:ind w:firstLine="720"/>
        <w:rPr>
          <w:rFonts w:ascii="Times New Roman" w:hAnsi="Times New Roman"/>
          <w:sz w:val="16"/>
          <w:szCs w:val="16"/>
        </w:rPr>
      </w:pPr>
    </w:p>
    <w:p w14:paraId="0FF732E4" w14:textId="7CF7E2AD" w:rsidR="004F6D0B" w:rsidRPr="00B67182" w:rsidRDefault="004F6D0B" w:rsidP="004F6D0B">
      <w:pPr>
        <w:ind w:firstLine="720"/>
        <w:rPr>
          <w:rFonts w:ascii="Times New Roman" w:hAnsi="Times New Roman"/>
          <w:b/>
          <w:bCs/>
          <w:sz w:val="24"/>
          <w:szCs w:val="24"/>
        </w:rPr>
      </w:pPr>
      <w:r w:rsidRPr="00B67182">
        <w:rPr>
          <w:rFonts w:ascii="Times New Roman" w:hAnsi="Times New Roman"/>
          <w:b/>
          <w:bCs/>
          <w:sz w:val="24"/>
          <w:szCs w:val="24"/>
        </w:rPr>
        <w:t>8.2</w:t>
      </w:r>
      <w:r w:rsidRPr="00B67182">
        <w:rPr>
          <w:rFonts w:ascii="Times New Roman" w:hAnsi="Times New Roman"/>
          <w:b/>
          <w:bCs/>
          <w:sz w:val="24"/>
          <w:szCs w:val="24"/>
        </w:rPr>
        <w:tab/>
        <w:t>To approve &amp; sign Barclays Current &amp; Active Saver Statements to 31</w:t>
      </w:r>
      <w:r w:rsidRPr="00B67182">
        <w:rPr>
          <w:rFonts w:ascii="Times New Roman" w:hAnsi="Times New Roman"/>
          <w:b/>
          <w:bCs/>
          <w:sz w:val="24"/>
          <w:szCs w:val="24"/>
          <w:vertAlign w:val="superscript"/>
        </w:rPr>
        <w:t>st</w:t>
      </w:r>
      <w:r w:rsidRPr="00B67182">
        <w:rPr>
          <w:rFonts w:ascii="Times New Roman" w:hAnsi="Times New Roman"/>
          <w:b/>
          <w:bCs/>
          <w:sz w:val="24"/>
          <w:szCs w:val="24"/>
        </w:rPr>
        <w:t xml:space="preserve"> March 2026</w:t>
      </w:r>
    </w:p>
    <w:p w14:paraId="0DE57260" w14:textId="77777777" w:rsidR="008F4A8C" w:rsidRPr="00B67182" w:rsidRDefault="008F4A8C" w:rsidP="004F6D0B">
      <w:pPr>
        <w:ind w:firstLine="720"/>
        <w:rPr>
          <w:rFonts w:ascii="Times New Roman" w:hAnsi="Times New Roman"/>
          <w:sz w:val="16"/>
          <w:szCs w:val="16"/>
        </w:rPr>
      </w:pPr>
    </w:p>
    <w:p w14:paraId="25B5B487" w14:textId="2A674F48" w:rsidR="008F4A8C" w:rsidRDefault="008F4A8C" w:rsidP="008F4A8C">
      <w:pPr>
        <w:ind w:left="1440"/>
        <w:rPr>
          <w:rFonts w:ascii="Times New Roman" w:hAnsi="Times New Roman"/>
          <w:sz w:val="24"/>
          <w:szCs w:val="24"/>
        </w:rPr>
      </w:pPr>
      <w:r>
        <w:rPr>
          <w:rFonts w:ascii="Times New Roman" w:hAnsi="Times New Roman"/>
          <w:sz w:val="24"/>
          <w:szCs w:val="24"/>
        </w:rPr>
        <w:t>Bank statements were presented to the meeting and  Councillor James Nelson proposed acceptance, seconded by Councillor Dave Addison, carried unanimously.</w:t>
      </w:r>
      <w:r w:rsidR="00B67182">
        <w:rPr>
          <w:rFonts w:ascii="Times New Roman" w:hAnsi="Times New Roman"/>
          <w:sz w:val="24"/>
          <w:szCs w:val="24"/>
        </w:rPr>
        <w:t xml:space="preserve"> The statements were then </w:t>
      </w:r>
      <w:r>
        <w:rPr>
          <w:rFonts w:ascii="Times New Roman" w:hAnsi="Times New Roman"/>
          <w:sz w:val="24"/>
          <w:szCs w:val="24"/>
        </w:rPr>
        <w:t>signed by the Chair of the meeting and the Deputy Town Clerk.</w:t>
      </w:r>
    </w:p>
    <w:p w14:paraId="2A085DA3" w14:textId="46DB5345" w:rsidR="008F4A8C" w:rsidRPr="00B67182" w:rsidRDefault="008F4A8C" w:rsidP="004F6D0B">
      <w:pPr>
        <w:ind w:firstLine="720"/>
        <w:rPr>
          <w:rFonts w:ascii="Times New Roman" w:hAnsi="Times New Roman"/>
          <w:sz w:val="16"/>
          <w:szCs w:val="16"/>
        </w:rPr>
      </w:pPr>
    </w:p>
    <w:p w14:paraId="5915055F" w14:textId="77777777" w:rsidR="008F4A8C" w:rsidRPr="00B67182" w:rsidRDefault="008F4A8C" w:rsidP="004F6D0B">
      <w:pPr>
        <w:ind w:firstLine="720"/>
        <w:rPr>
          <w:rFonts w:ascii="Times New Roman" w:hAnsi="Times New Roman"/>
          <w:sz w:val="16"/>
          <w:szCs w:val="16"/>
        </w:rPr>
      </w:pPr>
    </w:p>
    <w:p w14:paraId="19681186" w14:textId="3661981B" w:rsidR="004F6D0B" w:rsidRPr="00B67182" w:rsidRDefault="004F6D0B" w:rsidP="004F6D0B">
      <w:pPr>
        <w:ind w:firstLine="720"/>
        <w:rPr>
          <w:rFonts w:ascii="Times New Roman" w:hAnsi="Times New Roman"/>
          <w:b/>
          <w:bCs/>
          <w:sz w:val="24"/>
          <w:szCs w:val="24"/>
        </w:rPr>
      </w:pPr>
      <w:r w:rsidRPr="00B67182">
        <w:rPr>
          <w:rFonts w:ascii="Times New Roman" w:hAnsi="Times New Roman"/>
          <w:b/>
          <w:bCs/>
          <w:sz w:val="24"/>
          <w:szCs w:val="24"/>
        </w:rPr>
        <w:t>8.3</w:t>
      </w:r>
      <w:r w:rsidRPr="00B67182">
        <w:rPr>
          <w:rFonts w:ascii="Times New Roman" w:hAnsi="Times New Roman"/>
          <w:b/>
          <w:bCs/>
          <w:sz w:val="24"/>
          <w:szCs w:val="24"/>
        </w:rPr>
        <w:tab/>
        <w:t>To approve &amp; sign Petty Cash Statements to 31</w:t>
      </w:r>
      <w:r w:rsidRPr="00B67182">
        <w:rPr>
          <w:rFonts w:ascii="Times New Roman" w:hAnsi="Times New Roman"/>
          <w:b/>
          <w:bCs/>
          <w:sz w:val="24"/>
          <w:szCs w:val="24"/>
          <w:vertAlign w:val="superscript"/>
        </w:rPr>
        <w:t>st</w:t>
      </w:r>
      <w:r w:rsidRPr="00B67182">
        <w:rPr>
          <w:rFonts w:ascii="Times New Roman" w:hAnsi="Times New Roman"/>
          <w:b/>
          <w:bCs/>
          <w:sz w:val="24"/>
          <w:szCs w:val="24"/>
        </w:rPr>
        <w:t xml:space="preserve"> March 2026</w:t>
      </w:r>
    </w:p>
    <w:p w14:paraId="6316EB3A" w14:textId="77777777" w:rsidR="00B67182" w:rsidRPr="00B67182" w:rsidRDefault="00B67182" w:rsidP="004F6D0B">
      <w:pPr>
        <w:ind w:left="1440" w:hanging="720"/>
        <w:jc w:val="both"/>
        <w:rPr>
          <w:rFonts w:ascii="Times New Roman" w:hAnsi="Times New Roman"/>
          <w:sz w:val="16"/>
          <w:szCs w:val="16"/>
        </w:rPr>
      </w:pPr>
      <w:r w:rsidRPr="00B67182">
        <w:rPr>
          <w:rFonts w:ascii="Times New Roman" w:hAnsi="Times New Roman"/>
          <w:sz w:val="16"/>
          <w:szCs w:val="16"/>
        </w:rPr>
        <w:tab/>
      </w:r>
    </w:p>
    <w:tbl>
      <w:tblPr>
        <w:tblW w:w="10181" w:type="dxa"/>
        <w:tblInd w:w="-15" w:type="dxa"/>
        <w:tblLook w:val="04A0" w:firstRow="1" w:lastRow="0" w:firstColumn="1" w:lastColumn="0" w:noHBand="0" w:noVBand="1"/>
      </w:tblPr>
      <w:tblGrid>
        <w:gridCol w:w="463"/>
        <w:gridCol w:w="644"/>
        <w:gridCol w:w="489"/>
        <w:gridCol w:w="732"/>
        <w:gridCol w:w="732"/>
        <w:gridCol w:w="1775"/>
        <w:gridCol w:w="323"/>
        <w:gridCol w:w="2206"/>
        <w:gridCol w:w="391"/>
        <w:gridCol w:w="2030"/>
        <w:gridCol w:w="391"/>
        <w:gridCol w:w="6"/>
      </w:tblGrid>
      <w:tr w:rsidR="00B67182" w:rsidRPr="00B67182" w14:paraId="33A5CE2D" w14:textId="77777777" w:rsidTr="00B67182">
        <w:trPr>
          <w:trHeight w:val="80"/>
        </w:trPr>
        <w:tc>
          <w:tcPr>
            <w:tcW w:w="10181" w:type="dxa"/>
            <w:gridSpan w:val="12"/>
            <w:tcBorders>
              <w:top w:val="nil"/>
              <w:left w:val="nil"/>
              <w:bottom w:val="nil"/>
              <w:right w:val="nil"/>
            </w:tcBorders>
            <w:shd w:val="clear" w:color="auto" w:fill="auto"/>
            <w:noWrap/>
            <w:vAlign w:val="center"/>
            <w:hideMark/>
          </w:tcPr>
          <w:p w14:paraId="014AF501" w14:textId="77777777" w:rsidR="00B67182" w:rsidRPr="00B67182" w:rsidRDefault="00B67182" w:rsidP="00B67182">
            <w:pPr>
              <w:jc w:val="center"/>
              <w:rPr>
                <w:rFonts w:ascii="Tahoma" w:hAnsi="Tahoma" w:cs="Tahoma"/>
                <w:b/>
                <w:bCs/>
                <w:color w:val="000000"/>
                <w:u w:val="single"/>
                <w:lang w:eastAsia="en-GB"/>
              </w:rPr>
            </w:pPr>
            <w:r w:rsidRPr="00B67182">
              <w:rPr>
                <w:rFonts w:ascii="Tahoma" w:hAnsi="Tahoma" w:cs="Tahoma"/>
                <w:b/>
                <w:bCs/>
                <w:color w:val="000000"/>
                <w:u w:val="single"/>
                <w:lang w:eastAsia="en-GB"/>
              </w:rPr>
              <w:t xml:space="preserve">BRADLEY STOKE TOWN COUNCIL </w:t>
            </w:r>
          </w:p>
        </w:tc>
      </w:tr>
      <w:tr w:rsidR="00B67182" w:rsidRPr="00B67182" w14:paraId="028B3EAA" w14:textId="77777777" w:rsidTr="00B67182">
        <w:trPr>
          <w:trHeight w:val="80"/>
        </w:trPr>
        <w:tc>
          <w:tcPr>
            <w:tcW w:w="10181" w:type="dxa"/>
            <w:gridSpan w:val="12"/>
            <w:tcBorders>
              <w:top w:val="nil"/>
              <w:left w:val="nil"/>
              <w:bottom w:val="nil"/>
              <w:right w:val="nil"/>
            </w:tcBorders>
            <w:shd w:val="clear" w:color="auto" w:fill="auto"/>
            <w:noWrap/>
            <w:vAlign w:val="center"/>
            <w:hideMark/>
          </w:tcPr>
          <w:p w14:paraId="7AE371A2" w14:textId="77777777" w:rsidR="00B67182" w:rsidRPr="00B67182" w:rsidRDefault="00B67182" w:rsidP="00B67182">
            <w:pPr>
              <w:jc w:val="center"/>
              <w:rPr>
                <w:rFonts w:ascii="Tahoma" w:hAnsi="Tahoma" w:cs="Tahoma"/>
                <w:b/>
                <w:bCs/>
                <w:color w:val="000000"/>
                <w:u w:val="single"/>
                <w:lang w:eastAsia="en-GB"/>
              </w:rPr>
            </w:pPr>
            <w:r w:rsidRPr="00B67182">
              <w:rPr>
                <w:rFonts w:ascii="Tahoma" w:hAnsi="Tahoma" w:cs="Tahoma"/>
                <w:b/>
                <w:bCs/>
                <w:color w:val="000000"/>
                <w:u w:val="single"/>
                <w:lang w:eastAsia="en-GB"/>
              </w:rPr>
              <w:t>8.3 - 31/03/2026 PETTY CASH STATEMENTS</w:t>
            </w:r>
          </w:p>
        </w:tc>
      </w:tr>
      <w:tr w:rsidR="00B67182" w:rsidRPr="00B67182" w14:paraId="39A7ADF2" w14:textId="77777777" w:rsidTr="00B67182">
        <w:trPr>
          <w:gridAfter w:val="1"/>
          <w:wAfter w:w="10" w:type="dxa"/>
          <w:trHeight w:val="80"/>
        </w:trPr>
        <w:tc>
          <w:tcPr>
            <w:tcW w:w="463" w:type="dxa"/>
            <w:tcBorders>
              <w:top w:val="nil"/>
              <w:left w:val="nil"/>
              <w:bottom w:val="nil"/>
              <w:right w:val="nil"/>
            </w:tcBorders>
            <w:shd w:val="clear" w:color="auto" w:fill="auto"/>
            <w:noWrap/>
            <w:vAlign w:val="bottom"/>
            <w:hideMark/>
          </w:tcPr>
          <w:p w14:paraId="32EFC3B8" w14:textId="77777777" w:rsidR="00B67182" w:rsidRPr="00B67182" w:rsidRDefault="00B67182" w:rsidP="00B67182">
            <w:pPr>
              <w:jc w:val="center"/>
              <w:rPr>
                <w:rFonts w:ascii="Tahoma" w:hAnsi="Tahoma" w:cs="Tahoma"/>
                <w:b/>
                <w:bCs/>
                <w:color w:val="000000"/>
                <w:sz w:val="16"/>
                <w:szCs w:val="16"/>
                <w:u w:val="single"/>
                <w:lang w:eastAsia="en-GB"/>
              </w:rPr>
            </w:pPr>
          </w:p>
        </w:tc>
        <w:tc>
          <w:tcPr>
            <w:tcW w:w="644" w:type="dxa"/>
            <w:tcBorders>
              <w:top w:val="nil"/>
              <w:left w:val="nil"/>
              <w:bottom w:val="nil"/>
              <w:right w:val="nil"/>
            </w:tcBorders>
            <w:shd w:val="clear" w:color="auto" w:fill="auto"/>
            <w:noWrap/>
            <w:vAlign w:val="bottom"/>
            <w:hideMark/>
          </w:tcPr>
          <w:p w14:paraId="33343A05" w14:textId="77777777" w:rsidR="00B67182" w:rsidRPr="00B67182" w:rsidRDefault="00B67182" w:rsidP="00B67182">
            <w:pPr>
              <w:rPr>
                <w:rFonts w:ascii="Times New Roman" w:hAnsi="Times New Roman"/>
                <w:sz w:val="16"/>
                <w:szCs w:val="16"/>
                <w:lang w:eastAsia="en-GB"/>
              </w:rPr>
            </w:pPr>
          </w:p>
        </w:tc>
        <w:tc>
          <w:tcPr>
            <w:tcW w:w="489" w:type="dxa"/>
            <w:tcBorders>
              <w:top w:val="nil"/>
              <w:left w:val="nil"/>
              <w:bottom w:val="nil"/>
              <w:right w:val="nil"/>
            </w:tcBorders>
            <w:shd w:val="clear" w:color="auto" w:fill="auto"/>
            <w:noWrap/>
            <w:vAlign w:val="bottom"/>
            <w:hideMark/>
          </w:tcPr>
          <w:p w14:paraId="75A2A9EE"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7C5E00AD"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3D4CD85F" w14:textId="77777777" w:rsidR="00B67182" w:rsidRPr="00B67182" w:rsidRDefault="00B67182" w:rsidP="00B67182">
            <w:pPr>
              <w:rPr>
                <w:rFonts w:ascii="Times New Roman" w:hAnsi="Times New Roman"/>
                <w:sz w:val="16"/>
                <w:szCs w:val="16"/>
                <w:lang w:eastAsia="en-GB"/>
              </w:rPr>
            </w:pPr>
          </w:p>
        </w:tc>
        <w:tc>
          <w:tcPr>
            <w:tcW w:w="1775" w:type="dxa"/>
            <w:tcBorders>
              <w:top w:val="nil"/>
              <w:left w:val="nil"/>
              <w:bottom w:val="nil"/>
              <w:right w:val="nil"/>
            </w:tcBorders>
            <w:shd w:val="clear" w:color="auto" w:fill="auto"/>
            <w:noWrap/>
            <w:vAlign w:val="bottom"/>
            <w:hideMark/>
          </w:tcPr>
          <w:p w14:paraId="4815812A" w14:textId="77777777" w:rsidR="00B67182" w:rsidRPr="00B67182" w:rsidRDefault="00B67182" w:rsidP="00B67182">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7C08FB20" w14:textId="77777777" w:rsidR="00B67182" w:rsidRPr="00B67182" w:rsidRDefault="00B67182" w:rsidP="00B67182">
            <w:pPr>
              <w:rPr>
                <w:rFonts w:ascii="Times New Roman" w:hAnsi="Times New Roman"/>
                <w:sz w:val="16"/>
                <w:szCs w:val="16"/>
                <w:lang w:eastAsia="en-GB"/>
              </w:rPr>
            </w:pPr>
          </w:p>
        </w:tc>
        <w:tc>
          <w:tcPr>
            <w:tcW w:w="2206" w:type="dxa"/>
            <w:tcBorders>
              <w:top w:val="nil"/>
              <w:left w:val="nil"/>
              <w:bottom w:val="nil"/>
              <w:right w:val="nil"/>
            </w:tcBorders>
            <w:shd w:val="clear" w:color="auto" w:fill="auto"/>
            <w:noWrap/>
            <w:vAlign w:val="bottom"/>
            <w:hideMark/>
          </w:tcPr>
          <w:p w14:paraId="7F96F6C7" w14:textId="77777777" w:rsidR="00B67182" w:rsidRPr="00B67182" w:rsidRDefault="00B67182" w:rsidP="00B67182">
            <w:pPr>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5D862FBF" w14:textId="77777777" w:rsidR="00B67182" w:rsidRPr="00B67182" w:rsidRDefault="00B67182" w:rsidP="00B67182">
            <w:pPr>
              <w:rPr>
                <w:rFonts w:ascii="Times New Roman" w:hAnsi="Times New Roman"/>
                <w:sz w:val="16"/>
                <w:szCs w:val="16"/>
                <w:lang w:eastAsia="en-GB"/>
              </w:rPr>
            </w:pPr>
          </w:p>
        </w:tc>
        <w:tc>
          <w:tcPr>
            <w:tcW w:w="2030" w:type="dxa"/>
            <w:tcBorders>
              <w:top w:val="nil"/>
              <w:left w:val="nil"/>
              <w:bottom w:val="nil"/>
              <w:right w:val="nil"/>
            </w:tcBorders>
            <w:shd w:val="clear" w:color="auto" w:fill="auto"/>
            <w:noWrap/>
            <w:vAlign w:val="bottom"/>
            <w:hideMark/>
          </w:tcPr>
          <w:p w14:paraId="7FE28B2C" w14:textId="77777777" w:rsidR="00B67182" w:rsidRPr="00B67182" w:rsidRDefault="00B67182" w:rsidP="00B67182">
            <w:pPr>
              <w:jc w:val="right"/>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3102208E" w14:textId="77777777" w:rsidR="00B67182" w:rsidRPr="00B67182" w:rsidRDefault="00B67182" w:rsidP="00B67182">
            <w:pPr>
              <w:rPr>
                <w:rFonts w:ascii="Times New Roman" w:hAnsi="Times New Roman"/>
                <w:sz w:val="16"/>
                <w:szCs w:val="16"/>
                <w:lang w:eastAsia="en-GB"/>
              </w:rPr>
            </w:pPr>
          </w:p>
        </w:tc>
      </w:tr>
      <w:tr w:rsidR="00B67182" w:rsidRPr="00B67182" w14:paraId="662858E2" w14:textId="77777777" w:rsidTr="00B67182">
        <w:trPr>
          <w:trHeight w:val="70"/>
        </w:trPr>
        <w:tc>
          <w:tcPr>
            <w:tcW w:w="10181" w:type="dxa"/>
            <w:gridSpan w:val="1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70C8E5E4"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Barclays Bank Petty Cash Account</w:t>
            </w:r>
          </w:p>
        </w:tc>
      </w:tr>
      <w:tr w:rsidR="00B67182" w:rsidRPr="00B67182" w14:paraId="16D2D593" w14:textId="77777777" w:rsidTr="00B67182">
        <w:trPr>
          <w:gridAfter w:val="1"/>
          <w:wAfter w:w="10" w:type="dxa"/>
          <w:trHeight w:val="7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4E6B616"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No</w:t>
            </w:r>
          </w:p>
        </w:tc>
        <w:tc>
          <w:tcPr>
            <w:tcW w:w="644" w:type="dxa"/>
            <w:tcBorders>
              <w:top w:val="nil"/>
              <w:left w:val="nil"/>
              <w:bottom w:val="single" w:sz="4" w:space="0" w:color="auto"/>
              <w:right w:val="single" w:sz="4" w:space="0" w:color="auto"/>
            </w:tcBorders>
            <w:shd w:val="clear" w:color="auto" w:fill="auto"/>
            <w:noWrap/>
            <w:vAlign w:val="bottom"/>
            <w:hideMark/>
          </w:tcPr>
          <w:p w14:paraId="11E4379F"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Date</w:t>
            </w:r>
          </w:p>
        </w:tc>
        <w:tc>
          <w:tcPr>
            <w:tcW w:w="489" w:type="dxa"/>
            <w:tcBorders>
              <w:top w:val="nil"/>
              <w:left w:val="nil"/>
              <w:bottom w:val="single" w:sz="4" w:space="0" w:color="auto"/>
              <w:right w:val="single" w:sz="4" w:space="0" w:color="auto"/>
            </w:tcBorders>
            <w:shd w:val="clear" w:color="auto" w:fill="auto"/>
            <w:noWrap/>
            <w:vAlign w:val="bottom"/>
            <w:hideMark/>
          </w:tcPr>
          <w:p w14:paraId="7B368921"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Ref</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37A3EE"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Details</w:t>
            </w:r>
          </w:p>
        </w:tc>
        <w:tc>
          <w:tcPr>
            <w:tcW w:w="1775" w:type="dxa"/>
            <w:tcBorders>
              <w:top w:val="nil"/>
              <w:left w:val="nil"/>
              <w:bottom w:val="single" w:sz="4" w:space="0" w:color="auto"/>
              <w:right w:val="single" w:sz="4" w:space="0" w:color="auto"/>
            </w:tcBorders>
            <w:shd w:val="clear" w:color="auto" w:fill="auto"/>
            <w:noWrap/>
            <w:vAlign w:val="bottom"/>
            <w:hideMark/>
          </w:tcPr>
          <w:p w14:paraId="4F98E5DC"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37B70143"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c>
          <w:tcPr>
            <w:tcW w:w="2206" w:type="dxa"/>
            <w:tcBorders>
              <w:top w:val="nil"/>
              <w:left w:val="nil"/>
              <w:bottom w:val="single" w:sz="4" w:space="0" w:color="auto"/>
              <w:right w:val="single" w:sz="4" w:space="0" w:color="auto"/>
            </w:tcBorders>
            <w:shd w:val="clear" w:color="auto" w:fill="auto"/>
            <w:noWrap/>
            <w:vAlign w:val="bottom"/>
            <w:hideMark/>
          </w:tcPr>
          <w:p w14:paraId="02B8471A"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Receipts</w:t>
            </w:r>
          </w:p>
        </w:tc>
        <w:tc>
          <w:tcPr>
            <w:tcW w:w="391" w:type="dxa"/>
            <w:tcBorders>
              <w:top w:val="nil"/>
              <w:left w:val="nil"/>
              <w:bottom w:val="single" w:sz="4" w:space="0" w:color="auto"/>
              <w:right w:val="single" w:sz="4" w:space="0" w:color="auto"/>
            </w:tcBorders>
            <w:shd w:val="clear" w:color="auto" w:fill="auto"/>
            <w:noWrap/>
            <w:vAlign w:val="bottom"/>
            <w:hideMark/>
          </w:tcPr>
          <w:p w14:paraId="728C692A"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030" w:type="dxa"/>
            <w:tcBorders>
              <w:top w:val="nil"/>
              <w:left w:val="nil"/>
              <w:bottom w:val="single" w:sz="4" w:space="0" w:color="auto"/>
              <w:right w:val="single" w:sz="4" w:space="0" w:color="auto"/>
            </w:tcBorders>
            <w:shd w:val="clear" w:color="auto" w:fill="auto"/>
            <w:noWrap/>
            <w:vAlign w:val="bottom"/>
            <w:hideMark/>
          </w:tcPr>
          <w:p w14:paraId="0FAB5D5C"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Balance</w:t>
            </w:r>
          </w:p>
        </w:tc>
        <w:tc>
          <w:tcPr>
            <w:tcW w:w="391" w:type="dxa"/>
            <w:tcBorders>
              <w:top w:val="nil"/>
              <w:left w:val="nil"/>
              <w:bottom w:val="single" w:sz="4" w:space="0" w:color="auto"/>
              <w:right w:val="single" w:sz="4" w:space="0" w:color="auto"/>
            </w:tcBorders>
            <w:shd w:val="clear" w:color="auto" w:fill="auto"/>
            <w:noWrap/>
            <w:vAlign w:val="bottom"/>
            <w:hideMark/>
          </w:tcPr>
          <w:p w14:paraId="3C294898"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r>
      <w:tr w:rsidR="00B67182" w:rsidRPr="00B67182" w14:paraId="5D193494" w14:textId="77777777" w:rsidTr="00B67182">
        <w:trPr>
          <w:gridAfter w:val="1"/>
          <w:wAfter w:w="5" w:type="dxa"/>
          <w:trHeight w:val="70"/>
        </w:trPr>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82086" w14:textId="77777777" w:rsidR="00B67182" w:rsidRPr="00B67182" w:rsidRDefault="00B67182" w:rsidP="00B67182">
            <w:pPr>
              <w:jc w:val="center"/>
              <w:rPr>
                <w:rFonts w:ascii="Tahoma" w:hAnsi="Tahoma" w:cs="Tahoma"/>
                <w:sz w:val="16"/>
                <w:szCs w:val="16"/>
                <w:lang w:eastAsia="en-GB"/>
              </w:rPr>
            </w:pPr>
            <w:r w:rsidRPr="00B67182">
              <w:rPr>
                <w:rFonts w:ascii="Tahoma" w:hAnsi="Tahoma" w:cs="Tahoma"/>
                <w:sz w:val="16"/>
                <w:szCs w:val="16"/>
                <w:lang w:eastAsia="en-GB"/>
              </w:rPr>
              <w:t> </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E4906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B/Fwd Balance</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8432C2"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5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9BFB90"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421"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7C0EC14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1924.97</w:t>
            </w:r>
          </w:p>
        </w:tc>
      </w:tr>
      <w:tr w:rsidR="00B67182" w:rsidRPr="00B67182" w14:paraId="20E53336" w14:textId="77777777" w:rsidTr="00B67182">
        <w:trPr>
          <w:gridAfter w:val="1"/>
          <w:wAfter w:w="10" w:type="dxa"/>
          <w:trHeight w:val="70"/>
        </w:trPr>
        <w:tc>
          <w:tcPr>
            <w:tcW w:w="463" w:type="dxa"/>
            <w:tcBorders>
              <w:top w:val="nil"/>
              <w:left w:val="nil"/>
              <w:bottom w:val="nil"/>
              <w:right w:val="nil"/>
            </w:tcBorders>
            <w:shd w:val="clear" w:color="auto" w:fill="auto"/>
            <w:noWrap/>
            <w:vAlign w:val="bottom"/>
            <w:hideMark/>
          </w:tcPr>
          <w:p w14:paraId="2B02FABE" w14:textId="77777777" w:rsidR="00B67182" w:rsidRPr="00B67182" w:rsidRDefault="00B67182" w:rsidP="00B67182">
            <w:pPr>
              <w:jc w:val="right"/>
              <w:rPr>
                <w:rFonts w:ascii="Tahoma" w:hAnsi="Tahoma" w:cs="Tahoma"/>
                <w:color w:val="000000"/>
                <w:sz w:val="16"/>
                <w:szCs w:val="16"/>
                <w:lang w:eastAsia="en-GB"/>
              </w:rPr>
            </w:pPr>
          </w:p>
        </w:tc>
        <w:tc>
          <w:tcPr>
            <w:tcW w:w="644" w:type="dxa"/>
            <w:tcBorders>
              <w:top w:val="nil"/>
              <w:left w:val="nil"/>
              <w:bottom w:val="nil"/>
              <w:right w:val="nil"/>
            </w:tcBorders>
            <w:shd w:val="clear" w:color="auto" w:fill="auto"/>
            <w:noWrap/>
            <w:vAlign w:val="bottom"/>
            <w:hideMark/>
          </w:tcPr>
          <w:p w14:paraId="2C5A10DC" w14:textId="77777777" w:rsidR="00B67182" w:rsidRPr="00B67182" w:rsidRDefault="00B67182" w:rsidP="00B67182">
            <w:pPr>
              <w:rPr>
                <w:rFonts w:ascii="Times New Roman" w:hAnsi="Times New Roman"/>
                <w:sz w:val="16"/>
                <w:szCs w:val="16"/>
                <w:lang w:eastAsia="en-GB"/>
              </w:rPr>
            </w:pPr>
          </w:p>
        </w:tc>
        <w:tc>
          <w:tcPr>
            <w:tcW w:w="489" w:type="dxa"/>
            <w:tcBorders>
              <w:top w:val="nil"/>
              <w:left w:val="nil"/>
              <w:bottom w:val="nil"/>
              <w:right w:val="nil"/>
            </w:tcBorders>
            <w:shd w:val="clear" w:color="auto" w:fill="auto"/>
            <w:noWrap/>
            <w:vAlign w:val="bottom"/>
            <w:hideMark/>
          </w:tcPr>
          <w:p w14:paraId="1645867D"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04453697"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6E4BF5C7" w14:textId="77777777" w:rsidR="00B67182" w:rsidRPr="00B67182" w:rsidRDefault="00B67182" w:rsidP="00B67182">
            <w:pPr>
              <w:rPr>
                <w:rFonts w:ascii="Times New Roman" w:hAnsi="Times New Roman"/>
                <w:sz w:val="16"/>
                <w:szCs w:val="16"/>
                <w:lang w:eastAsia="en-GB"/>
              </w:rPr>
            </w:pPr>
          </w:p>
        </w:tc>
        <w:tc>
          <w:tcPr>
            <w:tcW w:w="1775" w:type="dxa"/>
            <w:tcBorders>
              <w:top w:val="nil"/>
              <w:left w:val="nil"/>
              <w:bottom w:val="nil"/>
              <w:right w:val="nil"/>
            </w:tcBorders>
            <w:shd w:val="clear" w:color="auto" w:fill="auto"/>
            <w:noWrap/>
            <w:vAlign w:val="bottom"/>
            <w:hideMark/>
          </w:tcPr>
          <w:p w14:paraId="7320B299" w14:textId="77777777" w:rsidR="00B67182" w:rsidRPr="00B67182" w:rsidRDefault="00B67182" w:rsidP="00B67182">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48709995" w14:textId="77777777" w:rsidR="00B67182" w:rsidRPr="00B67182" w:rsidRDefault="00B67182" w:rsidP="00B67182">
            <w:pPr>
              <w:rPr>
                <w:rFonts w:ascii="Times New Roman" w:hAnsi="Times New Roman"/>
                <w:sz w:val="16"/>
                <w:szCs w:val="16"/>
                <w:lang w:eastAsia="en-GB"/>
              </w:rPr>
            </w:pPr>
          </w:p>
        </w:tc>
        <w:tc>
          <w:tcPr>
            <w:tcW w:w="2206" w:type="dxa"/>
            <w:tcBorders>
              <w:top w:val="nil"/>
              <w:left w:val="nil"/>
              <w:bottom w:val="nil"/>
              <w:right w:val="nil"/>
            </w:tcBorders>
            <w:shd w:val="clear" w:color="auto" w:fill="auto"/>
            <w:noWrap/>
            <w:vAlign w:val="bottom"/>
            <w:hideMark/>
          </w:tcPr>
          <w:p w14:paraId="22C0C8AA" w14:textId="77777777" w:rsidR="00B67182" w:rsidRPr="00B67182" w:rsidRDefault="00B67182" w:rsidP="00B67182">
            <w:pPr>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58DEEBF0" w14:textId="77777777" w:rsidR="00B67182" w:rsidRPr="00B67182" w:rsidRDefault="00B67182" w:rsidP="00B67182">
            <w:pPr>
              <w:rPr>
                <w:rFonts w:ascii="Times New Roman" w:hAnsi="Times New Roman"/>
                <w:sz w:val="16"/>
                <w:szCs w:val="16"/>
                <w:lang w:eastAsia="en-GB"/>
              </w:rPr>
            </w:pPr>
          </w:p>
        </w:tc>
        <w:tc>
          <w:tcPr>
            <w:tcW w:w="2030" w:type="dxa"/>
            <w:tcBorders>
              <w:top w:val="nil"/>
              <w:left w:val="nil"/>
              <w:bottom w:val="nil"/>
              <w:right w:val="nil"/>
            </w:tcBorders>
            <w:shd w:val="clear" w:color="auto" w:fill="auto"/>
            <w:noWrap/>
            <w:vAlign w:val="bottom"/>
            <w:hideMark/>
          </w:tcPr>
          <w:p w14:paraId="7B0E2948" w14:textId="77777777" w:rsidR="00B67182" w:rsidRPr="00B67182" w:rsidRDefault="00B67182" w:rsidP="00B67182">
            <w:pPr>
              <w:jc w:val="right"/>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695299DA" w14:textId="77777777" w:rsidR="00B67182" w:rsidRPr="00B67182" w:rsidRDefault="00B67182" w:rsidP="00B67182">
            <w:pPr>
              <w:rPr>
                <w:rFonts w:ascii="Times New Roman" w:hAnsi="Times New Roman"/>
                <w:sz w:val="16"/>
                <w:szCs w:val="16"/>
                <w:lang w:eastAsia="en-GB"/>
              </w:rPr>
            </w:pPr>
          </w:p>
        </w:tc>
      </w:tr>
      <w:tr w:rsidR="00B67182" w:rsidRPr="00B67182" w14:paraId="24109E35" w14:textId="77777777" w:rsidTr="00B67182">
        <w:trPr>
          <w:trHeight w:val="70"/>
        </w:trPr>
        <w:tc>
          <w:tcPr>
            <w:tcW w:w="10181" w:type="dxa"/>
            <w:gridSpan w:val="12"/>
            <w:tcBorders>
              <w:top w:val="single" w:sz="4" w:space="0" w:color="auto"/>
              <w:left w:val="single" w:sz="4" w:space="0" w:color="auto"/>
              <w:bottom w:val="single" w:sz="4" w:space="0" w:color="auto"/>
              <w:right w:val="nil"/>
            </w:tcBorders>
            <w:shd w:val="clear" w:color="000000" w:fill="DAF2D0"/>
            <w:noWrap/>
            <w:vAlign w:val="bottom"/>
            <w:hideMark/>
          </w:tcPr>
          <w:p w14:paraId="13EA717E"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Office Petty Cash Tin</w:t>
            </w:r>
          </w:p>
        </w:tc>
      </w:tr>
      <w:tr w:rsidR="00B67182" w:rsidRPr="00B67182" w14:paraId="3B1E319D" w14:textId="77777777" w:rsidTr="00B67182">
        <w:trPr>
          <w:gridAfter w:val="1"/>
          <w:wAfter w:w="10" w:type="dxa"/>
          <w:trHeight w:val="7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C9209E8"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No</w:t>
            </w:r>
          </w:p>
        </w:tc>
        <w:tc>
          <w:tcPr>
            <w:tcW w:w="644" w:type="dxa"/>
            <w:tcBorders>
              <w:top w:val="nil"/>
              <w:left w:val="nil"/>
              <w:bottom w:val="single" w:sz="4" w:space="0" w:color="auto"/>
              <w:right w:val="single" w:sz="4" w:space="0" w:color="auto"/>
            </w:tcBorders>
            <w:shd w:val="clear" w:color="auto" w:fill="auto"/>
            <w:noWrap/>
            <w:vAlign w:val="bottom"/>
            <w:hideMark/>
          </w:tcPr>
          <w:p w14:paraId="7992DB06"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Date</w:t>
            </w:r>
          </w:p>
        </w:tc>
        <w:tc>
          <w:tcPr>
            <w:tcW w:w="489" w:type="dxa"/>
            <w:tcBorders>
              <w:top w:val="nil"/>
              <w:left w:val="nil"/>
              <w:bottom w:val="single" w:sz="4" w:space="0" w:color="auto"/>
              <w:right w:val="single" w:sz="4" w:space="0" w:color="auto"/>
            </w:tcBorders>
            <w:shd w:val="clear" w:color="auto" w:fill="auto"/>
            <w:noWrap/>
            <w:vAlign w:val="bottom"/>
            <w:hideMark/>
          </w:tcPr>
          <w:p w14:paraId="11E97BE7"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Ref</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43172C"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Details</w:t>
            </w:r>
          </w:p>
        </w:tc>
        <w:tc>
          <w:tcPr>
            <w:tcW w:w="1775" w:type="dxa"/>
            <w:tcBorders>
              <w:top w:val="nil"/>
              <w:left w:val="nil"/>
              <w:bottom w:val="single" w:sz="4" w:space="0" w:color="auto"/>
              <w:right w:val="single" w:sz="4" w:space="0" w:color="auto"/>
            </w:tcBorders>
            <w:shd w:val="clear" w:color="auto" w:fill="auto"/>
            <w:noWrap/>
            <w:vAlign w:val="bottom"/>
            <w:hideMark/>
          </w:tcPr>
          <w:p w14:paraId="39DCCD0D"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66B32BEF"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c>
          <w:tcPr>
            <w:tcW w:w="2206" w:type="dxa"/>
            <w:tcBorders>
              <w:top w:val="nil"/>
              <w:left w:val="nil"/>
              <w:bottom w:val="single" w:sz="4" w:space="0" w:color="auto"/>
              <w:right w:val="single" w:sz="4" w:space="0" w:color="auto"/>
            </w:tcBorders>
            <w:shd w:val="clear" w:color="auto" w:fill="auto"/>
            <w:noWrap/>
            <w:vAlign w:val="bottom"/>
            <w:hideMark/>
          </w:tcPr>
          <w:p w14:paraId="02A96338"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Receipts</w:t>
            </w:r>
          </w:p>
        </w:tc>
        <w:tc>
          <w:tcPr>
            <w:tcW w:w="391" w:type="dxa"/>
            <w:tcBorders>
              <w:top w:val="nil"/>
              <w:left w:val="nil"/>
              <w:bottom w:val="single" w:sz="4" w:space="0" w:color="auto"/>
              <w:right w:val="single" w:sz="4" w:space="0" w:color="auto"/>
            </w:tcBorders>
            <w:shd w:val="clear" w:color="auto" w:fill="auto"/>
            <w:noWrap/>
            <w:vAlign w:val="bottom"/>
            <w:hideMark/>
          </w:tcPr>
          <w:p w14:paraId="37500455"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030" w:type="dxa"/>
            <w:tcBorders>
              <w:top w:val="nil"/>
              <w:left w:val="nil"/>
              <w:bottom w:val="single" w:sz="4" w:space="0" w:color="auto"/>
              <w:right w:val="single" w:sz="4" w:space="0" w:color="auto"/>
            </w:tcBorders>
            <w:shd w:val="clear" w:color="auto" w:fill="auto"/>
            <w:noWrap/>
            <w:vAlign w:val="bottom"/>
            <w:hideMark/>
          </w:tcPr>
          <w:p w14:paraId="13C2F212"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Balance</w:t>
            </w:r>
          </w:p>
        </w:tc>
        <w:tc>
          <w:tcPr>
            <w:tcW w:w="391" w:type="dxa"/>
            <w:tcBorders>
              <w:top w:val="nil"/>
              <w:left w:val="nil"/>
              <w:bottom w:val="single" w:sz="4" w:space="0" w:color="auto"/>
              <w:right w:val="single" w:sz="4" w:space="0" w:color="auto"/>
            </w:tcBorders>
            <w:shd w:val="clear" w:color="auto" w:fill="auto"/>
            <w:noWrap/>
            <w:vAlign w:val="bottom"/>
            <w:hideMark/>
          </w:tcPr>
          <w:p w14:paraId="38CD6811"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r>
      <w:tr w:rsidR="00B67182" w:rsidRPr="00B67182" w14:paraId="2320CE0D" w14:textId="77777777" w:rsidTr="00B67182">
        <w:trPr>
          <w:gridAfter w:val="1"/>
          <w:wAfter w:w="5" w:type="dxa"/>
          <w:trHeight w:val="70"/>
        </w:trPr>
        <w:tc>
          <w:tcPr>
            <w:tcW w:w="15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621AEC" w14:textId="77777777" w:rsidR="00B67182" w:rsidRPr="00B67182" w:rsidRDefault="00B67182" w:rsidP="00B67182">
            <w:pPr>
              <w:jc w:val="center"/>
              <w:rPr>
                <w:rFonts w:ascii="Tahoma" w:hAnsi="Tahoma" w:cs="Tahoma"/>
                <w:sz w:val="16"/>
                <w:szCs w:val="16"/>
                <w:lang w:eastAsia="en-GB"/>
              </w:rPr>
            </w:pPr>
            <w:r w:rsidRPr="00B67182">
              <w:rPr>
                <w:rFonts w:ascii="Tahoma" w:hAnsi="Tahoma" w:cs="Tahoma"/>
                <w:sz w:val="16"/>
                <w:szCs w:val="16"/>
                <w:lang w:eastAsia="en-GB"/>
              </w:rPr>
              <w:t> </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EAF7CC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B/Fwd Balance</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524B69"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5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3DDA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 </w:t>
            </w:r>
          </w:p>
        </w:tc>
        <w:tc>
          <w:tcPr>
            <w:tcW w:w="2421" w:type="dxa"/>
            <w:gridSpan w:val="2"/>
            <w:tcBorders>
              <w:top w:val="single" w:sz="4" w:space="0" w:color="auto"/>
              <w:left w:val="nil"/>
              <w:bottom w:val="single" w:sz="4" w:space="0" w:color="auto"/>
              <w:right w:val="single" w:sz="4" w:space="0" w:color="000000"/>
            </w:tcBorders>
            <w:shd w:val="clear" w:color="000000" w:fill="DAF2D0"/>
            <w:noWrap/>
            <w:vAlign w:val="bottom"/>
            <w:hideMark/>
          </w:tcPr>
          <w:p w14:paraId="1FFC0A3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25.92</w:t>
            </w:r>
          </w:p>
        </w:tc>
      </w:tr>
      <w:tr w:rsidR="00B67182" w:rsidRPr="00B67182" w14:paraId="41AE9F90" w14:textId="77777777" w:rsidTr="00B67182">
        <w:trPr>
          <w:gridAfter w:val="1"/>
          <w:wAfter w:w="10" w:type="dxa"/>
          <w:trHeight w:val="70"/>
        </w:trPr>
        <w:tc>
          <w:tcPr>
            <w:tcW w:w="463" w:type="dxa"/>
            <w:tcBorders>
              <w:top w:val="nil"/>
              <w:left w:val="nil"/>
              <w:bottom w:val="nil"/>
              <w:right w:val="nil"/>
            </w:tcBorders>
            <w:shd w:val="clear" w:color="auto" w:fill="auto"/>
            <w:noWrap/>
            <w:vAlign w:val="bottom"/>
            <w:hideMark/>
          </w:tcPr>
          <w:p w14:paraId="3C8D9C0B" w14:textId="77777777" w:rsidR="00B67182" w:rsidRPr="00B67182" w:rsidRDefault="00B67182" w:rsidP="00B67182">
            <w:pPr>
              <w:jc w:val="right"/>
              <w:rPr>
                <w:rFonts w:ascii="Tahoma" w:hAnsi="Tahoma" w:cs="Tahoma"/>
                <w:color w:val="000000"/>
                <w:sz w:val="16"/>
                <w:szCs w:val="16"/>
                <w:lang w:eastAsia="en-GB"/>
              </w:rPr>
            </w:pPr>
          </w:p>
        </w:tc>
        <w:tc>
          <w:tcPr>
            <w:tcW w:w="644" w:type="dxa"/>
            <w:tcBorders>
              <w:top w:val="nil"/>
              <w:left w:val="nil"/>
              <w:bottom w:val="nil"/>
              <w:right w:val="nil"/>
            </w:tcBorders>
            <w:shd w:val="clear" w:color="auto" w:fill="auto"/>
            <w:noWrap/>
            <w:vAlign w:val="bottom"/>
            <w:hideMark/>
          </w:tcPr>
          <w:p w14:paraId="1FA82B3D" w14:textId="77777777" w:rsidR="00B67182" w:rsidRPr="00B67182" w:rsidRDefault="00B67182" w:rsidP="00B67182">
            <w:pPr>
              <w:rPr>
                <w:rFonts w:ascii="Times New Roman" w:hAnsi="Times New Roman"/>
                <w:sz w:val="16"/>
                <w:szCs w:val="16"/>
                <w:lang w:eastAsia="en-GB"/>
              </w:rPr>
            </w:pPr>
          </w:p>
        </w:tc>
        <w:tc>
          <w:tcPr>
            <w:tcW w:w="489" w:type="dxa"/>
            <w:tcBorders>
              <w:top w:val="nil"/>
              <w:left w:val="nil"/>
              <w:bottom w:val="nil"/>
              <w:right w:val="nil"/>
            </w:tcBorders>
            <w:shd w:val="clear" w:color="auto" w:fill="auto"/>
            <w:noWrap/>
            <w:vAlign w:val="bottom"/>
            <w:hideMark/>
          </w:tcPr>
          <w:p w14:paraId="118F8374"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49B2A6C6"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65B4C528" w14:textId="77777777" w:rsidR="00B67182" w:rsidRPr="00B67182" w:rsidRDefault="00B67182" w:rsidP="00B67182">
            <w:pPr>
              <w:rPr>
                <w:rFonts w:ascii="Times New Roman" w:hAnsi="Times New Roman"/>
                <w:sz w:val="16"/>
                <w:szCs w:val="16"/>
                <w:lang w:eastAsia="en-GB"/>
              </w:rPr>
            </w:pPr>
          </w:p>
        </w:tc>
        <w:tc>
          <w:tcPr>
            <w:tcW w:w="1775" w:type="dxa"/>
            <w:tcBorders>
              <w:top w:val="nil"/>
              <w:left w:val="nil"/>
              <w:bottom w:val="nil"/>
              <w:right w:val="nil"/>
            </w:tcBorders>
            <w:shd w:val="clear" w:color="auto" w:fill="auto"/>
            <w:noWrap/>
            <w:vAlign w:val="bottom"/>
            <w:hideMark/>
          </w:tcPr>
          <w:p w14:paraId="62FC7774" w14:textId="77777777" w:rsidR="00B67182" w:rsidRPr="00B67182" w:rsidRDefault="00B67182" w:rsidP="00B67182">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0A7F9AE0" w14:textId="77777777" w:rsidR="00B67182" w:rsidRPr="00B67182" w:rsidRDefault="00B67182" w:rsidP="00B67182">
            <w:pPr>
              <w:rPr>
                <w:rFonts w:ascii="Times New Roman" w:hAnsi="Times New Roman"/>
                <w:sz w:val="16"/>
                <w:szCs w:val="16"/>
                <w:lang w:eastAsia="en-GB"/>
              </w:rPr>
            </w:pPr>
          </w:p>
        </w:tc>
        <w:tc>
          <w:tcPr>
            <w:tcW w:w="2206" w:type="dxa"/>
            <w:tcBorders>
              <w:top w:val="nil"/>
              <w:left w:val="nil"/>
              <w:bottom w:val="nil"/>
              <w:right w:val="nil"/>
            </w:tcBorders>
            <w:shd w:val="clear" w:color="auto" w:fill="auto"/>
            <w:noWrap/>
            <w:vAlign w:val="bottom"/>
            <w:hideMark/>
          </w:tcPr>
          <w:p w14:paraId="5C652EE8" w14:textId="77777777" w:rsidR="00B67182" w:rsidRPr="00B67182" w:rsidRDefault="00B67182" w:rsidP="00B67182">
            <w:pPr>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30C56894" w14:textId="77777777" w:rsidR="00B67182" w:rsidRPr="00B67182" w:rsidRDefault="00B67182" w:rsidP="00B67182">
            <w:pPr>
              <w:rPr>
                <w:rFonts w:ascii="Times New Roman" w:hAnsi="Times New Roman"/>
                <w:sz w:val="16"/>
                <w:szCs w:val="16"/>
                <w:lang w:eastAsia="en-GB"/>
              </w:rPr>
            </w:pPr>
          </w:p>
        </w:tc>
        <w:tc>
          <w:tcPr>
            <w:tcW w:w="2030" w:type="dxa"/>
            <w:tcBorders>
              <w:top w:val="nil"/>
              <w:left w:val="nil"/>
              <w:bottom w:val="nil"/>
              <w:right w:val="nil"/>
            </w:tcBorders>
            <w:shd w:val="clear" w:color="auto" w:fill="auto"/>
            <w:noWrap/>
            <w:vAlign w:val="bottom"/>
            <w:hideMark/>
          </w:tcPr>
          <w:p w14:paraId="2049B7A1" w14:textId="77777777" w:rsidR="00B67182" w:rsidRPr="00B67182" w:rsidRDefault="00B67182" w:rsidP="00B67182">
            <w:pPr>
              <w:jc w:val="right"/>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4716685D" w14:textId="77777777" w:rsidR="00B67182" w:rsidRPr="00B67182" w:rsidRDefault="00B67182" w:rsidP="00B67182">
            <w:pPr>
              <w:rPr>
                <w:rFonts w:ascii="Times New Roman" w:hAnsi="Times New Roman"/>
                <w:sz w:val="16"/>
                <w:szCs w:val="16"/>
                <w:lang w:eastAsia="en-GB"/>
              </w:rPr>
            </w:pPr>
          </w:p>
        </w:tc>
      </w:tr>
      <w:tr w:rsidR="00B67182" w:rsidRPr="00B67182" w14:paraId="2EF0F32A" w14:textId="77777777" w:rsidTr="00B67182">
        <w:trPr>
          <w:trHeight w:val="70"/>
        </w:trPr>
        <w:tc>
          <w:tcPr>
            <w:tcW w:w="10181" w:type="dxa"/>
            <w:gridSpan w:val="12"/>
            <w:tcBorders>
              <w:top w:val="single" w:sz="4" w:space="0" w:color="auto"/>
              <w:left w:val="single" w:sz="4" w:space="0" w:color="auto"/>
              <w:bottom w:val="single" w:sz="4" w:space="0" w:color="auto"/>
              <w:right w:val="single" w:sz="4" w:space="0" w:color="auto"/>
            </w:tcBorders>
            <w:shd w:val="clear" w:color="000000" w:fill="DAF2D0"/>
            <w:vAlign w:val="bottom"/>
            <w:hideMark/>
          </w:tcPr>
          <w:p w14:paraId="632C20BE"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Petty Cash at Sites</w:t>
            </w:r>
          </w:p>
        </w:tc>
      </w:tr>
      <w:tr w:rsidR="00B67182" w:rsidRPr="00B67182" w14:paraId="64B29E1A" w14:textId="77777777" w:rsidTr="00B67182">
        <w:trPr>
          <w:gridAfter w:val="1"/>
          <w:wAfter w:w="10" w:type="dxa"/>
          <w:trHeight w:val="7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CAD5970" w14:textId="77777777" w:rsidR="00B67182" w:rsidRPr="00B67182" w:rsidRDefault="00B67182" w:rsidP="00B67182">
            <w:pPr>
              <w:rPr>
                <w:rFonts w:ascii="Tahoma" w:hAnsi="Tahoma" w:cs="Tahoma"/>
                <w:b/>
                <w:bCs/>
                <w:sz w:val="16"/>
                <w:szCs w:val="16"/>
                <w:lang w:eastAsia="en-GB"/>
              </w:rPr>
            </w:pPr>
            <w:r w:rsidRPr="00B67182">
              <w:rPr>
                <w:rFonts w:ascii="Tahoma" w:hAnsi="Tahoma" w:cs="Tahoma"/>
                <w:b/>
                <w:bCs/>
                <w:sz w:val="16"/>
                <w:szCs w:val="16"/>
                <w:lang w:eastAsia="en-GB"/>
              </w:rPr>
              <w:t>NO</w:t>
            </w:r>
          </w:p>
        </w:tc>
        <w:tc>
          <w:tcPr>
            <w:tcW w:w="644" w:type="dxa"/>
            <w:tcBorders>
              <w:top w:val="nil"/>
              <w:left w:val="nil"/>
              <w:bottom w:val="single" w:sz="4" w:space="0" w:color="auto"/>
              <w:right w:val="single" w:sz="4" w:space="0" w:color="auto"/>
            </w:tcBorders>
            <w:shd w:val="clear" w:color="auto" w:fill="auto"/>
            <w:noWrap/>
            <w:vAlign w:val="bottom"/>
            <w:hideMark/>
          </w:tcPr>
          <w:p w14:paraId="514D0CF5"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DATE</w:t>
            </w:r>
          </w:p>
        </w:tc>
        <w:tc>
          <w:tcPr>
            <w:tcW w:w="489" w:type="dxa"/>
            <w:tcBorders>
              <w:top w:val="nil"/>
              <w:left w:val="nil"/>
              <w:bottom w:val="single" w:sz="4" w:space="0" w:color="auto"/>
              <w:right w:val="single" w:sz="4" w:space="0" w:color="auto"/>
            </w:tcBorders>
            <w:shd w:val="clear" w:color="auto" w:fill="auto"/>
            <w:noWrap/>
            <w:vAlign w:val="bottom"/>
            <w:hideMark/>
          </w:tcPr>
          <w:p w14:paraId="13F6E2CE"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Ref</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167BD79" w14:textId="77777777" w:rsidR="00B67182" w:rsidRPr="00B67182" w:rsidRDefault="00B67182" w:rsidP="00B67182">
            <w:pPr>
              <w:rPr>
                <w:rFonts w:ascii="Tahoma" w:hAnsi="Tahoma" w:cs="Tahoma"/>
                <w:b/>
                <w:bCs/>
                <w:sz w:val="16"/>
                <w:szCs w:val="16"/>
                <w:lang w:eastAsia="en-GB"/>
              </w:rPr>
            </w:pPr>
            <w:r w:rsidRPr="00B67182">
              <w:rPr>
                <w:rFonts w:ascii="Tahoma" w:hAnsi="Tahoma" w:cs="Tahoma"/>
                <w:b/>
                <w:bCs/>
                <w:sz w:val="16"/>
                <w:szCs w:val="16"/>
                <w:lang w:eastAsia="en-GB"/>
              </w:rPr>
              <w:t>DETAILS</w:t>
            </w:r>
          </w:p>
        </w:tc>
        <w:tc>
          <w:tcPr>
            <w:tcW w:w="1775" w:type="dxa"/>
            <w:tcBorders>
              <w:top w:val="nil"/>
              <w:left w:val="nil"/>
              <w:bottom w:val="single" w:sz="4" w:space="0" w:color="auto"/>
              <w:right w:val="single" w:sz="4" w:space="0" w:color="auto"/>
            </w:tcBorders>
            <w:shd w:val="clear" w:color="auto" w:fill="auto"/>
            <w:noWrap/>
            <w:vAlign w:val="bottom"/>
            <w:hideMark/>
          </w:tcPr>
          <w:p w14:paraId="03DC8D1F"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3F1EA0A6"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c>
          <w:tcPr>
            <w:tcW w:w="2206" w:type="dxa"/>
            <w:tcBorders>
              <w:top w:val="nil"/>
              <w:left w:val="nil"/>
              <w:bottom w:val="single" w:sz="4" w:space="0" w:color="auto"/>
              <w:right w:val="single" w:sz="4" w:space="0" w:color="auto"/>
            </w:tcBorders>
            <w:shd w:val="clear" w:color="auto" w:fill="auto"/>
            <w:noWrap/>
            <w:vAlign w:val="bottom"/>
            <w:hideMark/>
          </w:tcPr>
          <w:p w14:paraId="1505E319"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Receipts</w:t>
            </w:r>
          </w:p>
        </w:tc>
        <w:tc>
          <w:tcPr>
            <w:tcW w:w="391" w:type="dxa"/>
            <w:tcBorders>
              <w:top w:val="nil"/>
              <w:left w:val="nil"/>
              <w:bottom w:val="single" w:sz="4" w:space="0" w:color="auto"/>
              <w:right w:val="single" w:sz="4" w:space="0" w:color="auto"/>
            </w:tcBorders>
            <w:shd w:val="clear" w:color="auto" w:fill="auto"/>
            <w:noWrap/>
            <w:vAlign w:val="bottom"/>
            <w:hideMark/>
          </w:tcPr>
          <w:p w14:paraId="1DE5E1B1"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030" w:type="dxa"/>
            <w:tcBorders>
              <w:top w:val="nil"/>
              <w:left w:val="nil"/>
              <w:bottom w:val="single" w:sz="4" w:space="0" w:color="auto"/>
              <w:right w:val="single" w:sz="4" w:space="0" w:color="auto"/>
            </w:tcBorders>
            <w:shd w:val="clear" w:color="auto" w:fill="auto"/>
            <w:noWrap/>
            <w:vAlign w:val="bottom"/>
            <w:hideMark/>
          </w:tcPr>
          <w:p w14:paraId="17101234"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Balance</w:t>
            </w:r>
          </w:p>
        </w:tc>
        <w:tc>
          <w:tcPr>
            <w:tcW w:w="391" w:type="dxa"/>
            <w:tcBorders>
              <w:top w:val="nil"/>
              <w:left w:val="nil"/>
              <w:bottom w:val="single" w:sz="4" w:space="0" w:color="auto"/>
              <w:right w:val="single" w:sz="4" w:space="0" w:color="auto"/>
            </w:tcBorders>
            <w:shd w:val="clear" w:color="auto" w:fill="auto"/>
            <w:noWrap/>
            <w:vAlign w:val="bottom"/>
            <w:hideMark/>
          </w:tcPr>
          <w:p w14:paraId="5E9712A1"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r>
      <w:tr w:rsidR="00B67182" w:rsidRPr="00B67182" w14:paraId="204C6996" w14:textId="77777777" w:rsidTr="00B67182">
        <w:trPr>
          <w:gridAfter w:val="1"/>
          <w:wAfter w:w="5" w:type="dxa"/>
          <w:trHeight w:val="70"/>
        </w:trPr>
        <w:tc>
          <w:tcPr>
            <w:tcW w:w="15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682FB3"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EFAC137"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B/Fwd Balance</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D336FE"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5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F18A36"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421"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3E500E9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85.00</w:t>
            </w:r>
          </w:p>
        </w:tc>
      </w:tr>
      <w:tr w:rsidR="00B67182" w:rsidRPr="00B67182" w14:paraId="3C0785A4" w14:textId="77777777" w:rsidTr="00B67182">
        <w:trPr>
          <w:gridAfter w:val="1"/>
          <w:wAfter w:w="10" w:type="dxa"/>
          <w:trHeight w:val="70"/>
        </w:trPr>
        <w:tc>
          <w:tcPr>
            <w:tcW w:w="463" w:type="dxa"/>
            <w:tcBorders>
              <w:top w:val="nil"/>
              <w:left w:val="nil"/>
              <w:bottom w:val="nil"/>
              <w:right w:val="nil"/>
            </w:tcBorders>
            <w:shd w:val="clear" w:color="auto" w:fill="auto"/>
            <w:noWrap/>
            <w:vAlign w:val="bottom"/>
            <w:hideMark/>
          </w:tcPr>
          <w:p w14:paraId="2E7B51D8" w14:textId="77777777" w:rsidR="00B67182" w:rsidRPr="00B67182" w:rsidRDefault="00B67182" w:rsidP="00B67182">
            <w:pPr>
              <w:jc w:val="right"/>
              <w:rPr>
                <w:rFonts w:ascii="Tahoma" w:hAnsi="Tahoma" w:cs="Tahoma"/>
                <w:sz w:val="16"/>
                <w:szCs w:val="16"/>
                <w:lang w:eastAsia="en-GB"/>
              </w:rPr>
            </w:pPr>
          </w:p>
        </w:tc>
        <w:tc>
          <w:tcPr>
            <w:tcW w:w="644" w:type="dxa"/>
            <w:tcBorders>
              <w:top w:val="nil"/>
              <w:left w:val="nil"/>
              <w:bottom w:val="nil"/>
              <w:right w:val="nil"/>
            </w:tcBorders>
            <w:shd w:val="clear" w:color="auto" w:fill="auto"/>
            <w:noWrap/>
            <w:vAlign w:val="bottom"/>
            <w:hideMark/>
          </w:tcPr>
          <w:p w14:paraId="4BFFA7B4" w14:textId="77777777" w:rsidR="00B67182" w:rsidRPr="00B67182" w:rsidRDefault="00B67182" w:rsidP="00B67182">
            <w:pPr>
              <w:rPr>
                <w:rFonts w:ascii="Times New Roman" w:hAnsi="Times New Roman"/>
                <w:sz w:val="16"/>
                <w:szCs w:val="16"/>
                <w:lang w:eastAsia="en-GB"/>
              </w:rPr>
            </w:pPr>
          </w:p>
        </w:tc>
        <w:tc>
          <w:tcPr>
            <w:tcW w:w="489" w:type="dxa"/>
            <w:tcBorders>
              <w:top w:val="nil"/>
              <w:left w:val="nil"/>
              <w:bottom w:val="nil"/>
              <w:right w:val="nil"/>
            </w:tcBorders>
            <w:shd w:val="clear" w:color="auto" w:fill="auto"/>
            <w:noWrap/>
            <w:vAlign w:val="bottom"/>
            <w:hideMark/>
          </w:tcPr>
          <w:p w14:paraId="29D1953C"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6856E766"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68F834A1" w14:textId="77777777" w:rsidR="00B67182" w:rsidRPr="00B67182" w:rsidRDefault="00B67182" w:rsidP="00B67182">
            <w:pPr>
              <w:rPr>
                <w:rFonts w:ascii="Times New Roman" w:hAnsi="Times New Roman"/>
                <w:sz w:val="16"/>
                <w:szCs w:val="16"/>
                <w:lang w:eastAsia="en-GB"/>
              </w:rPr>
            </w:pPr>
          </w:p>
        </w:tc>
        <w:tc>
          <w:tcPr>
            <w:tcW w:w="1775" w:type="dxa"/>
            <w:tcBorders>
              <w:top w:val="nil"/>
              <w:left w:val="nil"/>
              <w:bottom w:val="nil"/>
              <w:right w:val="nil"/>
            </w:tcBorders>
            <w:shd w:val="clear" w:color="auto" w:fill="auto"/>
            <w:noWrap/>
            <w:vAlign w:val="bottom"/>
            <w:hideMark/>
          </w:tcPr>
          <w:p w14:paraId="1507F901" w14:textId="77777777" w:rsidR="00B67182" w:rsidRPr="00B67182" w:rsidRDefault="00B67182" w:rsidP="00B67182">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DE86025" w14:textId="77777777" w:rsidR="00B67182" w:rsidRPr="00B67182" w:rsidRDefault="00B67182" w:rsidP="00B67182">
            <w:pPr>
              <w:rPr>
                <w:rFonts w:ascii="Times New Roman" w:hAnsi="Times New Roman"/>
                <w:sz w:val="16"/>
                <w:szCs w:val="16"/>
                <w:lang w:eastAsia="en-GB"/>
              </w:rPr>
            </w:pPr>
          </w:p>
        </w:tc>
        <w:tc>
          <w:tcPr>
            <w:tcW w:w="2206" w:type="dxa"/>
            <w:tcBorders>
              <w:top w:val="nil"/>
              <w:left w:val="nil"/>
              <w:bottom w:val="nil"/>
              <w:right w:val="nil"/>
            </w:tcBorders>
            <w:shd w:val="clear" w:color="auto" w:fill="auto"/>
            <w:noWrap/>
            <w:vAlign w:val="bottom"/>
            <w:hideMark/>
          </w:tcPr>
          <w:p w14:paraId="06BD61E8" w14:textId="77777777" w:rsidR="00B67182" w:rsidRPr="00B67182" w:rsidRDefault="00B67182" w:rsidP="00B67182">
            <w:pPr>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2A61BB81" w14:textId="77777777" w:rsidR="00B67182" w:rsidRPr="00B67182" w:rsidRDefault="00B67182" w:rsidP="00B67182">
            <w:pPr>
              <w:rPr>
                <w:rFonts w:ascii="Times New Roman" w:hAnsi="Times New Roman"/>
                <w:sz w:val="16"/>
                <w:szCs w:val="16"/>
                <w:lang w:eastAsia="en-GB"/>
              </w:rPr>
            </w:pPr>
          </w:p>
        </w:tc>
        <w:tc>
          <w:tcPr>
            <w:tcW w:w="2030" w:type="dxa"/>
            <w:tcBorders>
              <w:top w:val="nil"/>
              <w:left w:val="nil"/>
              <w:bottom w:val="nil"/>
              <w:right w:val="nil"/>
            </w:tcBorders>
            <w:shd w:val="clear" w:color="auto" w:fill="auto"/>
            <w:noWrap/>
            <w:vAlign w:val="bottom"/>
            <w:hideMark/>
          </w:tcPr>
          <w:p w14:paraId="0262FC83" w14:textId="77777777" w:rsidR="00B67182" w:rsidRPr="00B67182" w:rsidRDefault="00B67182" w:rsidP="00B67182">
            <w:pPr>
              <w:jc w:val="right"/>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2A7DED5B" w14:textId="77777777" w:rsidR="00B67182" w:rsidRPr="00B67182" w:rsidRDefault="00B67182" w:rsidP="00B67182">
            <w:pPr>
              <w:rPr>
                <w:rFonts w:ascii="Times New Roman" w:hAnsi="Times New Roman"/>
                <w:sz w:val="16"/>
                <w:szCs w:val="16"/>
                <w:lang w:eastAsia="en-GB"/>
              </w:rPr>
            </w:pPr>
          </w:p>
        </w:tc>
      </w:tr>
      <w:tr w:rsidR="00B67182" w:rsidRPr="00B67182" w14:paraId="6FD0C27B" w14:textId="77777777" w:rsidTr="00B67182">
        <w:trPr>
          <w:trHeight w:val="70"/>
        </w:trPr>
        <w:tc>
          <w:tcPr>
            <w:tcW w:w="10181" w:type="dxa"/>
            <w:gridSpan w:val="1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079EBD4C"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Petty Cash - Deputy Town Clerk/Premises Manager</w:t>
            </w:r>
          </w:p>
        </w:tc>
      </w:tr>
      <w:tr w:rsidR="00B67182" w:rsidRPr="00B67182" w14:paraId="467BA5EF" w14:textId="77777777" w:rsidTr="00B67182">
        <w:trPr>
          <w:gridAfter w:val="1"/>
          <w:wAfter w:w="10" w:type="dxa"/>
          <w:trHeight w:val="7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6C1D987"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No</w:t>
            </w:r>
          </w:p>
        </w:tc>
        <w:tc>
          <w:tcPr>
            <w:tcW w:w="644" w:type="dxa"/>
            <w:tcBorders>
              <w:top w:val="nil"/>
              <w:left w:val="nil"/>
              <w:bottom w:val="single" w:sz="4" w:space="0" w:color="auto"/>
              <w:right w:val="single" w:sz="4" w:space="0" w:color="auto"/>
            </w:tcBorders>
            <w:shd w:val="clear" w:color="auto" w:fill="auto"/>
            <w:noWrap/>
            <w:vAlign w:val="bottom"/>
            <w:hideMark/>
          </w:tcPr>
          <w:p w14:paraId="45C2D8CC"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Date</w:t>
            </w:r>
          </w:p>
        </w:tc>
        <w:tc>
          <w:tcPr>
            <w:tcW w:w="489" w:type="dxa"/>
            <w:tcBorders>
              <w:top w:val="nil"/>
              <w:left w:val="nil"/>
              <w:bottom w:val="single" w:sz="4" w:space="0" w:color="auto"/>
              <w:right w:val="single" w:sz="4" w:space="0" w:color="auto"/>
            </w:tcBorders>
            <w:shd w:val="clear" w:color="auto" w:fill="auto"/>
            <w:noWrap/>
            <w:vAlign w:val="bottom"/>
            <w:hideMark/>
          </w:tcPr>
          <w:p w14:paraId="5F03F242"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Ref</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571BA40"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Details</w:t>
            </w:r>
          </w:p>
        </w:tc>
        <w:tc>
          <w:tcPr>
            <w:tcW w:w="1775" w:type="dxa"/>
            <w:tcBorders>
              <w:top w:val="nil"/>
              <w:left w:val="nil"/>
              <w:bottom w:val="single" w:sz="4" w:space="0" w:color="auto"/>
              <w:right w:val="single" w:sz="4" w:space="0" w:color="auto"/>
            </w:tcBorders>
            <w:shd w:val="clear" w:color="auto" w:fill="auto"/>
            <w:noWrap/>
            <w:vAlign w:val="bottom"/>
            <w:hideMark/>
          </w:tcPr>
          <w:p w14:paraId="6702EEC8"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768F5E12"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c>
          <w:tcPr>
            <w:tcW w:w="2206" w:type="dxa"/>
            <w:tcBorders>
              <w:top w:val="nil"/>
              <w:left w:val="nil"/>
              <w:bottom w:val="single" w:sz="4" w:space="0" w:color="auto"/>
              <w:right w:val="single" w:sz="4" w:space="0" w:color="auto"/>
            </w:tcBorders>
            <w:shd w:val="clear" w:color="auto" w:fill="auto"/>
            <w:noWrap/>
            <w:vAlign w:val="bottom"/>
            <w:hideMark/>
          </w:tcPr>
          <w:p w14:paraId="7518DC8F"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Receipts</w:t>
            </w:r>
          </w:p>
        </w:tc>
        <w:tc>
          <w:tcPr>
            <w:tcW w:w="391" w:type="dxa"/>
            <w:tcBorders>
              <w:top w:val="nil"/>
              <w:left w:val="nil"/>
              <w:bottom w:val="single" w:sz="4" w:space="0" w:color="auto"/>
              <w:right w:val="single" w:sz="4" w:space="0" w:color="auto"/>
            </w:tcBorders>
            <w:shd w:val="clear" w:color="auto" w:fill="auto"/>
            <w:noWrap/>
            <w:vAlign w:val="bottom"/>
            <w:hideMark/>
          </w:tcPr>
          <w:p w14:paraId="55D25C40"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030" w:type="dxa"/>
            <w:tcBorders>
              <w:top w:val="nil"/>
              <w:left w:val="nil"/>
              <w:bottom w:val="single" w:sz="4" w:space="0" w:color="auto"/>
              <w:right w:val="single" w:sz="4" w:space="0" w:color="auto"/>
            </w:tcBorders>
            <w:shd w:val="clear" w:color="auto" w:fill="auto"/>
            <w:noWrap/>
            <w:vAlign w:val="bottom"/>
            <w:hideMark/>
          </w:tcPr>
          <w:p w14:paraId="0229D84C"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Balance</w:t>
            </w:r>
          </w:p>
        </w:tc>
        <w:tc>
          <w:tcPr>
            <w:tcW w:w="391" w:type="dxa"/>
            <w:tcBorders>
              <w:top w:val="nil"/>
              <w:left w:val="nil"/>
              <w:bottom w:val="single" w:sz="4" w:space="0" w:color="auto"/>
              <w:right w:val="single" w:sz="4" w:space="0" w:color="auto"/>
            </w:tcBorders>
            <w:shd w:val="clear" w:color="auto" w:fill="auto"/>
            <w:noWrap/>
            <w:vAlign w:val="bottom"/>
            <w:hideMark/>
          </w:tcPr>
          <w:p w14:paraId="1A5B954F"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r>
      <w:tr w:rsidR="00B67182" w:rsidRPr="00B67182" w14:paraId="6C986AFE" w14:textId="77777777" w:rsidTr="00B67182">
        <w:trPr>
          <w:gridAfter w:val="1"/>
          <w:wAfter w:w="5" w:type="dxa"/>
          <w:trHeight w:val="70"/>
        </w:trPr>
        <w:tc>
          <w:tcPr>
            <w:tcW w:w="15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998F14" w14:textId="77777777" w:rsidR="00B67182" w:rsidRPr="00B67182" w:rsidRDefault="00B67182" w:rsidP="00B67182">
            <w:pPr>
              <w:jc w:val="center"/>
              <w:rPr>
                <w:rFonts w:ascii="Tahoma" w:hAnsi="Tahoma" w:cs="Tahoma"/>
                <w:sz w:val="16"/>
                <w:szCs w:val="16"/>
                <w:lang w:eastAsia="en-GB"/>
              </w:rPr>
            </w:pPr>
            <w:r w:rsidRPr="00B67182">
              <w:rPr>
                <w:rFonts w:ascii="Tahoma" w:hAnsi="Tahoma" w:cs="Tahoma"/>
                <w:sz w:val="16"/>
                <w:szCs w:val="16"/>
                <w:lang w:eastAsia="en-GB"/>
              </w:rPr>
              <w:t> </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E12B02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B/Fwd Balance</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FCC9B8"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5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D373EE"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421"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5C13545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38.35</w:t>
            </w:r>
          </w:p>
        </w:tc>
      </w:tr>
      <w:tr w:rsidR="00B67182" w:rsidRPr="00B67182" w14:paraId="765F2AD1" w14:textId="77777777" w:rsidTr="00B67182">
        <w:trPr>
          <w:gridAfter w:val="1"/>
          <w:wAfter w:w="10" w:type="dxa"/>
          <w:trHeight w:val="70"/>
        </w:trPr>
        <w:tc>
          <w:tcPr>
            <w:tcW w:w="463" w:type="dxa"/>
            <w:tcBorders>
              <w:top w:val="nil"/>
              <w:left w:val="nil"/>
              <w:bottom w:val="nil"/>
              <w:right w:val="nil"/>
            </w:tcBorders>
            <w:shd w:val="clear" w:color="auto" w:fill="auto"/>
            <w:noWrap/>
            <w:vAlign w:val="bottom"/>
            <w:hideMark/>
          </w:tcPr>
          <w:p w14:paraId="2E4D921A" w14:textId="77777777" w:rsidR="00B67182" w:rsidRPr="00B67182" w:rsidRDefault="00B67182" w:rsidP="00B67182">
            <w:pPr>
              <w:jc w:val="right"/>
              <w:rPr>
                <w:rFonts w:ascii="Tahoma" w:hAnsi="Tahoma" w:cs="Tahoma"/>
                <w:color w:val="000000"/>
                <w:sz w:val="16"/>
                <w:szCs w:val="16"/>
                <w:lang w:eastAsia="en-GB"/>
              </w:rPr>
            </w:pPr>
          </w:p>
        </w:tc>
        <w:tc>
          <w:tcPr>
            <w:tcW w:w="644" w:type="dxa"/>
            <w:tcBorders>
              <w:top w:val="nil"/>
              <w:left w:val="nil"/>
              <w:bottom w:val="nil"/>
              <w:right w:val="nil"/>
            </w:tcBorders>
            <w:shd w:val="clear" w:color="auto" w:fill="auto"/>
            <w:noWrap/>
            <w:vAlign w:val="bottom"/>
            <w:hideMark/>
          </w:tcPr>
          <w:p w14:paraId="70EAC4C9" w14:textId="77777777" w:rsidR="00B67182" w:rsidRPr="00B67182" w:rsidRDefault="00B67182" w:rsidP="00B67182">
            <w:pPr>
              <w:rPr>
                <w:rFonts w:ascii="Times New Roman" w:hAnsi="Times New Roman"/>
                <w:sz w:val="16"/>
                <w:szCs w:val="16"/>
                <w:lang w:eastAsia="en-GB"/>
              </w:rPr>
            </w:pPr>
          </w:p>
        </w:tc>
        <w:tc>
          <w:tcPr>
            <w:tcW w:w="489" w:type="dxa"/>
            <w:tcBorders>
              <w:top w:val="nil"/>
              <w:left w:val="nil"/>
              <w:bottom w:val="nil"/>
              <w:right w:val="nil"/>
            </w:tcBorders>
            <w:shd w:val="clear" w:color="auto" w:fill="auto"/>
            <w:noWrap/>
            <w:vAlign w:val="bottom"/>
            <w:hideMark/>
          </w:tcPr>
          <w:p w14:paraId="798C4EF3"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16BDAAE7"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055225AE" w14:textId="77777777" w:rsidR="00B67182" w:rsidRPr="00B67182" w:rsidRDefault="00B67182" w:rsidP="00B67182">
            <w:pPr>
              <w:rPr>
                <w:rFonts w:ascii="Times New Roman" w:hAnsi="Times New Roman"/>
                <w:sz w:val="16"/>
                <w:szCs w:val="16"/>
                <w:lang w:eastAsia="en-GB"/>
              </w:rPr>
            </w:pPr>
          </w:p>
        </w:tc>
        <w:tc>
          <w:tcPr>
            <w:tcW w:w="1775" w:type="dxa"/>
            <w:tcBorders>
              <w:top w:val="nil"/>
              <w:left w:val="nil"/>
              <w:bottom w:val="nil"/>
              <w:right w:val="nil"/>
            </w:tcBorders>
            <w:shd w:val="clear" w:color="auto" w:fill="auto"/>
            <w:noWrap/>
            <w:vAlign w:val="bottom"/>
            <w:hideMark/>
          </w:tcPr>
          <w:p w14:paraId="3B7C3BCF" w14:textId="77777777" w:rsidR="00B67182" w:rsidRPr="00B67182" w:rsidRDefault="00B67182" w:rsidP="00B67182">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280F4580" w14:textId="77777777" w:rsidR="00B67182" w:rsidRPr="00B67182" w:rsidRDefault="00B67182" w:rsidP="00B67182">
            <w:pPr>
              <w:rPr>
                <w:rFonts w:ascii="Times New Roman" w:hAnsi="Times New Roman"/>
                <w:sz w:val="16"/>
                <w:szCs w:val="16"/>
                <w:lang w:eastAsia="en-GB"/>
              </w:rPr>
            </w:pPr>
          </w:p>
        </w:tc>
        <w:tc>
          <w:tcPr>
            <w:tcW w:w="2206" w:type="dxa"/>
            <w:tcBorders>
              <w:top w:val="nil"/>
              <w:left w:val="nil"/>
              <w:bottom w:val="nil"/>
              <w:right w:val="nil"/>
            </w:tcBorders>
            <w:shd w:val="clear" w:color="auto" w:fill="auto"/>
            <w:noWrap/>
            <w:vAlign w:val="bottom"/>
            <w:hideMark/>
          </w:tcPr>
          <w:p w14:paraId="6CE9F60C" w14:textId="77777777" w:rsidR="00B67182" w:rsidRPr="00B67182" w:rsidRDefault="00B67182" w:rsidP="00B67182">
            <w:pPr>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66910D30" w14:textId="77777777" w:rsidR="00B67182" w:rsidRPr="00B67182" w:rsidRDefault="00B67182" w:rsidP="00B67182">
            <w:pPr>
              <w:rPr>
                <w:rFonts w:ascii="Times New Roman" w:hAnsi="Times New Roman"/>
                <w:sz w:val="16"/>
                <w:szCs w:val="16"/>
                <w:lang w:eastAsia="en-GB"/>
              </w:rPr>
            </w:pPr>
          </w:p>
        </w:tc>
        <w:tc>
          <w:tcPr>
            <w:tcW w:w="2030" w:type="dxa"/>
            <w:tcBorders>
              <w:top w:val="nil"/>
              <w:left w:val="nil"/>
              <w:bottom w:val="nil"/>
              <w:right w:val="nil"/>
            </w:tcBorders>
            <w:shd w:val="clear" w:color="auto" w:fill="auto"/>
            <w:noWrap/>
            <w:vAlign w:val="bottom"/>
            <w:hideMark/>
          </w:tcPr>
          <w:p w14:paraId="65B3DAC1" w14:textId="77777777" w:rsidR="00B67182" w:rsidRPr="00B67182" w:rsidRDefault="00B67182" w:rsidP="00B67182">
            <w:pPr>
              <w:jc w:val="right"/>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3FDC02AB" w14:textId="77777777" w:rsidR="00B67182" w:rsidRPr="00B67182" w:rsidRDefault="00B67182" w:rsidP="00B67182">
            <w:pPr>
              <w:rPr>
                <w:rFonts w:ascii="Times New Roman" w:hAnsi="Times New Roman"/>
                <w:sz w:val="16"/>
                <w:szCs w:val="16"/>
                <w:lang w:eastAsia="en-GB"/>
              </w:rPr>
            </w:pPr>
          </w:p>
        </w:tc>
      </w:tr>
      <w:tr w:rsidR="00B67182" w:rsidRPr="00B67182" w14:paraId="14EC805D" w14:textId="77777777" w:rsidTr="00B67182">
        <w:trPr>
          <w:trHeight w:val="70"/>
        </w:trPr>
        <w:tc>
          <w:tcPr>
            <w:tcW w:w="10181" w:type="dxa"/>
            <w:gridSpan w:val="1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3BFA85D1"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Petty Cash - Youth (1)</w:t>
            </w:r>
          </w:p>
        </w:tc>
      </w:tr>
      <w:tr w:rsidR="00B67182" w:rsidRPr="00B67182" w14:paraId="24578D21" w14:textId="77777777" w:rsidTr="00B67182">
        <w:trPr>
          <w:gridAfter w:val="1"/>
          <w:wAfter w:w="10" w:type="dxa"/>
          <w:trHeight w:val="7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500536AB"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No</w:t>
            </w:r>
          </w:p>
        </w:tc>
        <w:tc>
          <w:tcPr>
            <w:tcW w:w="644" w:type="dxa"/>
            <w:tcBorders>
              <w:top w:val="nil"/>
              <w:left w:val="nil"/>
              <w:bottom w:val="single" w:sz="4" w:space="0" w:color="auto"/>
              <w:right w:val="single" w:sz="4" w:space="0" w:color="auto"/>
            </w:tcBorders>
            <w:shd w:val="clear" w:color="auto" w:fill="auto"/>
            <w:noWrap/>
            <w:vAlign w:val="bottom"/>
            <w:hideMark/>
          </w:tcPr>
          <w:p w14:paraId="730F1183"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Date</w:t>
            </w:r>
          </w:p>
        </w:tc>
        <w:tc>
          <w:tcPr>
            <w:tcW w:w="489" w:type="dxa"/>
            <w:tcBorders>
              <w:top w:val="nil"/>
              <w:left w:val="nil"/>
              <w:bottom w:val="single" w:sz="4" w:space="0" w:color="auto"/>
              <w:right w:val="single" w:sz="4" w:space="0" w:color="auto"/>
            </w:tcBorders>
            <w:shd w:val="clear" w:color="auto" w:fill="auto"/>
            <w:noWrap/>
            <w:vAlign w:val="bottom"/>
            <w:hideMark/>
          </w:tcPr>
          <w:p w14:paraId="241FD52A"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Ref</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41686C"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Details</w:t>
            </w:r>
          </w:p>
        </w:tc>
        <w:tc>
          <w:tcPr>
            <w:tcW w:w="1775" w:type="dxa"/>
            <w:tcBorders>
              <w:top w:val="nil"/>
              <w:left w:val="nil"/>
              <w:bottom w:val="single" w:sz="4" w:space="0" w:color="auto"/>
              <w:right w:val="single" w:sz="4" w:space="0" w:color="auto"/>
            </w:tcBorders>
            <w:shd w:val="clear" w:color="auto" w:fill="auto"/>
            <w:noWrap/>
            <w:vAlign w:val="bottom"/>
            <w:hideMark/>
          </w:tcPr>
          <w:p w14:paraId="0C4FF1F8"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72027EF2"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c>
          <w:tcPr>
            <w:tcW w:w="2206" w:type="dxa"/>
            <w:tcBorders>
              <w:top w:val="nil"/>
              <w:left w:val="nil"/>
              <w:bottom w:val="single" w:sz="4" w:space="0" w:color="auto"/>
              <w:right w:val="single" w:sz="4" w:space="0" w:color="auto"/>
            </w:tcBorders>
            <w:shd w:val="clear" w:color="auto" w:fill="auto"/>
            <w:noWrap/>
            <w:vAlign w:val="bottom"/>
            <w:hideMark/>
          </w:tcPr>
          <w:p w14:paraId="64CD1188"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Receipts</w:t>
            </w:r>
          </w:p>
        </w:tc>
        <w:tc>
          <w:tcPr>
            <w:tcW w:w="391" w:type="dxa"/>
            <w:tcBorders>
              <w:top w:val="nil"/>
              <w:left w:val="nil"/>
              <w:bottom w:val="single" w:sz="4" w:space="0" w:color="auto"/>
              <w:right w:val="single" w:sz="4" w:space="0" w:color="auto"/>
            </w:tcBorders>
            <w:shd w:val="clear" w:color="auto" w:fill="auto"/>
            <w:noWrap/>
            <w:vAlign w:val="bottom"/>
            <w:hideMark/>
          </w:tcPr>
          <w:p w14:paraId="2A2685EB"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030" w:type="dxa"/>
            <w:tcBorders>
              <w:top w:val="nil"/>
              <w:left w:val="nil"/>
              <w:bottom w:val="single" w:sz="4" w:space="0" w:color="auto"/>
              <w:right w:val="single" w:sz="4" w:space="0" w:color="auto"/>
            </w:tcBorders>
            <w:shd w:val="clear" w:color="auto" w:fill="auto"/>
            <w:noWrap/>
            <w:vAlign w:val="bottom"/>
            <w:hideMark/>
          </w:tcPr>
          <w:p w14:paraId="22EC5759"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Balance</w:t>
            </w:r>
          </w:p>
        </w:tc>
        <w:tc>
          <w:tcPr>
            <w:tcW w:w="391" w:type="dxa"/>
            <w:tcBorders>
              <w:top w:val="nil"/>
              <w:left w:val="nil"/>
              <w:bottom w:val="single" w:sz="4" w:space="0" w:color="auto"/>
              <w:right w:val="single" w:sz="4" w:space="0" w:color="auto"/>
            </w:tcBorders>
            <w:shd w:val="clear" w:color="auto" w:fill="auto"/>
            <w:noWrap/>
            <w:vAlign w:val="bottom"/>
            <w:hideMark/>
          </w:tcPr>
          <w:p w14:paraId="5FDFB60A"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w:t>
            </w:r>
          </w:p>
        </w:tc>
      </w:tr>
      <w:tr w:rsidR="00B67182" w:rsidRPr="00B67182" w14:paraId="28005998" w14:textId="77777777" w:rsidTr="00B67182">
        <w:trPr>
          <w:gridAfter w:val="1"/>
          <w:wAfter w:w="5" w:type="dxa"/>
          <w:trHeight w:val="70"/>
        </w:trPr>
        <w:tc>
          <w:tcPr>
            <w:tcW w:w="15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CDE941" w14:textId="77777777" w:rsidR="00B67182" w:rsidRPr="00B67182" w:rsidRDefault="00B67182" w:rsidP="00B67182">
            <w:pPr>
              <w:jc w:val="center"/>
              <w:rPr>
                <w:rFonts w:ascii="Tahoma" w:hAnsi="Tahoma" w:cs="Tahoma"/>
                <w:sz w:val="16"/>
                <w:szCs w:val="16"/>
                <w:lang w:eastAsia="en-GB"/>
              </w:rPr>
            </w:pPr>
            <w:r w:rsidRPr="00B67182">
              <w:rPr>
                <w:rFonts w:ascii="Tahoma" w:hAnsi="Tahoma" w:cs="Tahoma"/>
                <w:sz w:val="16"/>
                <w:szCs w:val="16"/>
                <w:lang w:eastAsia="en-GB"/>
              </w:rPr>
              <w:t> </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F7A3A4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B/Fwd Balance</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1AA39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 </w:t>
            </w:r>
          </w:p>
        </w:tc>
        <w:tc>
          <w:tcPr>
            <w:tcW w:w="25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01A93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 </w:t>
            </w:r>
          </w:p>
        </w:tc>
        <w:tc>
          <w:tcPr>
            <w:tcW w:w="2421"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66C4D3D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290.04</w:t>
            </w:r>
          </w:p>
        </w:tc>
      </w:tr>
      <w:tr w:rsidR="00B67182" w:rsidRPr="00B67182" w14:paraId="71FD95BD" w14:textId="77777777" w:rsidTr="00B67182">
        <w:trPr>
          <w:gridAfter w:val="1"/>
          <w:wAfter w:w="10" w:type="dxa"/>
          <w:trHeight w:val="70"/>
        </w:trPr>
        <w:tc>
          <w:tcPr>
            <w:tcW w:w="463" w:type="dxa"/>
            <w:tcBorders>
              <w:top w:val="nil"/>
              <w:left w:val="nil"/>
              <w:bottom w:val="nil"/>
              <w:right w:val="nil"/>
            </w:tcBorders>
            <w:shd w:val="clear" w:color="auto" w:fill="auto"/>
            <w:noWrap/>
            <w:vAlign w:val="bottom"/>
            <w:hideMark/>
          </w:tcPr>
          <w:p w14:paraId="3079D850" w14:textId="77777777" w:rsidR="00B67182" w:rsidRPr="00B67182" w:rsidRDefault="00B67182" w:rsidP="00B67182">
            <w:pPr>
              <w:jc w:val="right"/>
              <w:rPr>
                <w:rFonts w:ascii="Tahoma" w:hAnsi="Tahoma" w:cs="Tahoma"/>
                <w:color w:val="000000"/>
                <w:sz w:val="16"/>
                <w:szCs w:val="16"/>
                <w:lang w:eastAsia="en-GB"/>
              </w:rPr>
            </w:pPr>
          </w:p>
        </w:tc>
        <w:tc>
          <w:tcPr>
            <w:tcW w:w="644" w:type="dxa"/>
            <w:tcBorders>
              <w:top w:val="nil"/>
              <w:left w:val="nil"/>
              <w:bottom w:val="nil"/>
              <w:right w:val="nil"/>
            </w:tcBorders>
            <w:shd w:val="clear" w:color="auto" w:fill="auto"/>
            <w:noWrap/>
            <w:vAlign w:val="bottom"/>
            <w:hideMark/>
          </w:tcPr>
          <w:p w14:paraId="4D6C4277" w14:textId="77777777" w:rsidR="00B67182" w:rsidRPr="00B67182" w:rsidRDefault="00B67182" w:rsidP="00B67182">
            <w:pPr>
              <w:rPr>
                <w:rFonts w:ascii="Times New Roman" w:hAnsi="Times New Roman"/>
                <w:sz w:val="16"/>
                <w:szCs w:val="16"/>
                <w:lang w:eastAsia="en-GB"/>
              </w:rPr>
            </w:pPr>
          </w:p>
        </w:tc>
        <w:tc>
          <w:tcPr>
            <w:tcW w:w="489" w:type="dxa"/>
            <w:tcBorders>
              <w:top w:val="nil"/>
              <w:left w:val="nil"/>
              <w:bottom w:val="nil"/>
              <w:right w:val="nil"/>
            </w:tcBorders>
            <w:shd w:val="clear" w:color="auto" w:fill="auto"/>
            <w:noWrap/>
            <w:vAlign w:val="bottom"/>
            <w:hideMark/>
          </w:tcPr>
          <w:p w14:paraId="4D3E9B0F"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75CF6164" w14:textId="77777777" w:rsidR="00B67182" w:rsidRPr="00B67182" w:rsidRDefault="00B67182" w:rsidP="00B67182">
            <w:pPr>
              <w:rPr>
                <w:rFonts w:ascii="Times New Roman" w:hAnsi="Times New Roman"/>
                <w:sz w:val="16"/>
                <w:szCs w:val="16"/>
                <w:lang w:eastAsia="en-GB"/>
              </w:rPr>
            </w:pPr>
          </w:p>
        </w:tc>
        <w:tc>
          <w:tcPr>
            <w:tcW w:w="732" w:type="dxa"/>
            <w:tcBorders>
              <w:top w:val="nil"/>
              <w:left w:val="nil"/>
              <w:bottom w:val="nil"/>
              <w:right w:val="nil"/>
            </w:tcBorders>
            <w:shd w:val="clear" w:color="auto" w:fill="auto"/>
            <w:noWrap/>
            <w:vAlign w:val="bottom"/>
            <w:hideMark/>
          </w:tcPr>
          <w:p w14:paraId="2FD83C74" w14:textId="77777777" w:rsidR="00B67182" w:rsidRPr="00B67182" w:rsidRDefault="00B67182" w:rsidP="00B67182">
            <w:pPr>
              <w:rPr>
                <w:rFonts w:ascii="Times New Roman" w:hAnsi="Times New Roman"/>
                <w:sz w:val="16"/>
                <w:szCs w:val="16"/>
                <w:lang w:eastAsia="en-GB"/>
              </w:rPr>
            </w:pPr>
          </w:p>
        </w:tc>
        <w:tc>
          <w:tcPr>
            <w:tcW w:w="1775" w:type="dxa"/>
            <w:tcBorders>
              <w:top w:val="nil"/>
              <w:left w:val="nil"/>
              <w:bottom w:val="nil"/>
              <w:right w:val="nil"/>
            </w:tcBorders>
            <w:shd w:val="clear" w:color="auto" w:fill="auto"/>
            <w:noWrap/>
            <w:vAlign w:val="bottom"/>
            <w:hideMark/>
          </w:tcPr>
          <w:p w14:paraId="15940330" w14:textId="77777777" w:rsidR="00B67182" w:rsidRPr="00B67182" w:rsidRDefault="00B67182" w:rsidP="00B67182">
            <w:pPr>
              <w:rPr>
                <w:rFonts w:ascii="Times New Roman" w:hAnsi="Times New Roman"/>
                <w:sz w:val="16"/>
                <w:szCs w:val="16"/>
                <w:lang w:eastAsia="en-GB"/>
              </w:rPr>
            </w:pPr>
          </w:p>
        </w:tc>
        <w:tc>
          <w:tcPr>
            <w:tcW w:w="318" w:type="dxa"/>
            <w:tcBorders>
              <w:top w:val="nil"/>
              <w:left w:val="nil"/>
              <w:bottom w:val="nil"/>
              <w:right w:val="nil"/>
            </w:tcBorders>
            <w:shd w:val="clear" w:color="auto" w:fill="auto"/>
            <w:noWrap/>
            <w:vAlign w:val="bottom"/>
            <w:hideMark/>
          </w:tcPr>
          <w:p w14:paraId="6A4B0221" w14:textId="77777777" w:rsidR="00B67182" w:rsidRPr="00B67182" w:rsidRDefault="00B67182" w:rsidP="00B67182">
            <w:pPr>
              <w:rPr>
                <w:rFonts w:ascii="Times New Roman" w:hAnsi="Times New Roman"/>
                <w:sz w:val="16"/>
                <w:szCs w:val="16"/>
                <w:lang w:eastAsia="en-GB"/>
              </w:rPr>
            </w:pPr>
          </w:p>
        </w:tc>
        <w:tc>
          <w:tcPr>
            <w:tcW w:w="2206" w:type="dxa"/>
            <w:tcBorders>
              <w:top w:val="nil"/>
              <w:left w:val="nil"/>
              <w:bottom w:val="nil"/>
              <w:right w:val="nil"/>
            </w:tcBorders>
            <w:shd w:val="clear" w:color="auto" w:fill="auto"/>
            <w:noWrap/>
            <w:vAlign w:val="bottom"/>
            <w:hideMark/>
          </w:tcPr>
          <w:p w14:paraId="5A9DA6F2" w14:textId="77777777" w:rsidR="00B67182" w:rsidRPr="00B67182" w:rsidRDefault="00B67182" w:rsidP="00B67182">
            <w:pPr>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6D1A6E86" w14:textId="77777777" w:rsidR="00B67182" w:rsidRPr="00B67182" w:rsidRDefault="00B67182" w:rsidP="00B67182">
            <w:pPr>
              <w:rPr>
                <w:rFonts w:ascii="Times New Roman" w:hAnsi="Times New Roman"/>
                <w:sz w:val="16"/>
                <w:szCs w:val="16"/>
                <w:lang w:eastAsia="en-GB"/>
              </w:rPr>
            </w:pPr>
          </w:p>
        </w:tc>
        <w:tc>
          <w:tcPr>
            <w:tcW w:w="2030" w:type="dxa"/>
            <w:tcBorders>
              <w:top w:val="nil"/>
              <w:left w:val="nil"/>
              <w:bottom w:val="nil"/>
              <w:right w:val="nil"/>
            </w:tcBorders>
            <w:shd w:val="clear" w:color="auto" w:fill="auto"/>
            <w:noWrap/>
            <w:vAlign w:val="bottom"/>
            <w:hideMark/>
          </w:tcPr>
          <w:p w14:paraId="2A0EF800" w14:textId="77777777" w:rsidR="00B67182" w:rsidRPr="00B67182" w:rsidRDefault="00B67182" w:rsidP="00B67182">
            <w:pPr>
              <w:jc w:val="right"/>
              <w:rPr>
                <w:rFonts w:ascii="Times New Roman" w:hAnsi="Times New Roman"/>
                <w:sz w:val="16"/>
                <w:szCs w:val="16"/>
                <w:lang w:eastAsia="en-GB"/>
              </w:rPr>
            </w:pPr>
          </w:p>
        </w:tc>
        <w:tc>
          <w:tcPr>
            <w:tcW w:w="391" w:type="dxa"/>
            <w:tcBorders>
              <w:top w:val="nil"/>
              <w:left w:val="nil"/>
              <w:bottom w:val="nil"/>
              <w:right w:val="nil"/>
            </w:tcBorders>
            <w:shd w:val="clear" w:color="auto" w:fill="auto"/>
            <w:noWrap/>
            <w:vAlign w:val="bottom"/>
            <w:hideMark/>
          </w:tcPr>
          <w:p w14:paraId="1B4CF271" w14:textId="77777777" w:rsidR="00B67182" w:rsidRPr="00B67182" w:rsidRDefault="00B67182" w:rsidP="00B67182">
            <w:pPr>
              <w:rPr>
                <w:rFonts w:ascii="Times New Roman" w:hAnsi="Times New Roman"/>
                <w:sz w:val="16"/>
                <w:szCs w:val="16"/>
                <w:lang w:eastAsia="en-GB"/>
              </w:rPr>
            </w:pPr>
          </w:p>
        </w:tc>
      </w:tr>
      <w:tr w:rsidR="00B67182" w:rsidRPr="00B67182" w14:paraId="7E356E7E" w14:textId="77777777" w:rsidTr="00B67182">
        <w:trPr>
          <w:trHeight w:val="70"/>
        </w:trPr>
        <w:tc>
          <w:tcPr>
            <w:tcW w:w="10181" w:type="dxa"/>
            <w:gridSpan w:val="1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286678CF"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Petty Cash - Youth (2) Residentials</w:t>
            </w:r>
          </w:p>
        </w:tc>
      </w:tr>
      <w:tr w:rsidR="00B67182" w:rsidRPr="00B67182" w14:paraId="4A7C1008" w14:textId="77777777" w:rsidTr="00B67182">
        <w:trPr>
          <w:gridAfter w:val="1"/>
          <w:wAfter w:w="10" w:type="dxa"/>
          <w:trHeight w:val="7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2DCDB0C"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No</w:t>
            </w:r>
          </w:p>
        </w:tc>
        <w:tc>
          <w:tcPr>
            <w:tcW w:w="644" w:type="dxa"/>
            <w:tcBorders>
              <w:top w:val="nil"/>
              <w:left w:val="nil"/>
              <w:bottom w:val="single" w:sz="4" w:space="0" w:color="auto"/>
              <w:right w:val="single" w:sz="4" w:space="0" w:color="auto"/>
            </w:tcBorders>
            <w:shd w:val="clear" w:color="auto" w:fill="auto"/>
            <w:noWrap/>
            <w:vAlign w:val="bottom"/>
            <w:hideMark/>
          </w:tcPr>
          <w:p w14:paraId="4DCC3E30"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Date</w:t>
            </w:r>
          </w:p>
        </w:tc>
        <w:tc>
          <w:tcPr>
            <w:tcW w:w="489" w:type="dxa"/>
            <w:tcBorders>
              <w:top w:val="nil"/>
              <w:left w:val="nil"/>
              <w:bottom w:val="single" w:sz="4" w:space="0" w:color="auto"/>
              <w:right w:val="single" w:sz="4" w:space="0" w:color="auto"/>
            </w:tcBorders>
            <w:shd w:val="clear" w:color="auto" w:fill="auto"/>
            <w:noWrap/>
            <w:vAlign w:val="bottom"/>
            <w:hideMark/>
          </w:tcPr>
          <w:p w14:paraId="2F7AA7AE"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Ref</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7F9BCD" w14:textId="77777777" w:rsidR="00B67182" w:rsidRPr="00B67182" w:rsidRDefault="00B67182" w:rsidP="00B67182">
            <w:pPr>
              <w:rPr>
                <w:rFonts w:ascii="Tahoma" w:hAnsi="Tahoma" w:cs="Tahoma"/>
                <w:b/>
                <w:bCs/>
                <w:color w:val="000000"/>
                <w:sz w:val="16"/>
                <w:szCs w:val="16"/>
                <w:lang w:eastAsia="en-GB"/>
              </w:rPr>
            </w:pPr>
            <w:r w:rsidRPr="00B67182">
              <w:rPr>
                <w:rFonts w:ascii="Tahoma" w:hAnsi="Tahoma" w:cs="Tahoma"/>
                <w:b/>
                <w:bCs/>
                <w:color w:val="000000"/>
                <w:sz w:val="16"/>
                <w:szCs w:val="16"/>
                <w:lang w:eastAsia="en-GB"/>
              </w:rPr>
              <w:t>Details</w:t>
            </w:r>
          </w:p>
        </w:tc>
        <w:tc>
          <w:tcPr>
            <w:tcW w:w="1775" w:type="dxa"/>
            <w:tcBorders>
              <w:top w:val="nil"/>
              <w:left w:val="nil"/>
              <w:bottom w:val="single" w:sz="4" w:space="0" w:color="auto"/>
              <w:right w:val="single" w:sz="4" w:space="0" w:color="auto"/>
            </w:tcBorders>
            <w:shd w:val="clear" w:color="auto" w:fill="auto"/>
            <w:noWrap/>
            <w:vAlign w:val="bottom"/>
            <w:hideMark/>
          </w:tcPr>
          <w:p w14:paraId="2D88B5EE"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Payments</w:t>
            </w:r>
          </w:p>
        </w:tc>
        <w:tc>
          <w:tcPr>
            <w:tcW w:w="318" w:type="dxa"/>
            <w:tcBorders>
              <w:top w:val="nil"/>
              <w:left w:val="nil"/>
              <w:bottom w:val="single" w:sz="4" w:space="0" w:color="auto"/>
              <w:right w:val="single" w:sz="4" w:space="0" w:color="auto"/>
            </w:tcBorders>
            <w:shd w:val="clear" w:color="auto" w:fill="auto"/>
            <w:noWrap/>
            <w:vAlign w:val="bottom"/>
            <w:hideMark/>
          </w:tcPr>
          <w:p w14:paraId="70B8369D"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206" w:type="dxa"/>
            <w:tcBorders>
              <w:top w:val="nil"/>
              <w:left w:val="nil"/>
              <w:bottom w:val="single" w:sz="4" w:space="0" w:color="auto"/>
              <w:right w:val="single" w:sz="4" w:space="0" w:color="auto"/>
            </w:tcBorders>
            <w:shd w:val="clear" w:color="auto" w:fill="auto"/>
            <w:noWrap/>
            <w:vAlign w:val="bottom"/>
            <w:hideMark/>
          </w:tcPr>
          <w:p w14:paraId="661405FE"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Receipts</w:t>
            </w:r>
          </w:p>
        </w:tc>
        <w:tc>
          <w:tcPr>
            <w:tcW w:w="391" w:type="dxa"/>
            <w:tcBorders>
              <w:top w:val="nil"/>
              <w:left w:val="nil"/>
              <w:bottom w:val="single" w:sz="4" w:space="0" w:color="auto"/>
              <w:right w:val="single" w:sz="4" w:space="0" w:color="auto"/>
            </w:tcBorders>
            <w:shd w:val="clear" w:color="auto" w:fill="auto"/>
            <w:noWrap/>
            <w:vAlign w:val="bottom"/>
            <w:hideMark/>
          </w:tcPr>
          <w:p w14:paraId="2936BCEA"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c>
          <w:tcPr>
            <w:tcW w:w="2030" w:type="dxa"/>
            <w:tcBorders>
              <w:top w:val="nil"/>
              <w:left w:val="nil"/>
              <w:bottom w:val="single" w:sz="4" w:space="0" w:color="auto"/>
              <w:right w:val="single" w:sz="4" w:space="0" w:color="auto"/>
            </w:tcBorders>
            <w:shd w:val="clear" w:color="auto" w:fill="auto"/>
            <w:noWrap/>
            <w:vAlign w:val="bottom"/>
            <w:hideMark/>
          </w:tcPr>
          <w:p w14:paraId="33FA161B" w14:textId="77777777" w:rsidR="00B67182" w:rsidRPr="00B67182" w:rsidRDefault="00B67182" w:rsidP="00B67182">
            <w:pPr>
              <w:jc w:val="right"/>
              <w:rPr>
                <w:rFonts w:ascii="Tahoma" w:hAnsi="Tahoma" w:cs="Tahoma"/>
                <w:b/>
                <w:bCs/>
                <w:color w:val="000000"/>
                <w:sz w:val="16"/>
                <w:szCs w:val="16"/>
                <w:lang w:eastAsia="en-GB"/>
              </w:rPr>
            </w:pPr>
            <w:r w:rsidRPr="00B67182">
              <w:rPr>
                <w:rFonts w:ascii="Tahoma" w:hAnsi="Tahoma" w:cs="Tahoma"/>
                <w:b/>
                <w:bCs/>
                <w:color w:val="000000"/>
                <w:sz w:val="16"/>
                <w:szCs w:val="16"/>
                <w:lang w:eastAsia="en-GB"/>
              </w:rPr>
              <w:t>Balance</w:t>
            </w:r>
          </w:p>
        </w:tc>
        <w:tc>
          <w:tcPr>
            <w:tcW w:w="391" w:type="dxa"/>
            <w:tcBorders>
              <w:top w:val="nil"/>
              <w:left w:val="nil"/>
              <w:bottom w:val="single" w:sz="4" w:space="0" w:color="auto"/>
              <w:right w:val="single" w:sz="4" w:space="0" w:color="auto"/>
            </w:tcBorders>
            <w:shd w:val="clear" w:color="auto" w:fill="auto"/>
            <w:noWrap/>
            <w:vAlign w:val="bottom"/>
            <w:hideMark/>
          </w:tcPr>
          <w:p w14:paraId="1C2ECD06" w14:textId="77777777" w:rsidR="00B67182" w:rsidRPr="00B67182" w:rsidRDefault="00B67182" w:rsidP="00B67182">
            <w:pPr>
              <w:jc w:val="right"/>
              <w:rPr>
                <w:rFonts w:ascii="Tahoma" w:hAnsi="Tahoma" w:cs="Tahoma"/>
                <w:b/>
                <w:bCs/>
                <w:sz w:val="16"/>
                <w:szCs w:val="16"/>
                <w:lang w:eastAsia="en-GB"/>
              </w:rPr>
            </w:pPr>
            <w:r w:rsidRPr="00B67182">
              <w:rPr>
                <w:rFonts w:ascii="Tahoma" w:hAnsi="Tahoma" w:cs="Tahoma"/>
                <w:b/>
                <w:bCs/>
                <w:sz w:val="16"/>
                <w:szCs w:val="16"/>
                <w:lang w:eastAsia="en-GB"/>
              </w:rPr>
              <w:t>£</w:t>
            </w:r>
          </w:p>
        </w:tc>
      </w:tr>
      <w:tr w:rsidR="00B67182" w:rsidRPr="00B67182" w14:paraId="7E8B153E" w14:textId="77777777" w:rsidTr="00B67182">
        <w:trPr>
          <w:gridAfter w:val="1"/>
          <w:wAfter w:w="5" w:type="dxa"/>
          <w:trHeight w:val="70"/>
        </w:trPr>
        <w:tc>
          <w:tcPr>
            <w:tcW w:w="1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FED3C" w14:textId="77777777" w:rsidR="00B67182" w:rsidRPr="00B67182" w:rsidRDefault="00B67182" w:rsidP="00B67182">
            <w:pPr>
              <w:jc w:val="center"/>
              <w:rPr>
                <w:rFonts w:ascii="Tahoma" w:hAnsi="Tahoma" w:cs="Tahoma"/>
                <w:sz w:val="16"/>
                <w:szCs w:val="16"/>
                <w:lang w:eastAsia="en-GB"/>
              </w:rPr>
            </w:pPr>
            <w:r w:rsidRPr="00B67182">
              <w:rPr>
                <w:rFonts w:ascii="Tahoma" w:hAnsi="Tahoma" w:cs="Tahoma"/>
                <w:sz w:val="16"/>
                <w:szCs w:val="16"/>
                <w:lang w:eastAsia="en-GB"/>
              </w:rPr>
              <w:t> </w:t>
            </w:r>
          </w:p>
        </w:tc>
        <w:tc>
          <w:tcPr>
            <w:tcW w:w="146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BCC09C"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B/Fwd Balance</w:t>
            </w:r>
          </w:p>
        </w:tc>
        <w:tc>
          <w:tcPr>
            <w:tcW w:w="2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35E1CA"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 </w:t>
            </w:r>
          </w:p>
        </w:tc>
        <w:tc>
          <w:tcPr>
            <w:tcW w:w="25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23AFF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 </w:t>
            </w:r>
          </w:p>
        </w:tc>
        <w:tc>
          <w:tcPr>
            <w:tcW w:w="2421"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602174C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167.21</w:t>
            </w:r>
          </w:p>
        </w:tc>
      </w:tr>
    </w:tbl>
    <w:p w14:paraId="1CA8F256" w14:textId="50C2FAA8" w:rsidR="00B67182" w:rsidRPr="00B67182" w:rsidRDefault="00B67182" w:rsidP="004F6D0B">
      <w:pPr>
        <w:ind w:left="1440" w:hanging="720"/>
        <w:jc w:val="both"/>
        <w:rPr>
          <w:rFonts w:ascii="Times New Roman" w:hAnsi="Times New Roman"/>
          <w:sz w:val="16"/>
          <w:szCs w:val="16"/>
        </w:rPr>
      </w:pPr>
    </w:p>
    <w:p w14:paraId="1C5BF3DD" w14:textId="18ED2988" w:rsidR="000D0B2A" w:rsidRDefault="000D0B2A" w:rsidP="00B67182">
      <w:pPr>
        <w:ind w:left="1440"/>
        <w:jc w:val="both"/>
        <w:rPr>
          <w:rFonts w:ascii="Times New Roman" w:hAnsi="Times New Roman"/>
          <w:bCs/>
          <w:color w:val="000000"/>
          <w:sz w:val="24"/>
          <w:szCs w:val="24"/>
        </w:rPr>
      </w:pPr>
      <w:r>
        <w:rPr>
          <w:rFonts w:ascii="Times New Roman" w:hAnsi="Times New Roman"/>
          <w:bCs/>
          <w:color w:val="000000"/>
          <w:sz w:val="24"/>
          <w:szCs w:val="24"/>
        </w:rPr>
        <w:t>It was noted that although no activity had taken place since the previous Petty Cash statement</w:t>
      </w:r>
      <w:r w:rsidR="00196CF8">
        <w:rPr>
          <w:rFonts w:ascii="Times New Roman" w:hAnsi="Times New Roman"/>
          <w:bCs/>
          <w:color w:val="000000"/>
          <w:sz w:val="24"/>
          <w:szCs w:val="24"/>
        </w:rPr>
        <w:t xml:space="preserve"> was presented to Finance Committee</w:t>
      </w:r>
      <w:r>
        <w:rPr>
          <w:rFonts w:ascii="Times New Roman" w:hAnsi="Times New Roman"/>
          <w:bCs/>
          <w:color w:val="000000"/>
          <w:sz w:val="24"/>
          <w:szCs w:val="24"/>
        </w:rPr>
        <w:t>, a sign-off of the statement was required for year end.</w:t>
      </w:r>
    </w:p>
    <w:p w14:paraId="0D1C4716" w14:textId="77777777" w:rsidR="000D0B2A" w:rsidRPr="000D0B2A" w:rsidRDefault="000D0B2A" w:rsidP="00B67182">
      <w:pPr>
        <w:ind w:left="1440"/>
        <w:jc w:val="both"/>
        <w:rPr>
          <w:rFonts w:ascii="Times New Roman" w:hAnsi="Times New Roman"/>
          <w:bCs/>
          <w:color w:val="000000"/>
          <w:sz w:val="16"/>
          <w:szCs w:val="16"/>
        </w:rPr>
      </w:pPr>
    </w:p>
    <w:p w14:paraId="1246E627" w14:textId="713B5AEE" w:rsidR="00B67182" w:rsidRPr="00EA68E5" w:rsidRDefault="00B67182" w:rsidP="00B67182">
      <w:pPr>
        <w:ind w:left="1440"/>
        <w:jc w:val="both"/>
        <w:rPr>
          <w:rFonts w:ascii="Times New Roman" w:hAnsi="Times New Roman"/>
          <w:sz w:val="24"/>
          <w:szCs w:val="24"/>
        </w:rPr>
      </w:pPr>
      <w:r w:rsidRPr="00EA68E5">
        <w:rPr>
          <w:rFonts w:ascii="Times New Roman" w:hAnsi="Times New Roman"/>
          <w:bCs/>
          <w:color w:val="000000"/>
          <w:sz w:val="24"/>
          <w:szCs w:val="24"/>
        </w:rPr>
        <w:t xml:space="preserve">Councillor </w:t>
      </w:r>
      <w:r>
        <w:rPr>
          <w:rFonts w:ascii="Times New Roman" w:hAnsi="Times New Roman"/>
          <w:bCs/>
          <w:color w:val="000000"/>
          <w:sz w:val="24"/>
          <w:szCs w:val="24"/>
        </w:rPr>
        <w:t xml:space="preserve">James Nelson </w:t>
      </w:r>
      <w:r w:rsidRPr="00EA68E5">
        <w:rPr>
          <w:rFonts w:ascii="Times New Roman" w:hAnsi="Times New Roman"/>
          <w:bCs/>
          <w:color w:val="000000"/>
          <w:sz w:val="24"/>
          <w:szCs w:val="24"/>
        </w:rPr>
        <w:t xml:space="preserve">proposed acceptance of the petty cash statement, seconded by Councillor </w:t>
      </w:r>
      <w:r>
        <w:rPr>
          <w:rFonts w:ascii="Times New Roman" w:hAnsi="Times New Roman"/>
          <w:bCs/>
          <w:color w:val="000000"/>
          <w:sz w:val="24"/>
          <w:szCs w:val="24"/>
        </w:rPr>
        <w:t>Natalie Field</w:t>
      </w:r>
      <w:r w:rsidRPr="00EA68E5">
        <w:rPr>
          <w:rFonts w:ascii="Times New Roman" w:hAnsi="Times New Roman"/>
          <w:bCs/>
          <w:color w:val="000000"/>
          <w:sz w:val="24"/>
          <w:szCs w:val="24"/>
        </w:rPr>
        <w:t xml:space="preserve">, carried unanimously. Petty cash statement was then signed by the Chair of </w:t>
      </w:r>
      <w:r>
        <w:rPr>
          <w:rFonts w:ascii="Times New Roman" w:hAnsi="Times New Roman"/>
          <w:bCs/>
          <w:color w:val="000000"/>
          <w:sz w:val="24"/>
          <w:szCs w:val="24"/>
        </w:rPr>
        <w:t xml:space="preserve">committee </w:t>
      </w:r>
      <w:r w:rsidRPr="00EA68E5">
        <w:rPr>
          <w:rFonts w:ascii="Times New Roman" w:hAnsi="Times New Roman"/>
          <w:bCs/>
          <w:color w:val="000000"/>
          <w:sz w:val="24"/>
          <w:szCs w:val="24"/>
        </w:rPr>
        <w:t>and Deputy Town Clerk.</w:t>
      </w:r>
    </w:p>
    <w:p w14:paraId="76951F56" w14:textId="77777777" w:rsidR="00B67182" w:rsidRPr="00ED6532" w:rsidRDefault="00B67182" w:rsidP="004F6D0B">
      <w:pPr>
        <w:ind w:left="1440" w:hanging="720"/>
        <w:jc w:val="both"/>
        <w:rPr>
          <w:rFonts w:ascii="Times New Roman" w:hAnsi="Times New Roman"/>
          <w:sz w:val="16"/>
          <w:szCs w:val="16"/>
        </w:rPr>
      </w:pPr>
    </w:p>
    <w:p w14:paraId="281CC655" w14:textId="77777777" w:rsidR="00B67182" w:rsidRPr="00ED6532" w:rsidRDefault="00B67182" w:rsidP="004F6D0B">
      <w:pPr>
        <w:ind w:left="1440" w:hanging="720"/>
        <w:jc w:val="both"/>
        <w:rPr>
          <w:rFonts w:ascii="Times New Roman" w:hAnsi="Times New Roman"/>
          <w:sz w:val="16"/>
          <w:szCs w:val="16"/>
        </w:rPr>
      </w:pPr>
    </w:p>
    <w:p w14:paraId="5233562C" w14:textId="15C51DD8" w:rsidR="00926ADB" w:rsidRPr="00B026AA" w:rsidRDefault="00926ADB" w:rsidP="00926ADB">
      <w:pPr>
        <w:ind w:left="1440" w:hanging="720"/>
        <w:jc w:val="both"/>
        <w:rPr>
          <w:rFonts w:ascii="Times New Roman" w:hAnsi="Times New Roman"/>
          <w:b/>
          <w:bCs/>
          <w:sz w:val="24"/>
          <w:szCs w:val="24"/>
        </w:rPr>
      </w:pPr>
      <w:bookmarkStart w:id="2" w:name="_Hlk192831382"/>
      <w:r w:rsidRPr="00B026AA">
        <w:rPr>
          <w:rFonts w:ascii="Times New Roman" w:hAnsi="Times New Roman"/>
          <w:b/>
          <w:bCs/>
          <w:sz w:val="24"/>
          <w:szCs w:val="24"/>
        </w:rPr>
        <w:t>8.</w:t>
      </w:r>
      <w:r w:rsidR="00ED6532">
        <w:rPr>
          <w:rFonts w:ascii="Times New Roman" w:hAnsi="Times New Roman"/>
          <w:b/>
          <w:bCs/>
          <w:sz w:val="24"/>
          <w:szCs w:val="24"/>
        </w:rPr>
        <w:t>4</w:t>
      </w:r>
      <w:r w:rsidRPr="00B026AA">
        <w:rPr>
          <w:rFonts w:ascii="Times New Roman" w:hAnsi="Times New Roman"/>
          <w:b/>
          <w:bCs/>
          <w:sz w:val="24"/>
          <w:szCs w:val="24"/>
        </w:rPr>
        <w:tab/>
        <w:t>To receive Direct Debit Schedule</w:t>
      </w:r>
    </w:p>
    <w:p w14:paraId="1C5F43D0" w14:textId="77777777" w:rsidR="00926ADB" w:rsidRDefault="00926ADB" w:rsidP="00926ADB">
      <w:pPr>
        <w:ind w:left="1440" w:hanging="720"/>
        <w:jc w:val="both"/>
        <w:rPr>
          <w:rFonts w:ascii="Times New Roman" w:hAnsi="Times New Roman"/>
          <w:sz w:val="16"/>
          <w:szCs w:val="16"/>
        </w:rPr>
      </w:pPr>
    </w:p>
    <w:tbl>
      <w:tblPr>
        <w:tblW w:w="10402" w:type="dxa"/>
        <w:tblInd w:w="-20" w:type="dxa"/>
        <w:tblLook w:val="04A0" w:firstRow="1" w:lastRow="0" w:firstColumn="1" w:lastColumn="0" w:noHBand="0" w:noVBand="1"/>
      </w:tblPr>
      <w:tblGrid>
        <w:gridCol w:w="685"/>
        <w:gridCol w:w="519"/>
        <w:gridCol w:w="519"/>
        <w:gridCol w:w="1023"/>
        <w:gridCol w:w="913"/>
        <w:gridCol w:w="526"/>
        <w:gridCol w:w="8"/>
        <w:gridCol w:w="1449"/>
        <w:gridCol w:w="790"/>
        <w:gridCol w:w="8"/>
        <w:gridCol w:w="465"/>
        <w:gridCol w:w="507"/>
        <w:gridCol w:w="8"/>
        <w:gridCol w:w="938"/>
        <w:gridCol w:w="8"/>
        <w:gridCol w:w="537"/>
        <w:gridCol w:w="435"/>
        <w:gridCol w:w="8"/>
        <w:gridCol w:w="1035"/>
        <w:gridCol w:w="8"/>
        <w:gridCol w:w="13"/>
      </w:tblGrid>
      <w:tr w:rsidR="00B67182" w:rsidRPr="00B67182" w14:paraId="6627F10B" w14:textId="77777777" w:rsidTr="00ED6532">
        <w:trPr>
          <w:trHeight w:val="255"/>
        </w:trPr>
        <w:tc>
          <w:tcPr>
            <w:tcW w:w="10402" w:type="dxa"/>
            <w:gridSpan w:val="21"/>
            <w:tcBorders>
              <w:top w:val="single" w:sz="4" w:space="0" w:color="auto"/>
              <w:left w:val="single" w:sz="4" w:space="0" w:color="auto"/>
              <w:bottom w:val="single" w:sz="4" w:space="0" w:color="auto"/>
              <w:right w:val="single" w:sz="4" w:space="0" w:color="auto"/>
            </w:tcBorders>
            <w:shd w:val="clear" w:color="000000" w:fill="44B3E1"/>
            <w:noWrap/>
            <w:vAlign w:val="bottom"/>
            <w:hideMark/>
          </w:tcPr>
          <w:p w14:paraId="300C6268" w14:textId="7D702952" w:rsidR="00B67182" w:rsidRPr="00B67182" w:rsidRDefault="00B67182" w:rsidP="00B67182">
            <w:pPr>
              <w:jc w:val="center"/>
              <w:rPr>
                <w:rFonts w:ascii="Tahoma" w:hAnsi="Tahoma" w:cs="Tahoma"/>
                <w:b/>
                <w:bCs/>
                <w:color w:val="000000"/>
                <w:lang w:eastAsia="en-GB"/>
              </w:rPr>
            </w:pPr>
            <w:r w:rsidRPr="00B67182">
              <w:rPr>
                <w:rFonts w:ascii="Tahoma" w:hAnsi="Tahoma" w:cs="Tahoma"/>
                <w:b/>
                <w:bCs/>
                <w:color w:val="000000"/>
                <w:lang w:eastAsia="en-GB"/>
              </w:rPr>
              <w:t>BRADLEY STOKE TOWN COUNCIL</w:t>
            </w:r>
          </w:p>
        </w:tc>
      </w:tr>
      <w:tr w:rsidR="00B67182" w:rsidRPr="00B67182" w14:paraId="18C7D194" w14:textId="77777777" w:rsidTr="00ED6532">
        <w:trPr>
          <w:trHeight w:val="255"/>
        </w:trPr>
        <w:tc>
          <w:tcPr>
            <w:tcW w:w="10402" w:type="dxa"/>
            <w:gridSpan w:val="21"/>
            <w:tcBorders>
              <w:top w:val="single" w:sz="4" w:space="0" w:color="auto"/>
              <w:left w:val="single" w:sz="4" w:space="0" w:color="auto"/>
              <w:bottom w:val="single" w:sz="4" w:space="0" w:color="auto"/>
              <w:right w:val="single" w:sz="4" w:space="0" w:color="auto"/>
            </w:tcBorders>
            <w:shd w:val="clear" w:color="000000" w:fill="44B3E1"/>
            <w:noWrap/>
            <w:vAlign w:val="bottom"/>
            <w:hideMark/>
          </w:tcPr>
          <w:p w14:paraId="255714DB" w14:textId="77777777" w:rsidR="00B67182" w:rsidRPr="00B67182" w:rsidRDefault="00B67182" w:rsidP="00B67182">
            <w:pPr>
              <w:jc w:val="center"/>
              <w:rPr>
                <w:rFonts w:ascii="Tahoma" w:hAnsi="Tahoma" w:cs="Tahoma"/>
                <w:b/>
                <w:bCs/>
                <w:color w:val="000000"/>
                <w:lang w:eastAsia="en-GB"/>
              </w:rPr>
            </w:pPr>
            <w:r w:rsidRPr="00B67182">
              <w:rPr>
                <w:rFonts w:ascii="Tahoma" w:hAnsi="Tahoma" w:cs="Tahoma"/>
                <w:b/>
                <w:bCs/>
                <w:color w:val="000000"/>
                <w:lang w:eastAsia="en-GB"/>
              </w:rPr>
              <w:t>8.4 - DIRECT DEBITS PAID UP TO 10TH APRIL  2026</w:t>
            </w:r>
          </w:p>
        </w:tc>
      </w:tr>
      <w:tr w:rsidR="00B67182" w:rsidRPr="00B67182" w14:paraId="34043036"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D9D9D9"/>
            <w:vAlign w:val="bottom"/>
            <w:hideMark/>
          </w:tcPr>
          <w:p w14:paraId="44BFE133"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Tran No.</w:t>
            </w:r>
          </w:p>
        </w:tc>
        <w:tc>
          <w:tcPr>
            <w:tcW w:w="1038"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102F317B"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Date</w:t>
            </w:r>
          </w:p>
        </w:tc>
        <w:tc>
          <w:tcPr>
            <w:tcW w:w="1023" w:type="dxa"/>
            <w:tcBorders>
              <w:top w:val="nil"/>
              <w:left w:val="nil"/>
              <w:bottom w:val="single" w:sz="4" w:space="0" w:color="auto"/>
              <w:right w:val="single" w:sz="4" w:space="0" w:color="auto"/>
            </w:tcBorders>
            <w:shd w:val="clear" w:color="000000" w:fill="D9D9D9"/>
            <w:noWrap/>
            <w:vAlign w:val="bottom"/>
            <w:hideMark/>
          </w:tcPr>
          <w:p w14:paraId="7D89E7E3"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A/C  Ref</w:t>
            </w:r>
          </w:p>
        </w:tc>
        <w:tc>
          <w:tcPr>
            <w:tcW w:w="1439"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2E91F61D"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Inv Ref</w:t>
            </w:r>
          </w:p>
        </w:tc>
        <w:tc>
          <w:tcPr>
            <w:tcW w:w="2247"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309B79BF"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Details</w:t>
            </w:r>
          </w:p>
        </w:tc>
        <w:tc>
          <w:tcPr>
            <w:tcW w:w="980" w:type="dxa"/>
            <w:gridSpan w:val="3"/>
            <w:tcBorders>
              <w:top w:val="single" w:sz="4" w:space="0" w:color="auto"/>
              <w:left w:val="nil"/>
              <w:bottom w:val="single" w:sz="4" w:space="0" w:color="auto"/>
              <w:right w:val="single" w:sz="4" w:space="0" w:color="auto"/>
            </w:tcBorders>
            <w:shd w:val="clear" w:color="000000" w:fill="D9D9D9"/>
            <w:vAlign w:val="bottom"/>
            <w:hideMark/>
          </w:tcPr>
          <w:p w14:paraId="579A6B9A"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Net Amount</w:t>
            </w:r>
          </w:p>
        </w:tc>
        <w:tc>
          <w:tcPr>
            <w:tcW w:w="946" w:type="dxa"/>
            <w:gridSpan w:val="2"/>
            <w:tcBorders>
              <w:top w:val="nil"/>
              <w:left w:val="nil"/>
              <w:bottom w:val="single" w:sz="4" w:space="0" w:color="auto"/>
              <w:right w:val="single" w:sz="4" w:space="0" w:color="auto"/>
            </w:tcBorders>
            <w:shd w:val="clear" w:color="000000" w:fill="D9D9D9"/>
            <w:vAlign w:val="bottom"/>
            <w:hideMark/>
          </w:tcPr>
          <w:p w14:paraId="5A1EDD44"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Tax Amount</w:t>
            </w:r>
          </w:p>
        </w:tc>
        <w:tc>
          <w:tcPr>
            <w:tcW w:w="980" w:type="dxa"/>
            <w:gridSpan w:val="3"/>
            <w:tcBorders>
              <w:top w:val="single" w:sz="4" w:space="0" w:color="auto"/>
              <w:left w:val="nil"/>
              <w:bottom w:val="single" w:sz="4" w:space="0" w:color="auto"/>
              <w:right w:val="single" w:sz="4" w:space="0" w:color="auto"/>
            </w:tcBorders>
            <w:shd w:val="clear" w:color="000000" w:fill="D9D9D9"/>
            <w:vAlign w:val="bottom"/>
            <w:hideMark/>
          </w:tcPr>
          <w:p w14:paraId="6D1B703D" w14:textId="77777777" w:rsidR="00B67182" w:rsidRPr="00B67182" w:rsidRDefault="00B67182" w:rsidP="00B67182">
            <w:pPr>
              <w:jc w:val="right"/>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Gross Amount</w:t>
            </w:r>
          </w:p>
        </w:tc>
        <w:tc>
          <w:tcPr>
            <w:tcW w:w="1043" w:type="dxa"/>
            <w:gridSpan w:val="2"/>
            <w:tcBorders>
              <w:top w:val="nil"/>
              <w:left w:val="nil"/>
              <w:bottom w:val="single" w:sz="4" w:space="0" w:color="auto"/>
              <w:right w:val="single" w:sz="4" w:space="0" w:color="auto"/>
            </w:tcBorders>
            <w:shd w:val="clear" w:color="000000" w:fill="D9D9D9"/>
            <w:vAlign w:val="bottom"/>
            <w:hideMark/>
          </w:tcPr>
          <w:p w14:paraId="50ADBBA3"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Payment Date</w:t>
            </w:r>
          </w:p>
        </w:tc>
      </w:tr>
      <w:tr w:rsidR="00B67182" w:rsidRPr="00B67182" w14:paraId="5A57A219"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1FBA52D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95982</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09106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01/04/2026</w:t>
            </w:r>
          </w:p>
        </w:tc>
        <w:tc>
          <w:tcPr>
            <w:tcW w:w="1023" w:type="dxa"/>
            <w:tcBorders>
              <w:top w:val="nil"/>
              <w:left w:val="nil"/>
              <w:bottom w:val="single" w:sz="4" w:space="0" w:color="auto"/>
              <w:right w:val="single" w:sz="4" w:space="0" w:color="auto"/>
            </w:tcBorders>
            <w:shd w:val="clear" w:color="000000" w:fill="FFFFFF"/>
            <w:noWrap/>
            <w:vAlign w:val="bottom"/>
            <w:hideMark/>
          </w:tcPr>
          <w:p w14:paraId="58C6CA0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ADIMAGE</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42735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VI/0765367</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94FE54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- 1/4ly Printer Lease</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91B239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286.92</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1303E8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57.38</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2DC8F0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344.30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266BC6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01/04/2026</w:t>
            </w:r>
          </w:p>
        </w:tc>
      </w:tr>
      <w:tr w:rsidR="00B67182" w:rsidRPr="00B67182" w14:paraId="2457F059"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6EF286A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99293</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23976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1573CD7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VODAFONE</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9F1F6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691566353046</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184C14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13 Mobile Phone  Network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CF8B61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137.31</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3C6E416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27.46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CD1183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164.77</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C99D39D"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25/03/2026</w:t>
            </w:r>
          </w:p>
        </w:tc>
      </w:tr>
      <w:tr w:rsidR="00B67182" w:rsidRPr="00B67182" w14:paraId="00C12809"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5CAC56A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99295</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853A1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16/03/2026</w:t>
            </w:r>
          </w:p>
        </w:tc>
        <w:tc>
          <w:tcPr>
            <w:tcW w:w="1023" w:type="dxa"/>
            <w:tcBorders>
              <w:top w:val="nil"/>
              <w:left w:val="nil"/>
              <w:bottom w:val="single" w:sz="4" w:space="0" w:color="auto"/>
              <w:right w:val="single" w:sz="4" w:space="0" w:color="auto"/>
            </w:tcBorders>
            <w:shd w:val="clear" w:color="000000" w:fill="FFFFFF"/>
            <w:noWrap/>
            <w:vAlign w:val="bottom"/>
            <w:hideMark/>
          </w:tcPr>
          <w:p w14:paraId="4412034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15B2B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603931700</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575AEC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 Gas-15/02-14/03/2026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EBE1C9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1507.67</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3E5CEFE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301.53</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E6D541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1809.20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33F5C35"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30/03/2026</w:t>
            </w:r>
          </w:p>
        </w:tc>
      </w:tr>
      <w:tr w:rsidR="00B67182" w:rsidRPr="00B67182" w14:paraId="5512866D"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0D299F6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99296</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D462B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16/03/2026</w:t>
            </w:r>
          </w:p>
        </w:tc>
        <w:tc>
          <w:tcPr>
            <w:tcW w:w="1023" w:type="dxa"/>
            <w:tcBorders>
              <w:top w:val="nil"/>
              <w:left w:val="nil"/>
              <w:bottom w:val="single" w:sz="4" w:space="0" w:color="auto"/>
              <w:right w:val="single" w:sz="4" w:space="0" w:color="auto"/>
            </w:tcBorders>
            <w:shd w:val="clear" w:color="000000" w:fill="FFFFFF"/>
            <w:noWrap/>
            <w:vAlign w:val="bottom"/>
            <w:hideMark/>
          </w:tcPr>
          <w:p w14:paraId="3EDB21D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AD144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603931701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5EF8C3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 CR Gas-18/02-15/03/2026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1E2B1E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178.09</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40CF02C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35.61</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0AA06F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213.70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5DA5C44"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30/03/2026</w:t>
            </w:r>
          </w:p>
        </w:tc>
      </w:tr>
      <w:tr w:rsidR="00B67182" w:rsidRPr="00B67182" w14:paraId="21A55CA1"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42BBE8D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99300</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DFCFB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01/04/2026</w:t>
            </w:r>
          </w:p>
        </w:tc>
        <w:tc>
          <w:tcPr>
            <w:tcW w:w="1023" w:type="dxa"/>
            <w:tcBorders>
              <w:top w:val="nil"/>
              <w:left w:val="nil"/>
              <w:bottom w:val="single" w:sz="4" w:space="0" w:color="auto"/>
              <w:right w:val="single" w:sz="4" w:space="0" w:color="auto"/>
            </w:tcBorders>
            <w:shd w:val="clear" w:color="000000" w:fill="FFFFFF"/>
            <w:noWrap/>
            <w:vAlign w:val="bottom"/>
            <w:hideMark/>
          </w:tcPr>
          <w:p w14:paraId="4E2FF93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STGLO002</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77AD9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62313704</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74C073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BC-Rates April 2026/27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BDEF7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980.00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3398BFA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5FD93E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980.00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C1FF921"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6F5B405"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5FDF46D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99301</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AE2C8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01/04/2026</w:t>
            </w:r>
          </w:p>
        </w:tc>
        <w:tc>
          <w:tcPr>
            <w:tcW w:w="1023" w:type="dxa"/>
            <w:tcBorders>
              <w:top w:val="nil"/>
              <w:left w:val="nil"/>
              <w:bottom w:val="single" w:sz="4" w:space="0" w:color="auto"/>
              <w:right w:val="single" w:sz="4" w:space="0" w:color="auto"/>
            </w:tcBorders>
            <w:shd w:val="clear" w:color="000000" w:fill="FFFFFF"/>
            <w:noWrap/>
            <w:vAlign w:val="bottom"/>
            <w:hideMark/>
          </w:tcPr>
          <w:p w14:paraId="1BEE2EC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STGLO002</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84461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61972202</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C814E4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BW-Rates April 2026/27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7A59C1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357.40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3761059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01FCA9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357.40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EABFC29"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4E5D148"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3B07F8D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99302</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E2EFF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01/04/2026</w:t>
            </w:r>
          </w:p>
        </w:tc>
        <w:tc>
          <w:tcPr>
            <w:tcW w:w="1023" w:type="dxa"/>
            <w:tcBorders>
              <w:top w:val="nil"/>
              <w:left w:val="nil"/>
              <w:bottom w:val="single" w:sz="4" w:space="0" w:color="auto"/>
              <w:right w:val="single" w:sz="4" w:space="0" w:color="auto"/>
            </w:tcBorders>
            <w:shd w:val="clear" w:color="000000" w:fill="FFFFFF"/>
            <w:noWrap/>
            <w:vAlign w:val="bottom"/>
            <w:hideMark/>
          </w:tcPr>
          <w:p w14:paraId="0C1D44C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STGLO002</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E462E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61880400</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9B3253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JC-Rates April 2026/27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8A86F8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931.00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0CB43C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0F3991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931.00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C459805"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4A80F54"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0F9A8C5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99303</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07205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01/04/2026</w:t>
            </w:r>
          </w:p>
        </w:tc>
        <w:tc>
          <w:tcPr>
            <w:tcW w:w="1023" w:type="dxa"/>
            <w:tcBorders>
              <w:top w:val="nil"/>
              <w:left w:val="nil"/>
              <w:bottom w:val="single" w:sz="4" w:space="0" w:color="auto"/>
              <w:right w:val="single" w:sz="4" w:space="0" w:color="auto"/>
            </w:tcBorders>
            <w:shd w:val="clear" w:color="000000" w:fill="FFFFFF"/>
            <w:noWrap/>
            <w:vAlign w:val="bottom"/>
            <w:hideMark/>
          </w:tcPr>
          <w:p w14:paraId="277002D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STGLO002</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2ADC0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66987325</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A471F0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Rates Office April 26/27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57D40E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1234.00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012ED79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D10E21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1234.00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BBE755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6AE1BC9D"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5E60CE0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98780</w:t>
            </w:r>
          </w:p>
        </w:tc>
        <w:tc>
          <w:tcPr>
            <w:tcW w:w="103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2CBB09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31/01/2026</w:t>
            </w:r>
          </w:p>
        </w:tc>
        <w:tc>
          <w:tcPr>
            <w:tcW w:w="1023" w:type="dxa"/>
            <w:tcBorders>
              <w:top w:val="nil"/>
              <w:left w:val="nil"/>
              <w:bottom w:val="single" w:sz="4" w:space="0" w:color="auto"/>
              <w:right w:val="single" w:sz="4" w:space="0" w:color="auto"/>
            </w:tcBorders>
            <w:shd w:val="clear" w:color="000000" w:fill="FFFFFF"/>
            <w:noWrap/>
            <w:vAlign w:val="bottom"/>
            <w:hideMark/>
          </w:tcPr>
          <w:p w14:paraId="1B425B7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A1MAINT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BC7A9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57162</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8B7C4D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Printer Consumable Jan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D06C7E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554.79</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3830401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110.95</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E1865C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665.74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905B445"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10/03/2026</w:t>
            </w:r>
          </w:p>
        </w:tc>
      </w:tr>
      <w:tr w:rsidR="00B67182" w:rsidRPr="00B67182" w14:paraId="4B70DAD9"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710DD57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99048</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C3D90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27/02/2026</w:t>
            </w:r>
          </w:p>
        </w:tc>
        <w:tc>
          <w:tcPr>
            <w:tcW w:w="1023" w:type="dxa"/>
            <w:tcBorders>
              <w:top w:val="nil"/>
              <w:left w:val="nil"/>
              <w:bottom w:val="single" w:sz="4" w:space="0" w:color="auto"/>
              <w:right w:val="single" w:sz="4" w:space="0" w:color="auto"/>
            </w:tcBorders>
            <w:shd w:val="clear" w:color="000000" w:fill="FFFFFF"/>
            <w:noWrap/>
            <w:vAlign w:val="bottom"/>
            <w:hideMark/>
          </w:tcPr>
          <w:p w14:paraId="0669B97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FBB3A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603931793</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32745A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 Gas-22/01-21/02/2026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4A84F3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753.95</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07F4D84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150.79</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7195AE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904.74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2C1449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13/03/2026</w:t>
            </w:r>
          </w:p>
        </w:tc>
      </w:tr>
      <w:tr w:rsidR="00B67182" w:rsidRPr="00B67182" w14:paraId="1307EDE9"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4388A50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99051</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30DBF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27/02/2026</w:t>
            </w:r>
          </w:p>
        </w:tc>
        <w:tc>
          <w:tcPr>
            <w:tcW w:w="1023" w:type="dxa"/>
            <w:tcBorders>
              <w:top w:val="nil"/>
              <w:left w:val="nil"/>
              <w:bottom w:val="single" w:sz="4" w:space="0" w:color="auto"/>
              <w:right w:val="single" w:sz="4" w:space="0" w:color="auto"/>
            </w:tcBorders>
            <w:shd w:val="clear" w:color="000000" w:fill="FFFFFF"/>
            <w:noWrap/>
            <w:vAlign w:val="bottom"/>
            <w:hideMark/>
          </w:tcPr>
          <w:p w14:paraId="29741A7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28A28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6033938133</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FF0A1B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 Electricity 26/01-25/02/2026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D79911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669.11</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0BBF4F5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133.82</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5534A0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802.93</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74B6900"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13/03/2026</w:t>
            </w:r>
          </w:p>
        </w:tc>
      </w:tr>
      <w:tr w:rsidR="00B67182" w:rsidRPr="00B67182" w14:paraId="27273281"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323EAD0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99469</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7FE36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29/03/2026</w:t>
            </w:r>
          </w:p>
        </w:tc>
        <w:tc>
          <w:tcPr>
            <w:tcW w:w="1023" w:type="dxa"/>
            <w:tcBorders>
              <w:top w:val="nil"/>
              <w:left w:val="nil"/>
              <w:bottom w:val="single" w:sz="4" w:space="0" w:color="auto"/>
              <w:right w:val="single" w:sz="4" w:space="0" w:color="auto"/>
            </w:tcBorders>
            <w:shd w:val="clear" w:color="000000" w:fill="FFFFFF"/>
            <w:noWrap/>
            <w:vAlign w:val="bottom"/>
            <w:hideMark/>
          </w:tcPr>
          <w:p w14:paraId="2A435FF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BRIGHTHR</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C5BBD4"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U003268991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DC3B53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Bright HR-Mar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80AF85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137.70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77E5C56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27.54</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4D3935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165.24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3C7E84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31/03/2026</w:t>
            </w:r>
          </w:p>
        </w:tc>
      </w:tr>
      <w:tr w:rsidR="00B67182" w:rsidRPr="00B67182" w14:paraId="645BEE9C"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25C94D9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99494</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B3563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28/02/2026</w:t>
            </w:r>
          </w:p>
        </w:tc>
        <w:tc>
          <w:tcPr>
            <w:tcW w:w="1023" w:type="dxa"/>
            <w:tcBorders>
              <w:top w:val="nil"/>
              <w:left w:val="nil"/>
              <w:bottom w:val="single" w:sz="4" w:space="0" w:color="auto"/>
              <w:right w:val="single" w:sz="4" w:space="0" w:color="auto"/>
            </w:tcBorders>
            <w:shd w:val="clear" w:color="000000" w:fill="FFFFFF"/>
            <w:noWrap/>
            <w:vAlign w:val="bottom"/>
            <w:hideMark/>
          </w:tcPr>
          <w:p w14:paraId="18FEDE6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SUEZ001</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A6391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34023038</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7E9A30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BC-General Waste Collection -Feb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920957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284.85</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213DB1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56.97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EC9C74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341.82</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DEF6754"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31/03/2026</w:t>
            </w:r>
          </w:p>
        </w:tc>
      </w:tr>
      <w:tr w:rsidR="00B67182" w:rsidRPr="00B67182" w14:paraId="5D1BFEBD"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35DDC27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99495</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7B443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28/02/2026</w:t>
            </w:r>
          </w:p>
        </w:tc>
        <w:tc>
          <w:tcPr>
            <w:tcW w:w="1023" w:type="dxa"/>
            <w:tcBorders>
              <w:top w:val="nil"/>
              <w:left w:val="nil"/>
              <w:bottom w:val="single" w:sz="4" w:space="0" w:color="auto"/>
              <w:right w:val="single" w:sz="4" w:space="0" w:color="auto"/>
            </w:tcBorders>
            <w:shd w:val="clear" w:color="000000" w:fill="FFFFFF"/>
            <w:noWrap/>
            <w:vAlign w:val="bottom"/>
            <w:hideMark/>
          </w:tcPr>
          <w:p w14:paraId="6EF5207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SUEZ001</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EC36D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34023038</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D00073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BW-General Waste Collection Feb-2026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5214BD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568.37</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0966DA1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113.67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9CA32B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682.04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D07BE4A"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31/03/2026</w:t>
            </w:r>
          </w:p>
        </w:tc>
      </w:tr>
      <w:tr w:rsidR="00B67182" w:rsidRPr="00B67182" w14:paraId="7F52E452"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16087B3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99205</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6ADB2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28/02/2026</w:t>
            </w:r>
          </w:p>
        </w:tc>
        <w:tc>
          <w:tcPr>
            <w:tcW w:w="1023" w:type="dxa"/>
            <w:tcBorders>
              <w:top w:val="nil"/>
              <w:left w:val="nil"/>
              <w:bottom w:val="single" w:sz="4" w:space="0" w:color="auto"/>
              <w:right w:val="single" w:sz="4" w:space="0" w:color="auto"/>
            </w:tcBorders>
            <w:shd w:val="clear" w:color="000000" w:fill="FFFFFF"/>
            <w:noWrap/>
            <w:vAlign w:val="bottom"/>
            <w:hideMark/>
          </w:tcPr>
          <w:p w14:paraId="4466EEB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SUEZ001</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DFCF9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34023038</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42CE00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JC-General Waste Collection Feb-2026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89A46A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150.99</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719548A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30.20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7116CF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181.19</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28EE779"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31/03/2026</w:t>
            </w:r>
          </w:p>
        </w:tc>
      </w:tr>
      <w:tr w:rsidR="00B67182" w:rsidRPr="00B67182" w14:paraId="7D9AA827"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2A0E160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99264</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70B8B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08/03/2026</w:t>
            </w:r>
          </w:p>
        </w:tc>
        <w:tc>
          <w:tcPr>
            <w:tcW w:w="1023" w:type="dxa"/>
            <w:tcBorders>
              <w:top w:val="nil"/>
              <w:left w:val="nil"/>
              <w:bottom w:val="single" w:sz="4" w:space="0" w:color="auto"/>
              <w:right w:val="single" w:sz="4" w:space="0" w:color="auto"/>
            </w:tcBorders>
            <w:shd w:val="clear" w:color="000000" w:fill="FFFFFF"/>
            <w:noWrap/>
            <w:vAlign w:val="bottom"/>
            <w:hideMark/>
          </w:tcPr>
          <w:p w14:paraId="746BA6C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E975F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603938134</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75F203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 electricity 08/02-07/03/2026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764445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377.29</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7C9D729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75.45</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F433B7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452.74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14E22D3"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24/03/2026</w:t>
            </w:r>
          </w:p>
        </w:tc>
      </w:tr>
      <w:tr w:rsidR="00B67182" w:rsidRPr="00B67182" w14:paraId="77CD8FB6"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3131E68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99083</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6523A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04/03/2026</w:t>
            </w:r>
          </w:p>
        </w:tc>
        <w:tc>
          <w:tcPr>
            <w:tcW w:w="1023" w:type="dxa"/>
            <w:tcBorders>
              <w:top w:val="nil"/>
              <w:left w:val="nil"/>
              <w:bottom w:val="single" w:sz="4" w:space="0" w:color="auto"/>
              <w:right w:val="single" w:sz="4" w:space="0" w:color="auto"/>
            </w:tcBorders>
            <w:shd w:val="clear" w:color="000000" w:fill="FFFFFF"/>
            <w:noWrap/>
            <w:vAlign w:val="bottom"/>
            <w:hideMark/>
          </w:tcPr>
          <w:p w14:paraId="5D15A55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75EFF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603931792</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18401B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 Gas-29/01-28/02/2026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042B6A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1540.67</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7A65F11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308.13</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3DF0A0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1848.80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E915098"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18/03/2026</w:t>
            </w:r>
          </w:p>
        </w:tc>
      </w:tr>
      <w:tr w:rsidR="00B67182" w:rsidRPr="00B67182" w14:paraId="1087CD5B"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240F37A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99050</w:t>
            </w:r>
          </w:p>
        </w:tc>
        <w:tc>
          <w:tcPr>
            <w:tcW w:w="103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6D7936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03/03/2026</w:t>
            </w:r>
          </w:p>
        </w:tc>
        <w:tc>
          <w:tcPr>
            <w:tcW w:w="1023" w:type="dxa"/>
            <w:tcBorders>
              <w:top w:val="nil"/>
              <w:left w:val="nil"/>
              <w:bottom w:val="single" w:sz="4" w:space="0" w:color="auto"/>
              <w:right w:val="single" w:sz="4" w:space="0" w:color="auto"/>
            </w:tcBorders>
            <w:shd w:val="clear" w:color="000000" w:fill="FFFFFF"/>
            <w:noWrap/>
            <w:vAlign w:val="bottom"/>
            <w:hideMark/>
          </w:tcPr>
          <w:p w14:paraId="473DDE8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BRITGAS</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8EEFA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603938066</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58BE6B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 Electricity 01/02-28/02/2026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1F555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846.38</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641A00C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169.27</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49C12F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1015.65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291055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17/03/2026</w:t>
            </w:r>
          </w:p>
        </w:tc>
      </w:tr>
      <w:tr w:rsidR="00B67182" w:rsidRPr="00B67182" w14:paraId="6D398B8D" w14:textId="77777777" w:rsidTr="00ED6532">
        <w:trPr>
          <w:gridAfter w:val="2"/>
          <w:wAfter w:w="21" w:type="dxa"/>
          <w:trHeight w:val="42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44DDC63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99196</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0B337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47C2D24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0A749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260300203781</w:t>
            </w:r>
          </w:p>
        </w:tc>
        <w:tc>
          <w:tcPr>
            <w:tcW w:w="2247" w:type="dxa"/>
            <w:gridSpan w:val="3"/>
            <w:tcBorders>
              <w:top w:val="single" w:sz="4" w:space="0" w:color="auto"/>
              <w:left w:val="nil"/>
              <w:bottom w:val="single" w:sz="4" w:space="0" w:color="auto"/>
              <w:right w:val="single" w:sz="4" w:space="0" w:color="auto"/>
            </w:tcBorders>
            <w:shd w:val="clear" w:color="000000" w:fill="FFFFFF"/>
            <w:vAlign w:val="bottom"/>
            <w:hideMark/>
          </w:tcPr>
          <w:p w14:paraId="6426B90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Full fibre Broadband-March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C9590B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52.00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0DDC5C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10.40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6F8279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913F20C"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5821CAAE"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53AB8E3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99197</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7BC6B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6282780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43649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260300203781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E7773C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Office-4G-Router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7A0D76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32.00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30757DC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6.40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66683C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38.40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5DA05EA"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7E8CD6F7"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23696BE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99198</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5D259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767876F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798CE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260300203781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01FF87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-9 Soft Phone Mar-2026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58B2EE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112.50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2792B5E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22.50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2581A7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135.00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8FBCA4D"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7714CE6E"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7C1FD09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99199</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93263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072E370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026ED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260300203781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F634A1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JC-1x soft phone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F1ECE6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12.50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BE0B15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2.50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00165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C670417"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2C1228F4"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7440374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99200</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94F55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1395932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3C0D7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260300203781*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DEAD6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BW-1x Soft Phone Mar-2026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7AF5AC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12.50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D396E2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2.50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F430E4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A86AFC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461F3AB4"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4FB9F34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99201</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B7C8E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44A44B3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E7823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260300203781**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57C032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BC-1 x Soft Phone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192A4F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12.50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51D0A7B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2.50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CBE486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AED8BF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05B20226"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371BD92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99202</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670EE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06B47EC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715D1B" w14:textId="1C210D45" w:rsidR="00B67182" w:rsidRPr="00B67182" w:rsidRDefault="00B67182" w:rsidP="00B67182">
            <w:pPr>
              <w:rPr>
                <w:rFonts w:ascii="Tahoma" w:hAnsi="Tahoma" w:cs="Tahoma"/>
                <w:color w:val="000000"/>
                <w:sz w:val="16"/>
                <w:szCs w:val="16"/>
                <w:lang w:eastAsia="en-GB"/>
              </w:rPr>
            </w:pPr>
            <w:r>
              <w:rPr>
                <w:rFonts w:ascii="Tahoma" w:hAnsi="Tahoma" w:cs="Tahoma"/>
                <w:color w:val="000000"/>
                <w:sz w:val="16"/>
                <w:szCs w:val="16"/>
              </w:rPr>
              <w:t>2603002203601</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90DBE7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JC-Full Fibre broadband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F506CB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39.50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6B66823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7.90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9E4F7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47.40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25C9AF9"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047938AF"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19092E6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99203</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4684B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7C5DD25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MAINST</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5A60F7" w14:textId="10C1780E" w:rsidR="00B67182" w:rsidRPr="00B67182" w:rsidRDefault="00B67182" w:rsidP="00B67182">
            <w:pPr>
              <w:rPr>
                <w:rFonts w:ascii="Tahoma" w:hAnsi="Tahoma" w:cs="Tahoma"/>
                <w:color w:val="000000"/>
                <w:sz w:val="16"/>
                <w:szCs w:val="16"/>
                <w:lang w:eastAsia="en-GB"/>
              </w:rPr>
            </w:pPr>
            <w:r>
              <w:rPr>
                <w:rFonts w:ascii="Tahoma" w:hAnsi="Tahoma" w:cs="Tahoma"/>
                <w:color w:val="000000"/>
                <w:sz w:val="16"/>
                <w:szCs w:val="16"/>
              </w:rPr>
              <w:t>2603002203513</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446C12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BW-Full fibre Broadband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96D558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34.50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2276094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6.90</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54E093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41.40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DC3329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2B4778FA"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FFFFFF"/>
            <w:noWrap/>
            <w:vAlign w:val="bottom"/>
            <w:hideMark/>
          </w:tcPr>
          <w:p w14:paraId="398032E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99472</w:t>
            </w:r>
          </w:p>
        </w:tc>
        <w:tc>
          <w:tcPr>
            <w:tcW w:w="103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2E34B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01/03/2026</w:t>
            </w:r>
          </w:p>
        </w:tc>
        <w:tc>
          <w:tcPr>
            <w:tcW w:w="1023" w:type="dxa"/>
            <w:tcBorders>
              <w:top w:val="nil"/>
              <w:left w:val="nil"/>
              <w:bottom w:val="single" w:sz="4" w:space="0" w:color="auto"/>
              <w:right w:val="single" w:sz="4" w:space="0" w:color="auto"/>
            </w:tcBorders>
            <w:shd w:val="clear" w:color="000000" w:fill="FFFFFF"/>
            <w:noWrap/>
            <w:vAlign w:val="bottom"/>
            <w:hideMark/>
          </w:tcPr>
          <w:p w14:paraId="35A8438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SAGE001</w:t>
            </w:r>
          </w:p>
        </w:tc>
        <w:tc>
          <w:tcPr>
            <w:tcW w:w="14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33EBC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INV22295926</w:t>
            </w:r>
          </w:p>
        </w:tc>
        <w:tc>
          <w:tcPr>
            <w:tcW w:w="224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9E9520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Sage Account + Payroll Mar 2026</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6FC2EA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420.90</w:t>
            </w:r>
          </w:p>
        </w:tc>
        <w:tc>
          <w:tcPr>
            <w:tcW w:w="946" w:type="dxa"/>
            <w:gridSpan w:val="2"/>
            <w:tcBorders>
              <w:top w:val="nil"/>
              <w:left w:val="nil"/>
              <w:bottom w:val="single" w:sz="4" w:space="0" w:color="auto"/>
              <w:right w:val="single" w:sz="4" w:space="0" w:color="auto"/>
            </w:tcBorders>
            <w:shd w:val="clear" w:color="000000" w:fill="FFFFFF"/>
            <w:noWrap/>
            <w:vAlign w:val="bottom"/>
            <w:hideMark/>
          </w:tcPr>
          <w:p w14:paraId="6397B12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84.18</w:t>
            </w:r>
          </w:p>
        </w:tc>
        <w:tc>
          <w:tcPr>
            <w:tcW w:w="9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D73631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505.08</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EACEE8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16/03/2026</w:t>
            </w:r>
          </w:p>
        </w:tc>
      </w:tr>
      <w:tr w:rsidR="00B67182" w:rsidRPr="00B67182" w14:paraId="17498E10" w14:textId="77777777" w:rsidTr="00196CF8">
        <w:trPr>
          <w:gridAfter w:val="1"/>
          <w:wAfter w:w="13" w:type="dxa"/>
          <w:trHeight w:val="70"/>
        </w:trPr>
        <w:tc>
          <w:tcPr>
            <w:tcW w:w="4193" w:type="dxa"/>
            <w:gridSpan w:val="7"/>
            <w:tcBorders>
              <w:top w:val="single" w:sz="4" w:space="0" w:color="auto"/>
              <w:left w:val="single" w:sz="4" w:space="0" w:color="auto"/>
              <w:bottom w:val="nil"/>
              <w:right w:val="single" w:sz="4" w:space="0" w:color="auto"/>
            </w:tcBorders>
            <w:shd w:val="clear" w:color="auto" w:fill="auto"/>
            <w:noWrap/>
            <w:vAlign w:val="bottom"/>
            <w:hideMark/>
          </w:tcPr>
          <w:p w14:paraId="6FF8D0AE"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2247" w:type="dxa"/>
            <w:gridSpan w:val="3"/>
            <w:tcBorders>
              <w:top w:val="single" w:sz="4" w:space="0" w:color="auto"/>
              <w:left w:val="nil"/>
              <w:bottom w:val="nil"/>
              <w:right w:val="single" w:sz="4" w:space="0" w:color="auto"/>
            </w:tcBorders>
            <w:shd w:val="clear" w:color="000000" w:fill="44B3E1"/>
            <w:noWrap/>
            <w:vAlign w:val="bottom"/>
            <w:hideMark/>
          </w:tcPr>
          <w:p w14:paraId="376A9674"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Totals:</w:t>
            </w:r>
          </w:p>
        </w:tc>
        <w:tc>
          <w:tcPr>
            <w:tcW w:w="980" w:type="dxa"/>
            <w:gridSpan w:val="3"/>
            <w:tcBorders>
              <w:top w:val="single" w:sz="4" w:space="0" w:color="auto"/>
              <w:left w:val="nil"/>
              <w:bottom w:val="nil"/>
              <w:right w:val="single" w:sz="4" w:space="0" w:color="auto"/>
            </w:tcBorders>
            <w:shd w:val="clear" w:color="000000" w:fill="44B3E1"/>
            <w:noWrap/>
            <w:vAlign w:val="bottom"/>
            <w:hideMark/>
          </w:tcPr>
          <w:p w14:paraId="0F1AA1B5" w14:textId="77777777" w:rsidR="00B67182" w:rsidRPr="00B67182" w:rsidRDefault="00B67182" w:rsidP="00B67182">
            <w:pPr>
              <w:jc w:val="right"/>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12225.39</w:t>
            </w:r>
          </w:p>
        </w:tc>
        <w:tc>
          <w:tcPr>
            <w:tcW w:w="946" w:type="dxa"/>
            <w:gridSpan w:val="2"/>
            <w:tcBorders>
              <w:top w:val="nil"/>
              <w:left w:val="nil"/>
              <w:bottom w:val="nil"/>
              <w:right w:val="single" w:sz="4" w:space="0" w:color="auto"/>
            </w:tcBorders>
            <w:shd w:val="clear" w:color="000000" w:fill="44B3E1"/>
            <w:noWrap/>
            <w:vAlign w:val="bottom"/>
            <w:hideMark/>
          </w:tcPr>
          <w:p w14:paraId="0BBA4DC3" w14:textId="77777777" w:rsidR="00B67182" w:rsidRPr="00B67182" w:rsidRDefault="00B67182" w:rsidP="00B67182">
            <w:pPr>
              <w:jc w:val="right"/>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1744.55</w:t>
            </w:r>
          </w:p>
        </w:tc>
        <w:tc>
          <w:tcPr>
            <w:tcW w:w="980" w:type="dxa"/>
            <w:gridSpan w:val="3"/>
            <w:tcBorders>
              <w:top w:val="single" w:sz="4" w:space="0" w:color="auto"/>
              <w:left w:val="nil"/>
              <w:bottom w:val="nil"/>
              <w:right w:val="single" w:sz="4" w:space="0" w:color="auto"/>
            </w:tcBorders>
            <w:shd w:val="clear" w:color="000000" w:fill="44B3E1"/>
            <w:noWrap/>
            <w:vAlign w:val="bottom"/>
            <w:hideMark/>
          </w:tcPr>
          <w:p w14:paraId="0545DD61" w14:textId="77777777" w:rsidR="00B67182" w:rsidRPr="00B67182" w:rsidRDefault="00B67182" w:rsidP="00B67182">
            <w:pPr>
              <w:jc w:val="right"/>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13969.94</w:t>
            </w:r>
          </w:p>
        </w:tc>
        <w:tc>
          <w:tcPr>
            <w:tcW w:w="1043" w:type="dxa"/>
            <w:gridSpan w:val="2"/>
            <w:tcBorders>
              <w:top w:val="nil"/>
              <w:left w:val="nil"/>
              <w:bottom w:val="nil"/>
              <w:right w:val="nil"/>
            </w:tcBorders>
            <w:shd w:val="clear" w:color="auto" w:fill="auto"/>
            <w:noWrap/>
            <w:vAlign w:val="bottom"/>
            <w:hideMark/>
          </w:tcPr>
          <w:p w14:paraId="644A73CE" w14:textId="77777777" w:rsidR="00B67182" w:rsidRPr="00B67182" w:rsidRDefault="00B67182" w:rsidP="00B67182">
            <w:pPr>
              <w:jc w:val="right"/>
              <w:rPr>
                <w:rFonts w:ascii="Tahoma" w:hAnsi="Tahoma" w:cs="Tahoma"/>
                <w:b/>
                <w:bCs/>
                <w:color w:val="000000"/>
                <w:sz w:val="16"/>
                <w:szCs w:val="16"/>
                <w:u w:val="single"/>
                <w:lang w:eastAsia="en-GB"/>
              </w:rPr>
            </w:pPr>
          </w:p>
        </w:tc>
      </w:tr>
      <w:tr w:rsidR="00B67182" w:rsidRPr="00B67182" w14:paraId="5DA69657" w14:textId="77777777" w:rsidTr="00196CF8">
        <w:trPr>
          <w:gridAfter w:val="2"/>
          <w:wAfter w:w="21" w:type="dxa"/>
          <w:trHeight w:val="175"/>
        </w:trPr>
        <w:tc>
          <w:tcPr>
            <w:tcW w:w="685" w:type="dxa"/>
            <w:tcBorders>
              <w:top w:val="nil"/>
              <w:left w:val="nil"/>
              <w:bottom w:val="nil"/>
              <w:right w:val="nil"/>
            </w:tcBorders>
            <w:shd w:val="clear" w:color="000000" w:fill="FFFFFF"/>
            <w:noWrap/>
            <w:vAlign w:val="bottom"/>
            <w:hideMark/>
          </w:tcPr>
          <w:p w14:paraId="7BDBC8B0"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519" w:type="dxa"/>
            <w:tcBorders>
              <w:top w:val="nil"/>
              <w:left w:val="nil"/>
              <w:bottom w:val="nil"/>
              <w:right w:val="nil"/>
            </w:tcBorders>
            <w:shd w:val="clear" w:color="000000" w:fill="FFFFFF"/>
            <w:noWrap/>
            <w:vAlign w:val="bottom"/>
            <w:hideMark/>
          </w:tcPr>
          <w:p w14:paraId="39AEEFB7"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519" w:type="dxa"/>
            <w:tcBorders>
              <w:top w:val="nil"/>
              <w:left w:val="nil"/>
              <w:bottom w:val="nil"/>
              <w:right w:val="nil"/>
            </w:tcBorders>
            <w:shd w:val="clear" w:color="000000" w:fill="FFFFFF"/>
            <w:noWrap/>
            <w:vAlign w:val="bottom"/>
            <w:hideMark/>
          </w:tcPr>
          <w:p w14:paraId="072F08FD"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1023" w:type="dxa"/>
            <w:tcBorders>
              <w:top w:val="nil"/>
              <w:left w:val="nil"/>
              <w:bottom w:val="nil"/>
              <w:right w:val="nil"/>
            </w:tcBorders>
            <w:shd w:val="clear" w:color="000000" w:fill="FFFFFF"/>
            <w:noWrap/>
            <w:vAlign w:val="bottom"/>
            <w:hideMark/>
          </w:tcPr>
          <w:p w14:paraId="32788CA8"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913" w:type="dxa"/>
            <w:tcBorders>
              <w:top w:val="nil"/>
              <w:left w:val="nil"/>
              <w:bottom w:val="nil"/>
              <w:right w:val="nil"/>
            </w:tcBorders>
            <w:shd w:val="clear" w:color="000000" w:fill="FFFFFF"/>
            <w:noWrap/>
            <w:vAlign w:val="bottom"/>
            <w:hideMark/>
          </w:tcPr>
          <w:p w14:paraId="55B8CC17"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526" w:type="dxa"/>
            <w:tcBorders>
              <w:top w:val="nil"/>
              <w:left w:val="nil"/>
              <w:bottom w:val="nil"/>
              <w:right w:val="nil"/>
            </w:tcBorders>
            <w:shd w:val="clear" w:color="000000" w:fill="FFFFFF"/>
            <w:noWrap/>
            <w:vAlign w:val="bottom"/>
            <w:hideMark/>
          </w:tcPr>
          <w:p w14:paraId="2D7A7E00"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1457" w:type="dxa"/>
            <w:gridSpan w:val="2"/>
            <w:tcBorders>
              <w:top w:val="nil"/>
              <w:left w:val="nil"/>
              <w:bottom w:val="nil"/>
              <w:right w:val="nil"/>
            </w:tcBorders>
            <w:shd w:val="clear" w:color="000000" w:fill="FFFFFF"/>
            <w:noWrap/>
            <w:vAlign w:val="bottom"/>
            <w:hideMark/>
          </w:tcPr>
          <w:p w14:paraId="4F409234" w14:textId="3B6339DC" w:rsidR="00B67182" w:rsidRPr="00B67182" w:rsidRDefault="00B67182" w:rsidP="00B67182">
            <w:pPr>
              <w:rPr>
                <w:rFonts w:ascii="Tahoma" w:hAnsi="Tahoma" w:cs="Tahoma"/>
                <w:b/>
                <w:bCs/>
                <w:color w:val="000000"/>
                <w:sz w:val="16"/>
                <w:szCs w:val="16"/>
                <w:u w:val="single"/>
                <w:lang w:eastAsia="en-GB"/>
              </w:rPr>
            </w:pPr>
          </w:p>
        </w:tc>
        <w:tc>
          <w:tcPr>
            <w:tcW w:w="790" w:type="dxa"/>
            <w:tcBorders>
              <w:top w:val="nil"/>
              <w:left w:val="nil"/>
              <w:bottom w:val="nil"/>
              <w:right w:val="nil"/>
            </w:tcBorders>
            <w:shd w:val="clear" w:color="000000" w:fill="FFFFFF"/>
            <w:noWrap/>
            <w:vAlign w:val="bottom"/>
            <w:hideMark/>
          </w:tcPr>
          <w:p w14:paraId="7B35A450" w14:textId="68AF7214" w:rsidR="00B67182" w:rsidRPr="00B67182" w:rsidRDefault="00B67182" w:rsidP="00B67182">
            <w:pPr>
              <w:rPr>
                <w:rFonts w:ascii="Tahoma" w:hAnsi="Tahoma" w:cs="Tahoma"/>
                <w:b/>
                <w:bCs/>
                <w:color w:val="000000"/>
                <w:sz w:val="16"/>
                <w:szCs w:val="16"/>
                <w:u w:val="single"/>
                <w:lang w:eastAsia="en-GB"/>
              </w:rPr>
            </w:pPr>
          </w:p>
        </w:tc>
        <w:tc>
          <w:tcPr>
            <w:tcW w:w="473" w:type="dxa"/>
            <w:gridSpan w:val="2"/>
            <w:tcBorders>
              <w:top w:val="nil"/>
              <w:left w:val="nil"/>
              <w:bottom w:val="nil"/>
              <w:right w:val="nil"/>
            </w:tcBorders>
            <w:shd w:val="clear" w:color="000000" w:fill="FFFFFF"/>
            <w:noWrap/>
            <w:vAlign w:val="bottom"/>
            <w:hideMark/>
          </w:tcPr>
          <w:p w14:paraId="53ED7F95" w14:textId="2DB85C35" w:rsidR="00B67182" w:rsidRPr="00B67182" w:rsidRDefault="00B67182" w:rsidP="00B67182">
            <w:pPr>
              <w:jc w:val="right"/>
              <w:rPr>
                <w:rFonts w:ascii="Tahoma" w:hAnsi="Tahoma" w:cs="Tahoma"/>
                <w:color w:val="000000"/>
                <w:sz w:val="16"/>
                <w:szCs w:val="16"/>
                <w:u w:val="single"/>
                <w:lang w:eastAsia="en-GB"/>
              </w:rPr>
            </w:pPr>
          </w:p>
        </w:tc>
        <w:tc>
          <w:tcPr>
            <w:tcW w:w="507" w:type="dxa"/>
            <w:tcBorders>
              <w:top w:val="nil"/>
              <w:left w:val="nil"/>
              <w:bottom w:val="nil"/>
              <w:right w:val="nil"/>
            </w:tcBorders>
            <w:shd w:val="clear" w:color="000000" w:fill="FFFFFF"/>
            <w:noWrap/>
            <w:vAlign w:val="bottom"/>
            <w:hideMark/>
          </w:tcPr>
          <w:p w14:paraId="59444DF8"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946" w:type="dxa"/>
            <w:gridSpan w:val="2"/>
            <w:tcBorders>
              <w:top w:val="nil"/>
              <w:left w:val="nil"/>
              <w:bottom w:val="nil"/>
              <w:right w:val="nil"/>
            </w:tcBorders>
            <w:shd w:val="clear" w:color="000000" w:fill="FFFFFF"/>
            <w:noWrap/>
            <w:vAlign w:val="bottom"/>
            <w:hideMark/>
          </w:tcPr>
          <w:p w14:paraId="2C7010F1" w14:textId="14B62929" w:rsidR="00B67182" w:rsidRPr="00B67182" w:rsidRDefault="00B67182" w:rsidP="00B67182">
            <w:pPr>
              <w:jc w:val="right"/>
              <w:rPr>
                <w:rFonts w:ascii="Tahoma" w:hAnsi="Tahoma" w:cs="Tahoma"/>
                <w:color w:val="000000"/>
                <w:sz w:val="16"/>
                <w:szCs w:val="16"/>
                <w:u w:val="single"/>
                <w:lang w:eastAsia="en-GB"/>
              </w:rPr>
            </w:pPr>
          </w:p>
        </w:tc>
        <w:tc>
          <w:tcPr>
            <w:tcW w:w="545" w:type="dxa"/>
            <w:gridSpan w:val="2"/>
            <w:tcBorders>
              <w:top w:val="nil"/>
              <w:left w:val="nil"/>
              <w:bottom w:val="nil"/>
              <w:right w:val="nil"/>
            </w:tcBorders>
            <w:shd w:val="clear" w:color="000000" w:fill="FFFFFF"/>
            <w:noWrap/>
            <w:vAlign w:val="bottom"/>
            <w:hideMark/>
          </w:tcPr>
          <w:p w14:paraId="6246ABF7" w14:textId="2B55BD72" w:rsidR="00B67182" w:rsidRPr="00B67182" w:rsidRDefault="00B67182" w:rsidP="00B67182">
            <w:pPr>
              <w:jc w:val="right"/>
              <w:rPr>
                <w:rFonts w:ascii="Tahoma" w:hAnsi="Tahoma" w:cs="Tahoma"/>
                <w:color w:val="000000"/>
                <w:sz w:val="16"/>
                <w:szCs w:val="16"/>
                <w:u w:val="single"/>
                <w:lang w:eastAsia="en-GB"/>
              </w:rPr>
            </w:pPr>
          </w:p>
        </w:tc>
        <w:tc>
          <w:tcPr>
            <w:tcW w:w="435" w:type="dxa"/>
            <w:tcBorders>
              <w:top w:val="nil"/>
              <w:left w:val="nil"/>
              <w:bottom w:val="nil"/>
              <w:right w:val="single" w:sz="4" w:space="0" w:color="auto"/>
            </w:tcBorders>
            <w:shd w:val="clear" w:color="000000" w:fill="FFFFFF"/>
            <w:noWrap/>
            <w:vAlign w:val="bottom"/>
            <w:hideMark/>
          </w:tcPr>
          <w:p w14:paraId="4C400855"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1043" w:type="dxa"/>
            <w:gridSpan w:val="2"/>
            <w:tcBorders>
              <w:top w:val="nil"/>
              <w:left w:val="nil"/>
              <w:bottom w:val="nil"/>
              <w:right w:val="nil"/>
            </w:tcBorders>
            <w:shd w:val="clear" w:color="auto" w:fill="auto"/>
            <w:noWrap/>
            <w:vAlign w:val="bottom"/>
            <w:hideMark/>
          </w:tcPr>
          <w:p w14:paraId="4F8C8A68" w14:textId="77777777" w:rsidR="00B67182" w:rsidRPr="00B67182" w:rsidRDefault="00B67182" w:rsidP="00B67182">
            <w:pPr>
              <w:rPr>
                <w:rFonts w:ascii="Tahoma" w:hAnsi="Tahoma" w:cs="Tahoma"/>
                <w:lang w:eastAsia="en-GB"/>
              </w:rPr>
            </w:pPr>
          </w:p>
        </w:tc>
      </w:tr>
      <w:tr w:rsidR="00B67182" w:rsidRPr="00B67182" w14:paraId="3B1454D3" w14:textId="77777777" w:rsidTr="00ED6532">
        <w:trPr>
          <w:trHeight w:val="70"/>
        </w:trPr>
        <w:tc>
          <w:tcPr>
            <w:tcW w:w="10402" w:type="dxa"/>
            <w:gridSpan w:val="21"/>
            <w:tcBorders>
              <w:top w:val="single" w:sz="4" w:space="0" w:color="auto"/>
              <w:left w:val="single" w:sz="4" w:space="0" w:color="auto"/>
              <w:bottom w:val="single" w:sz="4" w:space="0" w:color="auto"/>
              <w:right w:val="single" w:sz="4" w:space="0" w:color="auto"/>
            </w:tcBorders>
            <w:shd w:val="clear" w:color="000000" w:fill="44B3E1"/>
            <w:noWrap/>
            <w:vAlign w:val="bottom"/>
            <w:hideMark/>
          </w:tcPr>
          <w:p w14:paraId="5AE26A49" w14:textId="77777777" w:rsidR="00B67182" w:rsidRPr="00B67182" w:rsidRDefault="00B67182" w:rsidP="00B67182">
            <w:pPr>
              <w:jc w:val="center"/>
              <w:rPr>
                <w:rFonts w:ascii="Tahoma" w:hAnsi="Tahoma" w:cs="Tahoma"/>
                <w:b/>
                <w:bCs/>
                <w:u w:val="single"/>
                <w:lang w:eastAsia="en-GB"/>
              </w:rPr>
            </w:pPr>
            <w:r w:rsidRPr="00B67182">
              <w:rPr>
                <w:rFonts w:ascii="Tahoma" w:hAnsi="Tahoma" w:cs="Tahoma"/>
                <w:b/>
                <w:bCs/>
                <w:u w:val="single"/>
                <w:lang w:eastAsia="en-GB"/>
              </w:rPr>
              <w:t>BARCLAYS SELECT CARD PAYMENTS  - DD PAID 07/04/2026</w:t>
            </w:r>
          </w:p>
        </w:tc>
      </w:tr>
      <w:tr w:rsidR="00B67182" w:rsidRPr="00B67182" w14:paraId="44BC5145"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BFBFBF"/>
            <w:vAlign w:val="bottom"/>
            <w:hideMark/>
          </w:tcPr>
          <w:p w14:paraId="1607087C"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Tran No.</w:t>
            </w:r>
          </w:p>
        </w:tc>
        <w:tc>
          <w:tcPr>
            <w:tcW w:w="103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6DD2AC1"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Date</w:t>
            </w:r>
          </w:p>
        </w:tc>
        <w:tc>
          <w:tcPr>
            <w:tcW w:w="1023" w:type="dxa"/>
            <w:tcBorders>
              <w:top w:val="nil"/>
              <w:left w:val="nil"/>
              <w:bottom w:val="single" w:sz="4" w:space="0" w:color="auto"/>
              <w:right w:val="single" w:sz="4" w:space="0" w:color="auto"/>
            </w:tcBorders>
            <w:shd w:val="clear" w:color="000000" w:fill="BFBFBF"/>
            <w:noWrap/>
            <w:vAlign w:val="bottom"/>
            <w:hideMark/>
          </w:tcPr>
          <w:p w14:paraId="0DBE0050"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A/C  Ref</w:t>
            </w:r>
          </w:p>
        </w:tc>
        <w:tc>
          <w:tcPr>
            <w:tcW w:w="1439"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4D1EBA81"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Inv Ref</w:t>
            </w:r>
          </w:p>
        </w:tc>
        <w:tc>
          <w:tcPr>
            <w:tcW w:w="2247"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2EE5BE9B"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Details</w:t>
            </w:r>
          </w:p>
        </w:tc>
        <w:tc>
          <w:tcPr>
            <w:tcW w:w="980" w:type="dxa"/>
            <w:gridSpan w:val="3"/>
            <w:tcBorders>
              <w:top w:val="single" w:sz="4" w:space="0" w:color="auto"/>
              <w:left w:val="nil"/>
              <w:bottom w:val="single" w:sz="4" w:space="0" w:color="auto"/>
              <w:right w:val="single" w:sz="4" w:space="0" w:color="auto"/>
            </w:tcBorders>
            <w:shd w:val="clear" w:color="000000" w:fill="BFBFBF"/>
            <w:vAlign w:val="bottom"/>
            <w:hideMark/>
          </w:tcPr>
          <w:p w14:paraId="3ECE0EAF"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Net Amount</w:t>
            </w:r>
          </w:p>
        </w:tc>
        <w:tc>
          <w:tcPr>
            <w:tcW w:w="946" w:type="dxa"/>
            <w:gridSpan w:val="2"/>
            <w:tcBorders>
              <w:top w:val="nil"/>
              <w:left w:val="nil"/>
              <w:bottom w:val="single" w:sz="4" w:space="0" w:color="auto"/>
              <w:right w:val="single" w:sz="4" w:space="0" w:color="auto"/>
            </w:tcBorders>
            <w:shd w:val="clear" w:color="000000" w:fill="BFBFBF"/>
            <w:vAlign w:val="bottom"/>
            <w:hideMark/>
          </w:tcPr>
          <w:p w14:paraId="02162944"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Tax Amount</w:t>
            </w:r>
          </w:p>
        </w:tc>
        <w:tc>
          <w:tcPr>
            <w:tcW w:w="980" w:type="dxa"/>
            <w:gridSpan w:val="3"/>
            <w:tcBorders>
              <w:top w:val="single" w:sz="4" w:space="0" w:color="auto"/>
              <w:left w:val="nil"/>
              <w:bottom w:val="single" w:sz="4" w:space="0" w:color="auto"/>
              <w:right w:val="single" w:sz="4" w:space="0" w:color="auto"/>
            </w:tcBorders>
            <w:shd w:val="clear" w:color="000000" w:fill="BFBFBF"/>
            <w:vAlign w:val="bottom"/>
            <w:hideMark/>
          </w:tcPr>
          <w:p w14:paraId="2739D971"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Gross Amount</w:t>
            </w:r>
          </w:p>
        </w:tc>
        <w:tc>
          <w:tcPr>
            <w:tcW w:w="1043" w:type="dxa"/>
            <w:gridSpan w:val="2"/>
            <w:tcBorders>
              <w:top w:val="nil"/>
              <w:left w:val="nil"/>
              <w:bottom w:val="single" w:sz="4" w:space="0" w:color="auto"/>
              <w:right w:val="single" w:sz="4" w:space="0" w:color="auto"/>
            </w:tcBorders>
            <w:shd w:val="clear" w:color="000000" w:fill="BFBFBF"/>
            <w:vAlign w:val="bottom"/>
            <w:hideMark/>
          </w:tcPr>
          <w:p w14:paraId="71577F52"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Payment Date</w:t>
            </w:r>
          </w:p>
        </w:tc>
      </w:tr>
      <w:tr w:rsidR="00B67182" w:rsidRPr="00B67182" w14:paraId="34771897"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07868DE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99645</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D7AA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03/03/2026</w:t>
            </w:r>
          </w:p>
        </w:tc>
        <w:tc>
          <w:tcPr>
            <w:tcW w:w="1023" w:type="dxa"/>
            <w:tcBorders>
              <w:top w:val="nil"/>
              <w:left w:val="nil"/>
              <w:bottom w:val="single" w:sz="4" w:space="0" w:color="auto"/>
              <w:right w:val="single" w:sz="4" w:space="0" w:color="auto"/>
            </w:tcBorders>
            <w:shd w:val="clear" w:color="auto" w:fill="auto"/>
            <w:noWrap/>
            <w:vAlign w:val="bottom"/>
            <w:hideMark/>
          </w:tcPr>
          <w:p w14:paraId="4A564B6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9885B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4F882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BC-Replace 2 Extension  Leads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2696E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21.67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E7732B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4.33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E195C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23C0ACC"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1F7BEB40"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7F7229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99646</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F6A42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06/03/2026</w:t>
            </w:r>
          </w:p>
        </w:tc>
        <w:tc>
          <w:tcPr>
            <w:tcW w:w="1023" w:type="dxa"/>
            <w:tcBorders>
              <w:top w:val="nil"/>
              <w:left w:val="nil"/>
              <w:bottom w:val="single" w:sz="4" w:space="0" w:color="auto"/>
              <w:right w:val="single" w:sz="4" w:space="0" w:color="auto"/>
            </w:tcBorders>
            <w:shd w:val="clear" w:color="auto" w:fill="auto"/>
            <w:noWrap/>
            <w:vAlign w:val="bottom"/>
            <w:hideMark/>
          </w:tcPr>
          <w:p w14:paraId="1703D62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3AED7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B56FA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BC-Replace 2 Street litter bin keys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8A6AE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10.14</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6C343A6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2.03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B2098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12.17</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B24D7EA"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1D19895"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6FFCB56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99647</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C8821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10/03/2026</w:t>
            </w:r>
          </w:p>
        </w:tc>
        <w:tc>
          <w:tcPr>
            <w:tcW w:w="1023" w:type="dxa"/>
            <w:tcBorders>
              <w:top w:val="nil"/>
              <w:left w:val="nil"/>
              <w:bottom w:val="single" w:sz="4" w:space="0" w:color="auto"/>
              <w:right w:val="single" w:sz="4" w:space="0" w:color="auto"/>
            </w:tcBorders>
            <w:shd w:val="clear" w:color="auto" w:fill="auto"/>
            <w:noWrap/>
            <w:vAlign w:val="bottom"/>
            <w:hideMark/>
          </w:tcPr>
          <w:p w14:paraId="4332A90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8A7B9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B4C6E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All sites-Dishwasher salt</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3F140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3.73</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8EF823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0.74</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64657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4.47</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195FB2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C8DF8A1"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70D75E8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99648</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53199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12/03/2026</w:t>
            </w:r>
          </w:p>
        </w:tc>
        <w:tc>
          <w:tcPr>
            <w:tcW w:w="1023" w:type="dxa"/>
            <w:tcBorders>
              <w:top w:val="nil"/>
              <w:left w:val="nil"/>
              <w:bottom w:val="single" w:sz="4" w:space="0" w:color="auto"/>
              <w:right w:val="single" w:sz="4" w:space="0" w:color="auto"/>
            </w:tcBorders>
            <w:shd w:val="clear" w:color="auto" w:fill="auto"/>
            <w:noWrap/>
            <w:vAlign w:val="bottom"/>
            <w:hideMark/>
          </w:tcPr>
          <w:p w14:paraId="3C08C17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F3D53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48768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BC-Milk for Bowls Meeting</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F7EC1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0.85</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B28058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69764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0.85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DEB0790"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41F11CB"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D87FFB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99649</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6B124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17/03/2026</w:t>
            </w:r>
          </w:p>
        </w:tc>
        <w:tc>
          <w:tcPr>
            <w:tcW w:w="1023" w:type="dxa"/>
            <w:tcBorders>
              <w:top w:val="nil"/>
              <w:left w:val="nil"/>
              <w:bottom w:val="single" w:sz="4" w:space="0" w:color="auto"/>
              <w:right w:val="single" w:sz="4" w:space="0" w:color="auto"/>
            </w:tcBorders>
            <w:shd w:val="clear" w:color="auto" w:fill="auto"/>
            <w:noWrap/>
            <w:vAlign w:val="bottom"/>
            <w:hideMark/>
          </w:tcPr>
          <w:p w14:paraId="37A85FF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7584F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7A6DC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BC-Replacement Bowls Gate Keys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D1CBF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40.28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68AEC2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8.05</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92155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48.33</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14A8D65"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797F7331"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6FA51C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99650</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1FBA4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17/03/2026</w:t>
            </w:r>
          </w:p>
        </w:tc>
        <w:tc>
          <w:tcPr>
            <w:tcW w:w="1023" w:type="dxa"/>
            <w:tcBorders>
              <w:top w:val="nil"/>
              <w:left w:val="nil"/>
              <w:bottom w:val="single" w:sz="4" w:space="0" w:color="auto"/>
              <w:right w:val="single" w:sz="4" w:space="0" w:color="auto"/>
            </w:tcBorders>
            <w:shd w:val="clear" w:color="auto" w:fill="auto"/>
            <w:noWrap/>
            <w:vAlign w:val="bottom"/>
            <w:hideMark/>
          </w:tcPr>
          <w:p w14:paraId="483B52A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DE7E0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0949BB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Youth - Replace Storage cupboard keys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26B3E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8.06</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07D007B3"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1.61</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C417A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9.67</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7CC08EE"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196CF8" w:rsidRPr="00B67182" w14:paraId="7D7E47EF" w14:textId="77777777" w:rsidTr="00225DAA">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BFBFBF"/>
            <w:vAlign w:val="bottom"/>
            <w:hideMark/>
          </w:tcPr>
          <w:p w14:paraId="44EA57DA"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Tran No.</w:t>
            </w:r>
          </w:p>
        </w:tc>
        <w:tc>
          <w:tcPr>
            <w:tcW w:w="103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6D3915C4"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Date</w:t>
            </w:r>
          </w:p>
        </w:tc>
        <w:tc>
          <w:tcPr>
            <w:tcW w:w="1023" w:type="dxa"/>
            <w:tcBorders>
              <w:top w:val="nil"/>
              <w:left w:val="nil"/>
              <w:bottom w:val="single" w:sz="4" w:space="0" w:color="auto"/>
              <w:right w:val="single" w:sz="4" w:space="0" w:color="auto"/>
            </w:tcBorders>
            <w:shd w:val="clear" w:color="000000" w:fill="BFBFBF"/>
            <w:noWrap/>
            <w:vAlign w:val="bottom"/>
            <w:hideMark/>
          </w:tcPr>
          <w:p w14:paraId="4204FCA9"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A/C  Ref</w:t>
            </w:r>
          </w:p>
        </w:tc>
        <w:tc>
          <w:tcPr>
            <w:tcW w:w="1439"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545DADFE"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Inv Ref</w:t>
            </w:r>
          </w:p>
        </w:tc>
        <w:tc>
          <w:tcPr>
            <w:tcW w:w="2247"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28E8D7DF"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Details</w:t>
            </w:r>
          </w:p>
        </w:tc>
        <w:tc>
          <w:tcPr>
            <w:tcW w:w="980" w:type="dxa"/>
            <w:gridSpan w:val="3"/>
            <w:tcBorders>
              <w:top w:val="single" w:sz="4" w:space="0" w:color="auto"/>
              <w:left w:val="nil"/>
              <w:bottom w:val="single" w:sz="4" w:space="0" w:color="auto"/>
              <w:right w:val="single" w:sz="4" w:space="0" w:color="auto"/>
            </w:tcBorders>
            <w:shd w:val="clear" w:color="000000" w:fill="BFBFBF"/>
            <w:vAlign w:val="bottom"/>
            <w:hideMark/>
          </w:tcPr>
          <w:p w14:paraId="07AE3D63"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Net Amount</w:t>
            </w:r>
          </w:p>
        </w:tc>
        <w:tc>
          <w:tcPr>
            <w:tcW w:w="946" w:type="dxa"/>
            <w:gridSpan w:val="2"/>
            <w:tcBorders>
              <w:top w:val="nil"/>
              <w:left w:val="nil"/>
              <w:bottom w:val="single" w:sz="4" w:space="0" w:color="auto"/>
              <w:right w:val="single" w:sz="4" w:space="0" w:color="auto"/>
            </w:tcBorders>
            <w:shd w:val="clear" w:color="000000" w:fill="BFBFBF"/>
            <w:vAlign w:val="bottom"/>
            <w:hideMark/>
          </w:tcPr>
          <w:p w14:paraId="4275BB5B"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Tax Amount</w:t>
            </w:r>
          </w:p>
        </w:tc>
        <w:tc>
          <w:tcPr>
            <w:tcW w:w="980" w:type="dxa"/>
            <w:gridSpan w:val="3"/>
            <w:tcBorders>
              <w:top w:val="single" w:sz="4" w:space="0" w:color="auto"/>
              <w:left w:val="nil"/>
              <w:bottom w:val="single" w:sz="4" w:space="0" w:color="auto"/>
              <w:right w:val="single" w:sz="4" w:space="0" w:color="auto"/>
            </w:tcBorders>
            <w:shd w:val="clear" w:color="000000" w:fill="BFBFBF"/>
            <w:vAlign w:val="bottom"/>
            <w:hideMark/>
          </w:tcPr>
          <w:p w14:paraId="39A17B55" w14:textId="77777777" w:rsidR="00196CF8" w:rsidRPr="00B67182" w:rsidRDefault="00196CF8" w:rsidP="00225DAA">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Gross Amount</w:t>
            </w:r>
          </w:p>
        </w:tc>
        <w:tc>
          <w:tcPr>
            <w:tcW w:w="1043" w:type="dxa"/>
            <w:gridSpan w:val="2"/>
            <w:tcBorders>
              <w:top w:val="nil"/>
              <w:left w:val="nil"/>
              <w:bottom w:val="single" w:sz="4" w:space="0" w:color="auto"/>
              <w:right w:val="single" w:sz="4" w:space="0" w:color="auto"/>
            </w:tcBorders>
            <w:shd w:val="clear" w:color="000000" w:fill="BFBFBF"/>
            <w:vAlign w:val="bottom"/>
            <w:hideMark/>
          </w:tcPr>
          <w:p w14:paraId="03054D97" w14:textId="77777777" w:rsidR="00196CF8" w:rsidRPr="00B67182" w:rsidRDefault="00196CF8" w:rsidP="00225DAA">
            <w:pPr>
              <w:rPr>
                <w:rFonts w:ascii="Tahoma" w:hAnsi="Tahoma" w:cs="Tahoma"/>
                <w:b/>
                <w:bCs/>
                <w:sz w:val="16"/>
                <w:szCs w:val="16"/>
                <w:u w:val="single"/>
                <w:lang w:eastAsia="en-GB"/>
              </w:rPr>
            </w:pPr>
            <w:r w:rsidRPr="00B67182">
              <w:rPr>
                <w:rFonts w:ascii="Tahoma" w:hAnsi="Tahoma" w:cs="Tahoma"/>
                <w:b/>
                <w:bCs/>
                <w:sz w:val="16"/>
                <w:szCs w:val="16"/>
                <w:u w:val="single"/>
                <w:lang w:eastAsia="en-GB"/>
              </w:rPr>
              <w:t>Payment Date</w:t>
            </w:r>
          </w:p>
        </w:tc>
      </w:tr>
      <w:tr w:rsidR="00B67182" w:rsidRPr="00B67182" w14:paraId="2226695D"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9730BC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99651</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967C6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20/03/2026</w:t>
            </w:r>
          </w:p>
        </w:tc>
        <w:tc>
          <w:tcPr>
            <w:tcW w:w="1023" w:type="dxa"/>
            <w:tcBorders>
              <w:top w:val="nil"/>
              <w:left w:val="nil"/>
              <w:bottom w:val="single" w:sz="4" w:space="0" w:color="auto"/>
              <w:right w:val="single" w:sz="4" w:space="0" w:color="auto"/>
            </w:tcBorders>
            <w:shd w:val="clear" w:color="auto" w:fill="auto"/>
            <w:noWrap/>
            <w:vAlign w:val="bottom"/>
            <w:hideMark/>
          </w:tcPr>
          <w:p w14:paraId="5130138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68EE4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vAlign w:val="bottom"/>
            <w:hideMark/>
          </w:tcPr>
          <w:p w14:paraId="208A701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 Refreshments for Watermark Town Workshop</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9FAE8B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7.67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29BE7D7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BDFEEB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9.20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8D5839A"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F92CC56"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36A4D40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99652</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6CFB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20/03/2026</w:t>
            </w:r>
          </w:p>
        </w:tc>
        <w:tc>
          <w:tcPr>
            <w:tcW w:w="1023" w:type="dxa"/>
            <w:tcBorders>
              <w:top w:val="nil"/>
              <w:left w:val="nil"/>
              <w:bottom w:val="single" w:sz="4" w:space="0" w:color="auto"/>
              <w:right w:val="single" w:sz="4" w:space="0" w:color="auto"/>
            </w:tcBorders>
            <w:shd w:val="clear" w:color="auto" w:fill="auto"/>
            <w:noWrap/>
            <w:vAlign w:val="bottom"/>
            <w:hideMark/>
          </w:tcPr>
          <w:p w14:paraId="3F3B315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DFACE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vAlign w:val="bottom"/>
            <w:hideMark/>
          </w:tcPr>
          <w:p w14:paraId="0BF8971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 Refreshments for Watermark Town Workshop</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C86B2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2.40</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5C27F7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1A0039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2B5B2A3"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4C01692"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1DB5F72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99653</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D6787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20/03/2026</w:t>
            </w:r>
          </w:p>
        </w:tc>
        <w:tc>
          <w:tcPr>
            <w:tcW w:w="1023" w:type="dxa"/>
            <w:tcBorders>
              <w:top w:val="nil"/>
              <w:left w:val="nil"/>
              <w:bottom w:val="single" w:sz="4" w:space="0" w:color="auto"/>
              <w:right w:val="single" w:sz="4" w:space="0" w:color="auto"/>
            </w:tcBorders>
            <w:shd w:val="clear" w:color="auto" w:fill="auto"/>
            <w:noWrap/>
            <w:vAlign w:val="bottom"/>
            <w:hideMark/>
          </w:tcPr>
          <w:p w14:paraId="06D75D8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2B825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3356D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 Kitchen Roll</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9626E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2.08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2260493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0.42</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E6554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2.50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962F790"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77FDA43B"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782EAEE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99654</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29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20/03/2026</w:t>
            </w:r>
          </w:p>
        </w:tc>
        <w:tc>
          <w:tcPr>
            <w:tcW w:w="1023" w:type="dxa"/>
            <w:tcBorders>
              <w:top w:val="nil"/>
              <w:left w:val="nil"/>
              <w:bottom w:val="single" w:sz="4" w:space="0" w:color="auto"/>
              <w:right w:val="single" w:sz="4" w:space="0" w:color="auto"/>
            </w:tcBorders>
            <w:shd w:val="clear" w:color="auto" w:fill="auto"/>
            <w:noWrap/>
            <w:vAlign w:val="bottom"/>
            <w:hideMark/>
          </w:tcPr>
          <w:p w14:paraId="3B4BCF2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56D4E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324B3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All Sites – Dishwasher Rinse Aid</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7BE6F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5.38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C57E90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39432F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6.45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7753EF9"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3A411C03"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8925A1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99655</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977C3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2B857C5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FEC83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12GA</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54432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Youth-Office keys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A03A4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33.33</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7FE8A83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6.67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89E11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40.00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38D995C"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3BF4E401"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6EDC84C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99656</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DE3FB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02/03/2026</w:t>
            </w:r>
          </w:p>
        </w:tc>
        <w:tc>
          <w:tcPr>
            <w:tcW w:w="1023" w:type="dxa"/>
            <w:tcBorders>
              <w:top w:val="nil"/>
              <w:left w:val="nil"/>
              <w:bottom w:val="single" w:sz="4" w:space="0" w:color="auto"/>
              <w:right w:val="single" w:sz="4" w:space="0" w:color="auto"/>
            </w:tcBorders>
            <w:shd w:val="clear" w:color="auto" w:fill="auto"/>
            <w:noWrap/>
            <w:vAlign w:val="bottom"/>
            <w:hideMark/>
          </w:tcPr>
          <w:p w14:paraId="153E907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39084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FFB74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Skate Park – Smarty Router SIM Card</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27FC8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13.33</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410CFE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2.67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0444C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16.00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2CF762A"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FAD019E"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3CDBBD6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99657</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FEC7E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03/03/2026</w:t>
            </w:r>
          </w:p>
        </w:tc>
        <w:tc>
          <w:tcPr>
            <w:tcW w:w="1023" w:type="dxa"/>
            <w:tcBorders>
              <w:top w:val="nil"/>
              <w:left w:val="nil"/>
              <w:bottom w:val="single" w:sz="4" w:space="0" w:color="auto"/>
              <w:right w:val="single" w:sz="4" w:space="0" w:color="auto"/>
            </w:tcBorders>
            <w:shd w:val="clear" w:color="auto" w:fill="auto"/>
            <w:noWrap/>
            <w:vAlign w:val="bottom"/>
            <w:hideMark/>
          </w:tcPr>
          <w:p w14:paraId="4D46CEF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7DC2F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3ADB8F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Supplier for Youth Work Session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9E259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23.58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014D25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4.72</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9D7490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28.30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31A369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7A489C27" w14:textId="77777777" w:rsidTr="00196CF8">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1B23DE2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99658</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0EF44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04/03/2026</w:t>
            </w:r>
          </w:p>
        </w:tc>
        <w:tc>
          <w:tcPr>
            <w:tcW w:w="1023" w:type="dxa"/>
            <w:tcBorders>
              <w:top w:val="nil"/>
              <w:left w:val="nil"/>
              <w:bottom w:val="single" w:sz="4" w:space="0" w:color="auto"/>
              <w:right w:val="single" w:sz="4" w:space="0" w:color="auto"/>
            </w:tcBorders>
            <w:shd w:val="clear" w:color="auto" w:fill="auto"/>
            <w:noWrap/>
            <w:vAlign w:val="bottom"/>
            <w:hideMark/>
          </w:tcPr>
          <w:p w14:paraId="3ABF48A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51F85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B20A9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DBS Check- Youth staff</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4DE20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51.25</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9E615C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10.25</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DDE28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61.50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D477B0E"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3C7AC3D" w14:textId="77777777" w:rsidTr="00ED6532">
        <w:trPr>
          <w:gridAfter w:val="2"/>
          <w:wAfter w:w="21" w:type="dxa"/>
          <w:trHeight w:val="30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E9B7CB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99659</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0CCF7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05/03/2026</w:t>
            </w:r>
          </w:p>
        </w:tc>
        <w:tc>
          <w:tcPr>
            <w:tcW w:w="1023" w:type="dxa"/>
            <w:tcBorders>
              <w:top w:val="nil"/>
              <w:left w:val="nil"/>
              <w:bottom w:val="single" w:sz="4" w:space="0" w:color="auto"/>
              <w:right w:val="single" w:sz="4" w:space="0" w:color="auto"/>
            </w:tcBorders>
            <w:shd w:val="clear" w:color="auto" w:fill="auto"/>
            <w:noWrap/>
            <w:vAlign w:val="bottom"/>
            <w:hideMark/>
          </w:tcPr>
          <w:p w14:paraId="0C7F4D7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CC7EA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2419D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Supplier for Youth Work Session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FF73D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21.46</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6C0CD8A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4.29</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E1343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25.75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19C49C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DBBB49D"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E27828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99660</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C7D4E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10/03/2026</w:t>
            </w:r>
          </w:p>
        </w:tc>
        <w:tc>
          <w:tcPr>
            <w:tcW w:w="1023" w:type="dxa"/>
            <w:tcBorders>
              <w:top w:val="nil"/>
              <w:left w:val="nil"/>
              <w:bottom w:val="single" w:sz="4" w:space="0" w:color="auto"/>
              <w:right w:val="single" w:sz="4" w:space="0" w:color="auto"/>
            </w:tcBorders>
            <w:shd w:val="clear" w:color="auto" w:fill="auto"/>
            <w:noWrap/>
            <w:vAlign w:val="bottom"/>
            <w:hideMark/>
          </w:tcPr>
          <w:p w14:paraId="59407E6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3E54B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44D0C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Supplier for Youth Work Session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09B25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26.71</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720B83D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5.34</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CE30A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32.05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72CD388"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31FC90D4"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050CCB5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99661</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E0CBE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12/03/2026</w:t>
            </w:r>
          </w:p>
        </w:tc>
        <w:tc>
          <w:tcPr>
            <w:tcW w:w="1023" w:type="dxa"/>
            <w:tcBorders>
              <w:top w:val="nil"/>
              <w:left w:val="nil"/>
              <w:bottom w:val="single" w:sz="4" w:space="0" w:color="auto"/>
              <w:right w:val="single" w:sz="4" w:space="0" w:color="auto"/>
            </w:tcBorders>
            <w:shd w:val="clear" w:color="auto" w:fill="auto"/>
            <w:noWrap/>
            <w:vAlign w:val="bottom"/>
            <w:hideMark/>
          </w:tcPr>
          <w:p w14:paraId="08FC135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7F056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12GB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FF834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Supplier for Youth Work Session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5D325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36.74</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2B60CF6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7.35</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018B3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44.09</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247A7C9"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67A0483"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14CE17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99662</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71906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48BCBB6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6DE99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12SP</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A6D572" w14:textId="0C3F994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Youth-Bl</w:t>
            </w:r>
            <w:r w:rsidR="00196CF8">
              <w:rPr>
                <w:rFonts w:ascii="Tahoma" w:hAnsi="Tahoma" w:cs="Tahoma"/>
                <w:color w:val="000000"/>
                <w:sz w:val="16"/>
                <w:szCs w:val="16"/>
                <w:lang w:eastAsia="en-GB"/>
              </w:rPr>
              <w:t xml:space="preserve">eed </w:t>
            </w:r>
            <w:r w:rsidRPr="00B67182">
              <w:rPr>
                <w:rFonts w:ascii="Tahoma" w:hAnsi="Tahoma" w:cs="Tahoma"/>
                <w:color w:val="000000"/>
                <w:sz w:val="16"/>
                <w:szCs w:val="16"/>
                <w:lang w:eastAsia="en-GB"/>
              </w:rPr>
              <w:t>Kit x 2 for skate park</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57218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477.35</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AACEFF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91.70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7F712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569.05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F241657"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36F7A384"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20BE7A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99663</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C22E1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5D6EBB9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2043A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12SP</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D08B2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Youth Work Training x3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7637A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94.50</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D4199D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B8CD3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94.50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4A487BA"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6F2A8E5B" w14:textId="77777777" w:rsidTr="00ED6532">
        <w:trPr>
          <w:gridAfter w:val="2"/>
          <w:wAfter w:w="21" w:type="dxa"/>
          <w:trHeight w:val="48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548DA9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99664</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F6B25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04/03/2026</w:t>
            </w:r>
          </w:p>
        </w:tc>
        <w:tc>
          <w:tcPr>
            <w:tcW w:w="1023" w:type="dxa"/>
            <w:tcBorders>
              <w:top w:val="nil"/>
              <w:left w:val="nil"/>
              <w:bottom w:val="single" w:sz="4" w:space="0" w:color="auto"/>
              <w:right w:val="single" w:sz="4" w:space="0" w:color="auto"/>
            </w:tcBorders>
            <w:shd w:val="clear" w:color="auto" w:fill="auto"/>
            <w:noWrap/>
            <w:vAlign w:val="bottom"/>
            <w:hideMark/>
          </w:tcPr>
          <w:p w14:paraId="212390A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70946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vAlign w:val="bottom"/>
            <w:hideMark/>
          </w:tcPr>
          <w:p w14:paraId="35FB2A4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Prime Membership (monthly) 04/03/2026 – 31/03/2026</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9202C4"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3.74</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F8107A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0.75</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0F3B4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4.49</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760FF2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7BBA86A3"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EA4228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99665</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CE983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04/03/2026</w:t>
            </w:r>
          </w:p>
        </w:tc>
        <w:tc>
          <w:tcPr>
            <w:tcW w:w="1023" w:type="dxa"/>
            <w:tcBorders>
              <w:top w:val="nil"/>
              <w:left w:val="nil"/>
              <w:bottom w:val="single" w:sz="4" w:space="0" w:color="auto"/>
              <w:right w:val="single" w:sz="4" w:space="0" w:color="auto"/>
            </w:tcBorders>
            <w:shd w:val="clear" w:color="auto" w:fill="auto"/>
            <w:noWrap/>
            <w:vAlign w:val="bottom"/>
            <w:hideMark/>
          </w:tcPr>
          <w:p w14:paraId="55B1A49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04C47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F21A9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Decor and resources for IWD events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F2FB6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103.68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EA2A0F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24.33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06E13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128.01</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2FA69D3"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8827110"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3DCC118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99666</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C93AB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05/03/2026</w:t>
            </w:r>
          </w:p>
        </w:tc>
        <w:tc>
          <w:tcPr>
            <w:tcW w:w="1023" w:type="dxa"/>
            <w:tcBorders>
              <w:top w:val="nil"/>
              <w:left w:val="nil"/>
              <w:bottom w:val="single" w:sz="4" w:space="0" w:color="auto"/>
              <w:right w:val="single" w:sz="4" w:space="0" w:color="auto"/>
            </w:tcBorders>
            <w:shd w:val="clear" w:color="auto" w:fill="auto"/>
            <w:noWrap/>
            <w:vAlign w:val="bottom"/>
            <w:hideMark/>
          </w:tcPr>
          <w:p w14:paraId="3ADD593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B36BD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3C018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Decor and resources for IWD events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1442C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18.07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F52D44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3.61</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A6E87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21.68</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92FC417"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7DB1C70C"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F3829F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99667</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AE903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06/03/2026</w:t>
            </w:r>
          </w:p>
        </w:tc>
        <w:tc>
          <w:tcPr>
            <w:tcW w:w="1023" w:type="dxa"/>
            <w:tcBorders>
              <w:top w:val="nil"/>
              <w:left w:val="nil"/>
              <w:bottom w:val="single" w:sz="4" w:space="0" w:color="auto"/>
              <w:right w:val="single" w:sz="4" w:space="0" w:color="auto"/>
            </w:tcBorders>
            <w:shd w:val="clear" w:color="auto" w:fill="auto"/>
            <w:noWrap/>
            <w:vAlign w:val="bottom"/>
            <w:hideMark/>
          </w:tcPr>
          <w:p w14:paraId="7BDF839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C924F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9C904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Paper marketing for IWD (frame)</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576DC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35.00</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11C16E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A890F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6CEFC4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3DCA615"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82E16A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99668</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28429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06/03/2026</w:t>
            </w:r>
          </w:p>
        </w:tc>
        <w:tc>
          <w:tcPr>
            <w:tcW w:w="1023" w:type="dxa"/>
            <w:tcBorders>
              <w:top w:val="nil"/>
              <w:left w:val="nil"/>
              <w:bottom w:val="single" w:sz="4" w:space="0" w:color="auto"/>
              <w:right w:val="single" w:sz="4" w:space="0" w:color="auto"/>
            </w:tcBorders>
            <w:shd w:val="clear" w:color="auto" w:fill="auto"/>
            <w:noWrap/>
            <w:vAlign w:val="bottom"/>
            <w:hideMark/>
          </w:tcPr>
          <w:p w14:paraId="2290461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ED8E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32B30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Food for IWD</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0B39D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29.85</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0CB5965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56314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29.85</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EADFD5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3415873"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2DC454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99669</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5B745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06/03/2026</w:t>
            </w:r>
          </w:p>
        </w:tc>
        <w:tc>
          <w:tcPr>
            <w:tcW w:w="1023" w:type="dxa"/>
            <w:tcBorders>
              <w:top w:val="nil"/>
              <w:left w:val="nil"/>
              <w:bottom w:val="single" w:sz="4" w:space="0" w:color="auto"/>
              <w:right w:val="single" w:sz="4" w:space="0" w:color="auto"/>
            </w:tcBorders>
            <w:shd w:val="clear" w:color="auto" w:fill="auto"/>
            <w:noWrap/>
            <w:vAlign w:val="bottom"/>
            <w:hideMark/>
          </w:tcPr>
          <w:p w14:paraId="3A8BE20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6A58D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DF227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Bag for Life IWD</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39504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1.00</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9CA482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0.20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3DEFA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31EE4E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07C7DF5E"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0CEB136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99670</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53A51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06/03/2026</w:t>
            </w:r>
          </w:p>
        </w:tc>
        <w:tc>
          <w:tcPr>
            <w:tcW w:w="1023" w:type="dxa"/>
            <w:tcBorders>
              <w:top w:val="nil"/>
              <w:left w:val="nil"/>
              <w:bottom w:val="single" w:sz="4" w:space="0" w:color="auto"/>
              <w:right w:val="single" w:sz="4" w:space="0" w:color="auto"/>
            </w:tcBorders>
            <w:shd w:val="clear" w:color="auto" w:fill="auto"/>
            <w:noWrap/>
            <w:vAlign w:val="bottom"/>
            <w:hideMark/>
          </w:tcPr>
          <w:p w14:paraId="70F235C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070BB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12IB</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59F45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Food and drink supplies for IWD events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FFFE5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74.39</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CCDC4D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057FDD"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74.39</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707229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46B4A2DB" w14:textId="77777777" w:rsidTr="00ED6532">
        <w:trPr>
          <w:gridAfter w:val="2"/>
          <w:wAfter w:w="21" w:type="dxa"/>
          <w:trHeight w:val="25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19D0D61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99735</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B1178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19/03/2026</w:t>
            </w:r>
          </w:p>
        </w:tc>
        <w:tc>
          <w:tcPr>
            <w:tcW w:w="1023" w:type="dxa"/>
            <w:tcBorders>
              <w:top w:val="nil"/>
              <w:left w:val="nil"/>
              <w:bottom w:val="single" w:sz="4" w:space="0" w:color="auto"/>
              <w:right w:val="single" w:sz="4" w:space="0" w:color="auto"/>
            </w:tcBorders>
            <w:shd w:val="clear" w:color="auto" w:fill="auto"/>
            <w:noWrap/>
            <w:vAlign w:val="bottom"/>
            <w:hideMark/>
          </w:tcPr>
          <w:p w14:paraId="53DF74B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8DB45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12PF</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4C9DA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Youth-Food for Thursday session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4A3D3B"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94.72</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E1BE789"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F8E4A3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94.72</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0C1D27C"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41B49D6A"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1AD89429"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99736</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B8B24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19/03/2026</w:t>
            </w:r>
          </w:p>
        </w:tc>
        <w:tc>
          <w:tcPr>
            <w:tcW w:w="1023" w:type="dxa"/>
            <w:tcBorders>
              <w:top w:val="nil"/>
              <w:left w:val="nil"/>
              <w:bottom w:val="single" w:sz="4" w:space="0" w:color="auto"/>
              <w:right w:val="single" w:sz="4" w:space="0" w:color="auto"/>
            </w:tcBorders>
            <w:shd w:val="clear" w:color="auto" w:fill="auto"/>
            <w:noWrap/>
            <w:vAlign w:val="bottom"/>
            <w:hideMark/>
          </w:tcPr>
          <w:p w14:paraId="259B146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6B3E8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12PF</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4B13A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Youth-Food for Thursday session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3E514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5.33</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2C1CA1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71D8E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6.40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D99D60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00A4D7C9"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907C17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99737</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953FB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7DBAB26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5C53C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12PF</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077C2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All sites – Cleaning supplies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5336D5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74.44</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0F675C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14.90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111E98"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89.34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DCF9C1C"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6242110"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EF6E5E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99738</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DF9FD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4E050D1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D43EE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12PF</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7D7D4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 xml:space="preserve">JC – </w:t>
            </w:r>
            <w:proofErr w:type="gramStart"/>
            <w:r w:rsidRPr="00B67182">
              <w:rPr>
                <w:rFonts w:ascii="Tahoma" w:hAnsi="Tahoma" w:cs="Tahoma"/>
                <w:color w:val="000000"/>
                <w:sz w:val="16"/>
                <w:szCs w:val="16"/>
                <w:lang w:eastAsia="en-GB"/>
              </w:rPr>
              <w:t>Non-drinking</w:t>
            </w:r>
            <w:proofErr w:type="gramEnd"/>
            <w:r w:rsidRPr="00B67182">
              <w:rPr>
                <w:rFonts w:ascii="Tahoma" w:hAnsi="Tahoma" w:cs="Tahoma"/>
                <w:color w:val="000000"/>
                <w:sz w:val="16"/>
                <w:szCs w:val="16"/>
                <w:lang w:eastAsia="en-GB"/>
              </w:rPr>
              <w:t xml:space="preserve"> water + Alcohol sign</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3B0AF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45.07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041FA1B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9.07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8B74A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54.14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D06BA41"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39444B93"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3FE59B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99739</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C5721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34B5B7D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5984E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12PF*</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4C395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 xml:space="preserve">BC – </w:t>
            </w:r>
            <w:proofErr w:type="gramStart"/>
            <w:r w:rsidRPr="00B67182">
              <w:rPr>
                <w:rFonts w:ascii="Tahoma" w:hAnsi="Tahoma" w:cs="Tahoma"/>
                <w:color w:val="000000"/>
                <w:sz w:val="16"/>
                <w:szCs w:val="16"/>
                <w:lang w:eastAsia="en-GB"/>
              </w:rPr>
              <w:t>Non-drinking</w:t>
            </w:r>
            <w:proofErr w:type="gramEnd"/>
            <w:r w:rsidRPr="00B67182">
              <w:rPr>
                <w:rFonts w:ascii="Tahoma" w:hAnsi="Tahoma" w:cs="Tahoma"/>
                <w:color w:val="000000"/>
                <w:sz w:val="16"/>
                <w:szCs w:val="16"/>
                <w:lang w:eastAsia="en-GB"/>
              </w:rPr>
              <w:t xml:space="preserve"> water + Alcohol signs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403A2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45.07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50501C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9.07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220DE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54.14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17D26C0"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1E531430"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0C14063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99740</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40548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79F7E7B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80DFC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12PF</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16753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All sites – Filtration masks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9CA71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54.54</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3DC2CF7C"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10.92</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9E8F6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65.46</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EEF5314"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1F45454A"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743A3AD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99741</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EF6BC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11/03/2026</w:t>
            </w:r>
          </w:p>
        </w:tc>
        <w:tc>
          <w:tcPr>
            <w:tcW w:w="1023" w:type="dxa"/>
            <w:tcBorders>
              <w:top w:val="nil"/>
              <w:left w:val="nil"/>
              <w:bottom w:val="single" w:sz="4" w:space="0" w:color="auto"/>
              <w:right w:val="single" w:sz="4" w:space="0" w:color="auto"/>
            </w:tcBorders>
            <w:shd w:val="clear" w:color="auto" w:fill="auto"/>
            <w:noWrap/>
            <w:vAlign w:val="bottom"/>
            <w:hideMark/>
          </w:tcPr>
          <w:p w14:paraId="14064A8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66989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F836B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Office – Toilet flush handle</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56DE5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16.00</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729DB39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3.20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FF49A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19.20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AB93C2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12870B31"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3F7FE64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99742</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B2D73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11/03/2026</w:t>
            </w:r>
          </w:p>
        </w:tc>
        <w:tc>
          <w:tcPr>
            <w:tcW w:w="1023" w:type="dxa"/>
            <w:tcBorders>
              <w:top w:val="nil"/>
              <w:left w:val="nil"/>
              <w:bottom w:val="single" w:sz="4" w:space="0" w:color="auto"/>
              <w:right w:val="single" w:sz="4" w:space="0" w:color="auto"/>
            </w:tcBorders>
            <w:shd w:val="clear" w:color="auto" w:fill="auto"/>
            <w:noWrap/>
            <w:vAlign w:val="bottom"/>
            <w:hideMark/>
          </w:tcPr>
          <w:p w14:paraId="6FF7182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6621FF"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333CD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Street bin – Sticker</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B1815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101.67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16BB7E6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20.33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1EE390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122.00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B0E66B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648C5CE8"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61C51DA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99743</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1095F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13/03/2026</w:t>
            </w:r>
          </w:p>
        </w:tc>
        <w:tc>
          <w:tcPr>
            <w:tcW w:w="1023" w:type="dxa"/>
            <w:tcBorders>
              <w:top w:val="nil"/>
              <w:left w:val="nil"/>
              <w:bottom w:val="single" w:sz="4" w:space="0" w:color="auto"/>
              <w:right w:val="single" w:sz="4" w:space="0" w:color="auto"/>
            </w:tcBorders>
            <w:shd w:val="clear" w:color="auto" w:fill="auto"/>
            <w:noWrap/>
            <w:vAlign w:val="bottom"/>
            <w:hideMark/>
          </w:tcPr>
          <w:p w14:paraId="31562B4E"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C80B8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6E283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BW – Decorating materials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0A4D8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75.00</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14C2130"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15.00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A1F85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90.00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0C01904"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52063E53"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77D521C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99744</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7E7B8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17/03/2026</w:t>
            </w:r>
          </w:p>
        </w:tc>
        <w:tc>
          <w:tcPr>
            <w:tcW w:w="1023" w:type="dxa"/>
            <w:tcBorders>
              <w:top w:val="nil"/>
              <w:left w:val="nil"/>
              <w:bottom w:val="single" w:sz="4" w:space="0" w:color="auto"/>
              <w:right w:val="single" w:sz="4" w:space="0" w:color="auto"/>
            </w:tcBorders>
            <w:shd w:val="clear" w:color="auto" w:fill="auto"/>
            <w:noWrap/>
            <w:vAlign w:val="bottom"/>
            <w:hideMark/>
          </w:tcPr>
          <w:p w14:paraId="7D55E3F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16CF6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203CA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 – Materials for hardcourt</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C4758A"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10.95</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03DE0E1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2.19</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CE815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13.14</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5448DF2"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09F43B75"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491E5F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99745</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2F4F0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18/03/2026</w:t>
            </w:r>
          </w:p>
        </w:tc>
        <w:tc>
          <w:tcPr>
            <w:tcW w:w="1023" w:type="dxa"/>
            <w:tcBorders>
              <w:top w:val="nil"/>
              <w:left w:val="nil"/>
              <w:bottom w:val="single" w:sz="4" w:space="0" w:color="auto"/>
              <w:right w:val="single" w:sz="4" w:space="0" w:color="auto"/>
            </w:tcBorders>
            <w:shd w:val="clear" w:color="auto" w:fill="auto"/>
            <w:noWrap/>
            <w:vAlign w:val="bottom"/>
            <w:hideMark/>
          </w:tcPr>
          <w:p w14:paraId="3DF8934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368720"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EA8DEC"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MOC – Replacement gloves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53728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4.48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435D45B6"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0.90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C483872"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5.38</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9AA6BB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3814B331"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7999AC66"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99746</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77CE6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23/02/2026</w:t>
            </w:r>
          </w:p>
        </w:tc>
        <w:tc>
          <w:tcPr>
            <w:tcW w:w="1023" w:type="dxa"/>
            <w:tcBorders>
              <w:top w:val="nil"/>
              <w:left w:val="nil"/>
              <w:bottom w:val="single" w:sz="4" w:space="0" w:color="auto"/>
              <w:right w:val="single" w:sz="4" w:space="0" w:color="auto"/>
            </w:tcBorders>
            <w:shd w:val="clear" w:color="auto" w:fill="auto"/>
            <w:noWrap/>
            <w:vAlign w:val="bottom"/>
            <w:hideMark/>
          </w:tcPr>
          <w:p w14:paraId="6A35F6F1"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4F7E3A"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BAA4885"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Street bin – Sticker</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ACDACE"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48.33</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6852C50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9.67</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5EC17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58.00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02FE298"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40917F16"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0D2B2DB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99747</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85102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24/03/2026</w:t>
            </w:r>
          </w:p>
        </w:tc>
        <w:tc>
          <w:tcPr>
            <w:tcW w:w="1023" w:type="dxa"/>
            <w:tcBorders>
              <w:top w:val="nil"/>
              <w:left w:val="nil"/>
              <w:bottom w:val="single" w:sz="4" w:space="0" w:color="auto"/>
              <w:right w:val="single" w:sz="4" w:space="0" w:color="auto"/>
            </w:tcBorders>
            <w:shd w:val="clear" w:color="auto" w:fill="auto"/>
            <w:noWrap/>
            <w:vAlign w:val="bottom"/>
            <w:hideMark/>
          </w:tcPr>
          <w:p w14:paraId="27C8B59B"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BB93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2CB4B7"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JC – Bolts for coach bolts</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1DAC7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2.63</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7E6F39B5"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0.53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05D017"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3.16</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60CB53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7AA00F98"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8C542FD"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99748</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A7AF24"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26/03/2026</w:t>
            </w:r>
          </w:p>
        </w:tc>
        <w:tc>
          <w:tcPr>
            <w:tcW w:w="1023" w:type="dxa"/>
            <w:tcBorders>
              <w:top w:val="nil"/>
              <w:left w:val="nil"/>
              <w:bottom w:val="single" w:sz="4" w:space="0" w:color="auto"/>
              <w:right w:val="single" w:sz="4" w:space="0" w:color="auto"/>
            </w:tcBorders>
            <w:shd w:val="clear" w:color="auto" w:fill="auto"/>
            <w:noWrap/>
            <w:vAlign w:val="bottom"/>
            <w:hideMark/>
          </w:tcPr>
          <w:p w14:paraId="65F6B9A3"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3C9FF2"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D0D8D0" w14:textId="77777777" w:rsidR="00B67182" w:rsidRPr="00B67182" w:rsidRDefault="00B67182" w:rsidP="00B67182">
            <w:pPr>
              <w:rPr>
                <w:rFonts w:ascii="Tahoma" w:hAnsi="Tahoma" w:cs="Tahoma"/>
                <w:color w:val="000000"/>
                <w:sz w:val="16"/>
                <w:szCs w:val="16"/>
                <w:lang w:eastAsia="en-GB"/>
              </w:rPr>
            </w:pPr>
            <w:proofErr w:type="gramStart"/>
            <w:r w:rsidRPr="00B67182">
              <w:rPr>
                <w:rFonts w:ascii="Tahoma" w:hAnsi="Tahoma" w:cs="Tahoma"/>
                <w:color w:val="000000"/>
                <w:sz w:val="16"/>
                <w:szCs w:val="16"/>
                <w:lang w:eastAsia="en-GB"/>
              </w:rPr>
              <w:t>Skate park</w:t>
            </w:r>
            <w:proofErr w:type="gramEnd"/>
            <w:r w:rsidRPr="00B67182">
              <w:rPr>
                <w:rFonts w:ascii="Tahoma" w:hAnsi="Tahoma" w:cs="Tahoma"/>
                <w:color w:val="000000"/>
                <w:sz w:val="16"/>
                <w:szCs w:val="16"/>
                <w:lang w:eastAsia="en-GB"/>
              </w:rPr>
              <w:t xml:space="preserve"> – Silicone</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1A6B7F"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7.98</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049AA901"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1.60</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5231E1" w14:textId="77777777" w:rsidR="00B67182" w:rsidRPr="00B67182" w:rsidRDefault="00B67182" w:rsidP="00B67182">
            <w:pPr>
              <w:jc w:val="right"/>
              <w:rPr>
                <w:rFonts w:ascii="Tahoma" w:hAnsi="Tahoma" w:cs="Tahoma"/>
                <w:color w:val="000000"/>
                <w:sz w:val="16"/>
                <w:szCs w:val="16"/>
                <w:lang w:eastAsia="en-GB"/>
              </w:rPr>
            </w:pPr>
            <w:r w:rsidRPr="00B67182">
              <w:rPr>
                <w:rFonts w:ascii="Tahoma" w:hAnsi="Tahoma" w:cs="Tahoma"/>
                <w:color w:val="000000"/>
                <w:sz w:val="16"/>
                <w:szCs w:val="16"/>
                <w:lang w:eastAsia="en-GB"/>
              </w:rPr>
              <w:t>9.58</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8504627"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6372A36" w14:textId="77777777" w:rsidTr="00ED6532">
        <w:trPr>
          <w:gridAfter w:val="1"/>
          <w:wAfter w:w="13" w:type="dxa"/>
          <w:trHeight w:val="70"/>
        </w:trPr>
        <w:tc>
          <w:tcPr>
            <w:tcW w:w="41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33AB8" w14:textId="77777777" w:rsidR="00B67182" w:rsidRPr="00B67182" w:rsidRDefault="00B67182" w:rsidP="00B67182">
            <w:pPr>
              <w:rPr>
                <w:rFonts w:ascii="Tahoma" w:hAnsi="Tahoma" w:cs="Tahoma"/>
                <w:lang w:eastAsia="en-GB"/>
              </w:rPr>
            </w:pPr>
            <w:r w:rsidRPr="00B67182">
              <w:rPr>
                <w:rFonts w:ascii="Tahoma" w:hAnsi="Tahoma" w:cs="Tahoma"/>
                <w:lang w:eastAsia="en-GB"/>
              </w:rPr>
              <w:t> </w:t>
            </w:r>
          </w:p>
        </w:tc>
        <w:tc>
          <w:tcPr>
            <w:tcW w:w="2247" w:type="dxa"/>
            <w:gridSpan w:val="3"/>
            <w:tcBorders>
              <w:top w:val="single" w:sz="4" w:space="0" w:color="auto"/>
              <w:left w:val="nil"/>
              <w:bottom w:val="single" w:sz="4" w:space="0" w:color="auto"/>
              <w:right w:val="single" w:sz="4" w:space="0" w:color="auto"/>
            </w:tcBorders>
            <w:shd w:val="clear" w:color="000000" w:fill="44B3E1"/>
            <w:noWrap/>
            <w:vAlign w:val="bottom"/>
            <w:hideMark/>
          </w:tcPr>
          <w:p w14:paraId="6A709276" w14:textId="77777777" w:rsidR="00B67182" w:rsidRPr="00B67182" w:rsidRDefault="00B67182" w:rsidP="00B67182">
            <w:pPr>
              <w:rPr>
                <w:rFonts w:ascii="Tahoma" w:hAnsi="Tahoma" w:cs="Tahoma"/>
                <w:b/>
                <w:bCs/>
                <w:sz w:val="16"/>
                <w:szCs w:val="16"/>
                <w:lang w:eastAsia="en-GB"/>
              </w:rPr>
            </w:pPr>
            <w:r w:rsidRPr="00B67182">
              <w:rPr>
                <w:rFonts w:ascii="Tahoma" w:hAnsi="Tahoma" w:cs="Tahoma"/>
                <w:b/>
                <w:bCs/>
                <w:sz w:val="16"/>
                <w:szCs w:val="16"/>
                <w:lang w:eastAsia="en-GB"/>
              </w:rPr>
              <w:t>Totals:</w:t>
            </w:r>
          </w:p>
        </w:tc>
        <w:tc>
          <w:tcPr>
            <w:tcW w:w="980" w:type="dxa"/>
            <w:gridSpan w:val="3"/>
            <w:tcBorders>
              <w:top w:val="single" w:sz="4" w:space="0" w:color="auto"/>
              <w:left w:val="nil"/>
              <w:bottom w:val="single" w:sz="4" w:space="0" w:color="auto"/>
              <w:right w:val="single" w:sz="4" w:space="0" w:color="auto"/>
            </w:tcBorders>
            <w:shd w:val="clear" w:color="000000" w:fill="44B3E1"/>
            <w:noWrap/>
            <w:vAlign w:val="bottom"/>
            <w:hideMark/>
          </w:tcPr>
          <w:p w14:paraId="7BAFAF1A"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1732.45</w:t>
            </w:r>
          </w:p>
        </w:tc>
        <w:tc>
          <w:tcPr>
            <w:tcW w:w="946" w:type="dxa"/>
            <w:gridSpan w:val="2"/>
            <w:tcBorders>
              <w:top w:val="nil"/>
              <w:left w:val="nil"/>
              <w:bottom w:val="single" w:sz="4" w:space="0" w:color="auto"/>
              <w:right w:val="single" w:sz="4" w:space="0" w:color="auto"/>
            </w:tcBorders>
            <w:shd w:val="clear" w:color="000000" w:fill="44B3E1"/>
            <w:noWrap/>
            <w:vAlign w:val="bottom"/>
            <w:hideMark/>
          </w:tcPr>
          <w:p w14:paraId="1DDD6A6A"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287.11</w:t>
            </w:r>
          </w:p>
        </w:tc>
        <w:tc>
          <w:tcPr>
            <w:tcW w:w="980" w:type="dxa"/>
            <w:gridSpan w:val="3"/>
            <w:tcBorders>
              <w:top w:val="single" w:sz="4" w:space="0" w:color="auto"/>
              <w:left w:val="nil"/>
              <w:bottom w:val="single" w:sz="4" w:space="0" w:color="auto"/>
              <w:right w:val="single" w:sz="4" w:space="0" w:color="auto"/>
            </w:tcBorders>
            <w:shd w:val="clear" w:color="000000" w:fill="44B3E1"/>
            <w:noWrap/>
            <w:vAlign w:val="bottom"/>
            <w:hideMark/>
          </w:tcPr>
          <w:p w14:paraId="5248229F"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2019.56</w:t>
            </w:r>
          </w:p>
        </w:tc>
        <w:tc>
          <w:tcPr>
            <w:tcW w:w="1043" w:type="dxa"/>
            <w:gridSpan w:val="2"/>
            <w:tcBorders>
              <w:top w:val="nil"/>
              <w:left w:val="nil"/>
              <w:bottom w:val="nil"/>
              <w:right w:val="nil"/>
            </w:tcBorders>
            <w:shd w:val="clear" w:color="auto" w:fill="auto"/>
            <w:noWrap/>
            <w:vAlign w:val="bottom"/>
            <w:hideMark/>
          </w:tcPr>
          <w:p w14:paraId="34651DDB" w14:textId="77777777" w:rsidR="00B67182" w:rsidRPr="00B67182" w:rsidRDefault="00B67182" w:rsidP="00B67182">
            <w:pPr>
              <w:rPr>
                <w:rFonts w:ascii="Tahoma" w:hAnsi="Tahoma" w:cs="Tahoma"/>
                <w:b/>
                <w:bCs/>
                <w:color w:val="000000"/>
                <w:sz w:val="16"/>
                <w:szCs w:val="16"/>
                <w:u w:val="single"/>
                <w:lang w:eastAsia="en-GB"/>
              </w:rPr>
            </w:pPr>
          </w:p>
        </w:tc>
      </w:tr>
      <w:tr w:rsidR="00B67182" w:rsidRPr="00B67182" w14:paraId="0C240C70" w14:textId="77777777" w:rsidTr="00196CF8">
        <w:trPr>
          <w:gridAfter w:val="2"/>
          <w:wAfter w:w="21" w:type="dxa"/>
          <w:trHeight w:val="153"/>
        </w:trPr>
        <w:tc>
          <w:tcPr>
            <w:tcW w:w="685" w:type="dxa"/>
            <w:tcBorders>
              <w:top w:val="nil"/>
              <w:left w:val="nil"/>
              <w:bottom w:val="nil"/>
              <w:right w:val="nil"/>
            </w:tcBorders>
            <w:shd w:val="clear" w:color="auto" w:fill="auto"/>
            <w:noWrap/>
            <w:vAlign w:val="bottom"/>
            <w:hideMark/>
          </w:tcPr>
          <w:p w14:paraId="2D5B1051" w14:textId="77777777" w:rsidR="00B67182" w:rsidRPr="00B67182" w:rsidRDefault="00B67182" w:rsidP="00B67182">
            <w:pPr>
              <w:rPr>
                <w:rFonts w:ascii="Times New Roman" w:hAnsi="Times New Roman"/>
                <w:lang w:eastAsia="en-GB"/>
              </w:rPr>
            </w:pPr>
          </w:p>
        </w:tc>
        <w:tc>
          <w:tcPr>
            <w:tcW w:w="519" w:type="dxa"/>
            <w:tcBorders>
              <w:top w:val="nil"/>
              <w:left w:val="nil"/>
              <w:bottom w:val="nil"/>
              <w:right w:val="nil"/>
            </w:tcBorders>
            <w:shd w:val="clear" w:color="auto" w:fill="auto"/>
            <w:noWrap/>
            <w:vAlign w:val="bottom"/>
            <w:hideMark/>
          </w:tcPr>
          <w:p w14:paraId="198DBDD5" w14:textId="77777777" w:rsidR="00B67182" w:rsidRPr="00B67182" w:rsidRDefault="00B67182" w:rsidP="00B67182">
            <w:pPr>
              <w:rPr>
                <w:rFonts w:ascii="Times New Roman" w:hAnsi="Times New Roman"/>
                <w:lang w:eastAsia="en-GB"/>
              </w:rPr>
            </w:pPr>
          </w:p>
        </w:tc>
        <w:tc>
          <w:tcPr>
            <w:tcW w:w="519" w:type="dxa"/>
            <w:tcBorders>
              <w:top w:val="nil"/>
              <w:left w:val="nil"/>
              <w:bottom w:val="nil"/>
              <w:right w:val="nil"/>
            </w:tcBorders>
            <w:shd w:val="clear" w:color="auto" w:fill="auto"/>
            <w:noWrap/>
            <w:vAlign w:val="bottom"/>
            <w:hideMark/>
          </w:tcPr>
          <w:p w14:paraId="6DB85603" w14:textId="77777777" w:rsidR="00B67182" w:rsidRPr="00B67182" w:rsidRDefault="00B67182" w:rsidP="00B67182">
            <w:pPr>
              <w:rPr>
                <w:rFonts w:ascii="Times New Roman" w:hAnsi="Times New Roman"/>
                <w:lang w:eastAsia="en-GB"/>
              </w:rPr>
            </w:pPr>
          </w:p>
        </w:tc>
        <w:tc>
          <w:tcPr>
            <w:tcW w:w="1023" w:type="dxa"/>
            <w:tcBorders>
              <w:top w:val="nil"/>
              <w:left w:val="nil"/>
              <w:bottom w:val="nil"/>
              <w:right w:val="nil"/>
            </w:tcBorders>
            <w:shd w:val="clear" w:color="auto" w:fill="auto"/>
            <w:noWrap/>
            <w:vAlign w:val="bottom"/>
            <w:hideMark/>
          </w:tcPr>
          <w:p w14:paraId="53C8B5C9" w14:textId="77777777" w:rsidR="00B67182" w:rsidRPr="00B67182" w:rsidRDefault="00B67182" w:rsidP="00B67182">
            <w:pPr>
              <w:rPr>
                <w:rFonts w:ascii="Times New Roman" w:hAnsi="Times New Roman"/>
                <w:lang w:eastAsia="en-GB"/>
              </w:rPr>
            </w:pPr>
          </w:p>
        </w:tc>
        <w:tc>
          <w:tcPr>
            <w:tcW w:w="913" w:type="dxa"/>
            <w:tcBorders>
              <w:top w:val="nil"/>
              <w:left w:val="nil"/>
              <w:bottom w:val="nil"/>
              <w:right w:val="nil"/>
            </w:tcBorders>
            <w:shd w:val="clear" w:color="auto" w:fill="auto"/>
            <w:noWrap/>
            <w:vAlign w:val="bottom"/>
            <w:hideMark/>
          </w:tcPr>
          <w:p w14:paraId="55F2D43B" w14:textId="77777777" w:rsidR="00B67182" w:rsidRPr="00B67182" w:rsidRDefault="00B67182" w:rsidP="00B67182">
            <w:pPr>
              <w:rPr>
                <w:rFonts w:ascii="Times New Roman" w:hAnsi="Times New Roman"/>
                <w:lang w:eastAsia="en-GB"/>
              </w:rPr>
            </w:pPr>
          </w:p>
        </w:tc>
        <w:tc>
          <w:tcPr>
            <w:tcW w:w="526" w:type="dxa"/>
            <w:tcBorders>
              <w:top w:val="nil"/>
              <w:left w:val="nil"/>
              <w:bottom w:val="nil"/>
              <w:right w:val="nil"/>
            </w:tcBorders>
            <w:shd w:val="clear" w:color="auto" w:fill="auto"/>
            <w:noWrap/>
            <w:vAlign w:val="bottom"/>
            <w:hideMark/>
          </w:tcPr>
          <w:p w14:paraId="5FC4D112" w14:textId="77777777" w:rsidR="00B67182" w:rsidRPr="00B67182" w:rsidRDefault="00B67182" w:rsidP="00B67182">
            <w:pPr>
              <w:rPr>
                <w:rFonts w:ascii="Times New Roman" w:hAnsi="Times New Roman"/>
                <w:lang w:eastAsia="en-GB"/>
              </w:rPr>
            </w:pPr>
          </w:p>
        </w:tc>
        <w:tc>
          <w:tcPr>
            <w:tcW w:w="1457" w:type="dxa"/>
            <w:gridSpan w:val="2"/>
            <w:tcBorders>
              <w:top w:val="nil"/>
              <w:left w:val="nil"/>
              <w:bottom w:val="nil"/>
              <w:right w:val="nil"/>
            </w:tcBorders>
            <w:shd w:val="clear" w:color="000000" w:fill="FFFFFF"/>
            <w:noWrap/>
            <w:vAlign w:val="bottom"/>
            <w:hideMark/>
          </w:tcPr>
          <w:p w14:paraId="1C958020" w14:textId="77777777" w:rsidR="00B67182" w:rsidRPr="00B67182" w:rsidRDefault="00B67182" w:rsidP="00B67182">
            <w:pPr>
              <w:rPr>
                <w:rFonts w:ascii="Tahoma" w:hAnsi="Tahoma" w:cs="Tahoma"/>
                <w:b/>
                <w:bCs/>
                <w:sz w:val="16"/>
                <w:szCs w:val="16"/>
                <w:lang w:eastAsia="en-GB"/>
              </w:rPr>
            </w:pPr>
            <w:r w:rsidRPr="00B67182">
              <w:rPr>
                <w:rFonts w:ascii="Tahoma" w:hAnsi="Tahoma" w:cs="Tahoma"/>
                <w:b/>
                <w:bCs/>
                <w:sz w:val="16"/>
                <w:szCs w:val="16"/>
                <w:lang w:eastAsia="en-GB"/>
              </w:rPr>
              <w:t> </w:t>
            </w:r>
          </w:p>
        </w:tc>
        <w:tc>
          <w:tcPr>
            <w:tcW w:w="790" w:type="dxa"/>
            <w:tcBorders>
              <w:top w:val="nil"/>
              <w:left w:val="nil"/>
              <w:bottom w:val="nil"/>
              <w:right w:val="nil"/>
            </w:tcBorders>
            <w:shd w:val="clear" w:color="000000" w:fill="FFFFFF"/>
            <w:noWrap/>
            <w:vAlign w:val="bottom"/>
            <w:hideMark/>
          </w:tcPr>
          <w:p w14:paraId="2E610446" w14:textId="77777777" w:rsidR="00B67182" w:rsidRPr="00B67182" w:rsidRDefault="00B67182" w:rsidP="00B67182">
            <w:pPr>
              <w:rPr>
                <w:rFonts w:ascii="Tahoma" w:hAnsi="Tahoma" w:cs="Tahoma"/>
                <w:b/>
                <w:bCs/>
                <w:sz w:val="16"/>
                <w:szCs w:val="16"/>
                <w:lang w:eastAsia="en-GB"/>
              </w:rPr>
            </w:pPr>
            <w:r w:rsidRPr="00B67182">
              <w:rPr>
                <w:rFonts w:ascii="Tahoma" w:hAnsi="Tahoma" w:cs="Tahoma"/>
                <w:b/>
                <w:bCs/>
                <w:sz w:val="16"/>
                <w:szCs w:val="16"/>
                <w:lang w:eastAsia="en-GB"/>
              </w:rPr>
              <w:t> </w:t>
            </w:r>
          </w:p>
        </w:tc>
        <w:tc>
          <w:tcPr>
            <w:tcW w:w="473" w:type="dxa"/>
            <w:gridSpan w:val="2"/>
            <w:tcBorders>
              <w:top w:val="nil"/>
              <w:left w:val="nil"/>
              <w:bottom w:val="nil"/>
              <w:right w:val="nil"/>
            </w:tcBorders>
            <w:shd w:val="clear" w:color="000000" w:fill="FFFFFF"/>
            <w:noWrap/>
            <w:vAlign w:val="bottom"/>
          </w:tcPr>
          <w:p w14:paraId="5AEDB131" w14:textId="5D5F002D" w:rsidR="00B67182" w:rsidRPr="00B67182" w:rsidRDefault="00B67182" w:rsidP="00B67182">
            <w:pPr>
              <w:rPr>
                <w:rFonts w:ascii="Tahoma" w:hAnsi="Tahoma" w:cs="Tahoma"/>
                <w:b/>
                <w:bCs/>
                <w:color w:val="000000"/>
                <w:sz w:val="16"/>
                <w:szCs w:val="16"/>
                <w:u w:val="single"/>
                <w:lang w:eastAsia="en-GB"/>
              </w:rPr>
            </w:pPr>
          </w:p>
        </w:tc>
        <w:tc>
          <w:tcPr>
            <w:tcW w:w="507" w:type="dxa"/>
            <w:tcBorders>
              <w:top w:val="nil"/>
              <w:left w:val="nil"/>
              <w:bottom w:val="nil"/>
              <w:right w:val="nil"/>
            </w:tcBorders>
            <w:shd w:val="clear" w:color="000000" w:fill="FFFFFF"/>
            <w:noWrap/>
            <w:vAlign w:val="bottom"/>
          </w:tcPr>
          <w:p w14:paraId="6BB394BE" w14:textId="209699EA" w:rsidR="00B67182" w:rsidRPr="00B67182" w:rsidRDefault="00B67182" w:rsidP="00B67182">
            <w:pPr>
              <w:rPr>
                <w:rFonts w:ascii="Tahoma" w:hAnsi="Tahoma" w:cs="Tahoma"/>
                <w:b/>
                <w:bCs/>
                <w:color w:val="000000"/>
                <w:sz w:val="16"/>
                <w:szCs w:val="16"/>
                <w:u w:val="single"/>
                <w:lang w:eastAsia="en-GB"/>
              </w:rPr>
            </w:pPr>
          </w:p>
        </w:tc>
        <w:tc>
          <w:tcPr>
            <w:tcW w:w="946" w:type="dxa"/>
            <w:gridSpan w:val="2"/>
            <w:tcBorders>
              <w:top w:val="nil"/>
              <w:left w:val="nil"/>
              <w:bottom w:val="nil"/>
              <w:right w:val="nil"/>
            </w:tcBorders>
            <w:shd w:val="clear" w:color="000000" w:fill="FFFFFF"/>
            <w:noWrap/>
            <w:vAlign w:val="bottom"/>
          </w:tcPr>
          <w:p w14:paraId="635E2519" w14:textId="4C9B5822" w:rsidR="00B67182" w:rsidRPr="00B67182" w:rsidRDefault="00B67182" w:rsidP="00B67182">
            <w:pPr>
              <w:rPr>
                <w:rFonts w:ascii="Tahoma" w:hAnsi="Tahoma" w:cs="Tahoma"/>
                <w:b/>
                <w:bCs/>
                <w:sz w:val="16"/>
                <w:szCs w:val="16"/>
                <w:u w:val="single"/>
                <w:lang w:eastAsia="en-GB"/>
              </w:rPr>
            </w:pPr>
          </w:p>
        </w:tc>
        <w:tc>
          <w:tcPr>
            <w:tcW w:w="545" w:type="dxa"/>
            <w:gridSpan w:val="2"/>
            <w:tcBorders>
              <w:top w:val="nil"/>
              <w:left w:val="nil"/>
              <w:bottom w:val="nil"/>
              <w:right w:val="nil"/>
            </w:tcBorders>
            <w:shd w:val="clear" w:color="000000" w:fill="FFFFFF"/>
            <w:noWrap/>
            <w:vAlign w:val="bottom"/>
          </w:tcPr>
          <w:p w14:paraId="2DC21576" w14:textId="1B6EE934" w:rsidR="00B67182" w:rsidRPr="00B67182" w:rsidRDefault="00B67182" w:rsidP="00B67182">
            <w:pPr>
              <w:rPr>
                <w:rFonts w:ascii="Tahoma" w:hAnsi="Tahoma" w:cs="Tahoma"/>
                <w:b/>
                <w:bCs/>
                <w:color w:val="000000"/>
                <w:sz w:val="16"/>
                <w:szCs w:val="16"/>
                <w:u w:val="single"/>
                <w:lang w:eastAsia="en-GB"/>
              </w:rPr>
            </w:pPr>
          </w:p>
        </w:tc>
        <w:tc>
          <w:tcPr>
            <w:tcW w:w="435" w:type="dxa"/>
            <w:tcBorders>
              <w:top w:val="nil"/>
              <w:left w:val="nil"/>
              <w:bottom w:val="nil"/>
              <w:right w:val="nil"/>
            </w:tcBorders>
            <w:shd w:val="clear" w:color="000000" w:fill="FFFFFF"/>
            <w:noWrap/>
            <w:vAlign w:val="bottom"/>
          </w:tcPr>
          <w:p w14:paraId="09BE207E" w14:textId="7E90FE0B" w:rsidR="00B67182" w:rsidRPr="00B67182" w:rsidRDefault="00B67182" w:rsidP="00B67182">
            <w:pPr>
              <w:rPr>
                <w:rFonts w:ascii="Tahoma" w:hAnsi="Tahoma" w:cs="Tahoma"/>
                <w:b/>
                <w:bCs/>
                <w:color w:val="000000"/>
                <w:sz w:val="16"/>
                <w:szCs w:val="16"/>
                <w:u w:val="single"/>
                <w:lang w:eastAsia="en-GB"/>
              </w:rPr>
            </w:pPr>
          </w:p>
        </w:tc>
        <w:tc>
          <w:tcPr>
            <w:tcW w:w="1043" w:type="dxa"/>
            <w:gridSpan w:val="2"/>
            <w:tcBorders>
              <w:top w:val="nil"/>
              <w:left w:val="nil"/>
              <w:bottom w:val="nil"/>
              <w:right w:val="nil"/>
            </w:tcBorders>
            <w:shd w:val="clear" w:color="auto" w:fill="auto"/>
            <w:noWrap/>
            <w:vAlign w:val="bottom"/>
            <w:hideMark/>
          </w:tcPr>
          <w:p w14:paraId="5DF14655" w14:textId="77777777" w:rsidR="00B67182" w:rsidRPr="00B67182" w:rsidRDefault="00B67182" w:rsidP="00B67182">
            <w:pPr>
              <w:rPr>
                <w:rFonts w:ascii="Tahoma" w:hAnsi="Tahoma" w:cs="Tahoma"/>
                <w:b/>
                <w:bCs/>
                <w:color w:val="000000"/>
                <w:sz w:val="16"/>
                <w:szCs w:val="16"/>
                <w:u w:val="single"/>
                <w:lang w:eastAsia="en-GB"/>
              </w:rPr>
            </w:pPr>
          </w:p>
        </w:tc>
      </w:tr>
      <w:tr w:rsidR="00B67182" w:rsidRPr="00B67182" w14:paraId="7134B414" w14:textId="77777777" w:rsidTr="00196CF8">
        <w:trPr>
          <w:trHeight w:val="70"/>
        </w:trPr>
        <w:tc>
          <w:tcPr>
            <w:tcW w:w="10402" w:type="dxa"/>
            <w:gridSpan w:val="21"/>
            <w:tcBorders>
              <w:top w:val="single" w:sz="4" w:space="0" w:color="auto"/>
              <w:left w:val="single" w:sz="4" w:space="0" w:color="auto"/>
              <w:bottom w:val="single" w:sz="4" w:space="0" w:color="auto"/>
              <w:right w:val="single" w:sz="4" w:space="0" w:color="auto"/>
            </w:tcBorders>
            <w:shd w:val="clear" w:color="000000" w:fill="44B3E1"/>
            <w:noWrap/>
            <w:vAlign w:val="bottom"/>
            <w:hideMark/>
          </w:tcPr>
          <w:p w14:paraId="5DFDEB32" w14:textId="77777777" w:rsidR="00B67182" w:rsidRPr="00B67182" w:rsidRDefault="00B67182" w:rsidP="00B67182">
            <w:pPr>
              <w:jc w:val="center"/>
              <w:rPr>
                <w:rFonts w:ascii="Tahoma" w:hAnsi="Tahoma" w:cs="Tahoma"/>
                <w:b/>
                <w:bCs/>
                <w:lang w:eastAsia="en-GB"/>
              </w:rPr>
            </w:pPr>
            <w:r w:rsidRPr="00B67182">
              <w:rPr>
                <w:rFonts w:ascii="Tahoma" w:hAnsi="Tahoma" w:cs="Tahoma"/>
                <w:b/>
                <w:bCs/>
                <w:lang w:eastAsia="en-GB"/>
              </w:rPr>
              <w:t>Refunds / Cashback from Suppliers</w:t>
            </w:r>
          </w:p>
        </w:tc>
      </w:tr>
      <w:tr w:rsidR="00B67182" w:rsidRPr="00B67182" w14:paraId="735491F4"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000000" w:fill="BFBFBF"/>
            <w:vAlign w:val="bottom"/>
            <w:hideMark/>
          </w:tcPr>
          <w:p w14:paraId="0DED5815"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Tran No.</w:t>
            </w:r>
          </w:p>
        </w:tc>
        <w:tc>
          <w:tcPr>
            <w:tcW w:w="103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6558D7FF"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Date</w:t>
            </w:r>
          </w:p>
        </w:tc>
        <w:tc>
          <w:tcPr>
            <w:tcW w:w="1023" w:type="dxa"/>
            <w:tcBorders>
              <w:top w:val="nil"/>
              <w:left w:val="nil"/>
              <w:bottom w:val="single" w:sz="4" w:space="0" w:color="auto"/>
              <w:right w:val="single" w:sz="4" w:space="0" w:color="auto"/>
            </w:tcBorders>
            <w:shd w:val="clear" w:color="000000" w:fill="BFBFBF"/>
            <w:noWrap/>
            <w:vAlign w:val="bottom"/>
            <w:hideMark/>
          </w:tcPr>
          <w:p w14:paraId="1C633E96"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A/C  Ref</w:t>
            </w:r>
          </w:p>
        </w:tc>
        <w:tc>
          <w:tcPr>
            <w:tcW w:w="1439"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664B804"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Inv Ref</w:t>
            </w:r>
          </w:p>
        </w:tc>
        <w:tc>
          <w:tcPr>
            <w:tcW w:w="2247"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00F43BC9"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Details</w:t>
            </w:r>
          </w:p>
        </w:tc>
        <w:tc>
          <w:tcPr>
            <w:tcW w:w="980" w:type="dxa"/>
            <w:gridSpan w:val="3"/>
            <w:tcBorders>
              <w:top w:val="single" w:sz="4" w:space="0" w:color="auto"/>
              <w:left w:val="nil"/>
              <w:bottom w:val="single" w:sz="4" w:space="0" w:color="auto"/>
              <w:right w:val="single" w:sz="4" w:space="0" w:color="auto"/>
            </w:tcBorders>
            <w:shd w:val="clear" w:color="000000" w:fill="BFBFBF"/>
            <w:vAlign w:val="bottom"/>
            <w:hideMark/>
          </w:tcPr>
          <w:p w14:paraId="34A648B0"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Net Amount</w:t>
            </w:r>
          </w:p>
        </w:tc>
        <w:tc>
          <w:tcPr>
            <w:tcW w:w="946" w:type="dxa"/>
            <w:gridSpan w:val="2"/>
            <w:tcBorders>
              <w:top w:val="nil"/>
              <w:left w:val="nil"/>
              <w:bottom w:val="single" w:sz="4" w:space="0" w:color="auto"/>
              <w:right w:val="single" w:sz="4" w:space="0" w:color="auto"/>
            </w:tcBorders>
            <w:shd w:val="clear" w:color="000000" w:fill="BFBFBF"/>
            <w:vAlign w:val="bottom"/>
            <w:hideMark/>
          </w:tcPr>
          <w:p w14:paraId="6A3F6A64"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Tax Amount</w:t>
            </w:r>
          </w:p>
        </w:tc>
        <w:tc>
          <w:tcPr>
            <w:tcW w:w="980" w:type="dxa"/>
            <w:gridSpan w:val="3"/>
            <w:tcBorders>
              <w:top w:val="single" w:sz="4" w:space="0" w:color="auto"/>
              <w:left w:val="nil"/>
              <w:bottom w:val="single" w:sz="4" w:space="0" w:color="auto"/>
              <w:right w:val="single" w:sz="4" w:space="0" w:color="auto"/>
            </w:tcBorders>
            <w:shd w:val="clear" w:color="000000" w:fill="BFBFBF"/>
            <w:vAlign w:val="bottom"/>
            <w:hideMark/>
          </w:tcPr>
          <w:p w14:paraId="1DE17D99" w14:textId="77777777" w:rsidR="00B67182" w:rsidRPr="00B67182" w:rsidRDefault="00B67182" w:rsidP="00B67182">
            <w:pPr>
              <w:rPr>
                <w:rFonts w:ascii="Tahoma" w:hAnsi="Tahoma" w:cs="Tahoma"/>
                <w:b/>
                <w:bCs/>
                <w:color w:val="000000"/>
                <w:sz w:val="16"/>
                <w:szCs w:val="16"/>
                <w:u w:val="single"/>
                <w:lang w:eastAsia="en-GB"/>
              </w:rPr>
            </w:pPr>
            <w:r w:rsidRPr="00B67182">
              <w:rPr>
                <w:rFonts w:ascii="Tahoma" w:hAnsi="Tahoma" w:cs="Tahoma"/>
                <w:b/>
                <w:bCs/>
                <w:color w:val="000000"/>
                <w:sz w:val="16"/>
                <w:szCs w:val="16"/>
                <w:u w:val="single"/>
                <w:lang w:eastAsia="en-GB"/>
              </w:rPr>
              <w:t>Gross Amount</w:t>
            </w:r>
          </w:p>
        </w:tc>
        <w:tc>
          <w:tcPr>
            <w:tcW w:w="1043" w:type="dxa"/>
            <w:gridSpan w:val="2"/>
            <w:tcBorders>
              <w:top w:val="nil"/>
              <w:left w:val="nil"/>
              <w:bottom w:val="single" w:sz="4" w:space="0" w:color="auto"/>
              <w:right w:val="single" w:sz="4" w:space="0" w:color="auto"/>
            </w:tcBorders>
            <w:shd w:val="clear" w:color="000000" w:fill="BFBFBF"/>
            <w:vAlign w:val="bottom"/>
            <w:hideMark/>
          </w:tcPr>
          <w:p w14:paraId="6E9C0ABB"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Payment Date</w:t>
            </w:r>
          </w:p>
        </w:tc>
      </w:tr>
      <w:tr w:rsidR="00B67182" w:rsidRPr="00B67182" w14:paraId="7E672A12" w14:textId="77777777" w:rsidTr="00ED6532">
        <w:trPr>
          <w:gridAfter w:val="2"/>
          <w:wAfter w:w="21" w:type="dxa"/>
          <w:trHeight w:val="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0E703EBF"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1E+06</w:t>
            </w:r>
          </w:p>
        </w:tc>
        <w:tc>
          <w:tcPr>
            <w:tcW w:w="10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23D7AB"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25/03/2026</w:t>
            </w:r>
          </w:p>
        </w:tc>
        <w:tc>
          <w:tcPr>
            <w:tcW w:w="1023" w:type="dxa"/>
            <w:tcBorders>
              <w:top w:val="nil"/>
              <w:left w:val="nil"/>
              <w:bottom w:val="single" w:sz="4" w:space="0" w:color="auto"/>
              <w:right w:val="single" w:sz="4" w:space="0" w:color="auto"/>
            </w:tcBorders>
            <w:shd w:val="clear" w:color="auto" w:fill="auto"/>
            <w:noWrap/>
            <w:vAlign w:val="bottom"/>
            <w:hideMark/>
          </w:tcPr>
          <w:p w14:paraId="11156A08" w14:textId="77777777" w:rsidR="00B67182" w:rsidRPr="00B67182" w:rsidRDefault="00B67182" w:rsidP="00B67182">
            <w:pPr>
              <w:rPr>
                <w:rFonts w:ascii="Tahoma" w:hAnsi="Tahoma" w:cs="Tahoma"/>
                <w:color w:val="000000"/>
                <w:sz w:val="16"/>
                <w:szCs w:val="16"/>
                <w:lang w:eastAsia="en-GB"/>
              </w:rPr>
            </w:pPr>
            <w:r w:rsidRPr="00B67182">
              <w:rPr>
                <w:rFonts w:ascii="Tahoma" w:hAnsi="Tahoma" w:cs="Tahoma"/>
                <w:color w:val="000000"/>
                <w:sz w:val="16"/>
                <w:szCs w:val="16"/>
                <w:lang w:eastAsia="en-GB"/>
              </w:rPr>
              <w:t>BARCSEL</w:t>
            </w:r>
          </w:p>
        </w:tc>
        <w:tc>
          <w:tcPr>
            <w:tcW w:w="14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915D24"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12WD</w:t>
            </w:r>
          </w:p>
        </w:tc>
        <w:tc>
          <w:tcPr>
            <w:tcW w:w="22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AF33AD" w14:textId="77777777" w:rsidR="00B67182" w:rsidRPr="00B67182" w:rsidRDefault="00B67182" w:rsidP="00B67182">
            <w:pPr>
              <w:rPr>
                <w:rFonts w:ascii="Tahoma" w:hAnsi="Tahoma" w:cs="Tahoma"/>
                <w:sz w:val="16"/>
                <w:szCs w:val="16"/>
                <w:lang w:eastAsia="en-GB"/>
              </w:rPr>
            </w:pPr>
            <w:r w:rsidRPr="00B67182">
              <w:rPr>
                <w:rFonts w:ascii="Tahoma" w:hAnsi="Tahoma" w:cs="Tahoma"/>
                <w:sz w:val="16"/>
                <w:szCs w:val="16"/>
                <w:lang w:eastAsia="en-GB"/>
              </w:rPr>
              <w:t>Street bin – Sticker</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5E4897"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4.17</w:t>
            </w:r>
          </w:p>
        </w:tc>
        <w:tc>
          <w:tcPr>
            <w:tcW w:w="946" w:type="dxa"/>
            <w:gridSpan w:val="2"/>
            <w:tcBorders>
              <w:top w:val="nil"/>
              <w:left w:val="nil"/>
              <w:bottom w:val="single" w:sz="4" w:space="0" w:color="auto"/>
              <w:right w:val="single" w:sz="4" w:space="0" w:color="auto"/>
            </w:tcBorders>
            <w:shd w:val="clear" w:color="auto" w:fill="auto"/>
            <w:noWrap/>
            <w:vAlign w:val="bottom"/>
            <w:hideMark/>
          </w:tcPr>
          <w:p w14:paraId="5413B367"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0.83</w:t>
            </w:r>
          </w:p>
        </w:tc>
        <w:tc>
          <w:tcPr>
            <w:tcW w:w="9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D65BA6"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5.00</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486B1FE" w14:textId="77777777" w:rsidR="00B67182" w:rsidRPr="00B67182" w:rsidRDefault="00B67182" w:rsidP="00B67182">
            <w:pPr>
              <w:jc w:val="right"/>
              <w:rPr>
                <w:rFonts w:ascii="Tahoma" w:hAnsi="Tahoma" w:cs="Tahoma"/>
                <w:sz w:val="16"/>
                <w:szCs w:val="16"/>
                <w:lang w:eastAsia="en-GB"/>
              </w:rPr>
            </w:pPr>
            <w:r w:rsidRPr="00B67182">
              <w:rPr>
                <w:rFonts w:ascii="Tahoma" w:hAnsi="Tahoma" w:cs="Tahoma"/>
                <w:sz w:val="16"/>
                <w:szCs w:val="16"/>
                <w:lang w:eastAsia="en-GB"/>
              </w:rPr>
              <w:t>07/04/2026</w:t>
            </w:r>
          </w:p>
        </w:tc>
      </w:tr>
      <w:tr w:rsidR="00B67182" w:rsidRPr="00B67182" w14:paraId="2F889E0F" w14:textId="77777777" w:rsidTr="00ED6532">
        <w:trPr>
          <w:gridAfter w:val="1"/>
          <w:wAfter w:w="13" w:type="dxa"/>
          <w:trHeight w:val="70"/>
        </w:trPr>
        <w:tc>
          <w:tcPr>
            <w:tcW w:w="41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5FBB5" w14:textId="77777777" w:rsidR="00B67182" w:rsidRPr="00B67182" w:rsidRDefault="00B67182" w:rsidP="00B67182">
            <w:pPr>
              <w:jc w:val="center"/>
              <w:rPr>
                <w:rFonts w:ascii="Tahoma" w:hAnsi="Tahoma" w:cs="Tahoma"/>
                <w:lang w:eastAsia="en-GB"/>
              </w:rPr>
            </w:pPr>
            <w:r w:rsidRPr="00B67182">
              <w:rPr>
                <w:rFonts w:ascii="Tahoma" w:hAnsi="Tahoma" w:cs="Tahoma"/>
                <w:lang w:eastAsia="en-GB"/>
              </w:rPr>
              <w:t> </w:t>
            </w:r>
          </w:p>
        </w:tc>
        <w:tc>
          <w:tcPr>
            <w:tcW w:w="2247" w:type="dxa"/>
            <w:gridSpan w:val="3"/>
            <w:tcBorders>
              <w:top w:val="single" w:sz="4" w:space="0" w:color="auto"/>
              <w:left w:val="nil"/>
              <w:bottom w:val="single" w:sz="4" w:space="0" w:color="auto"/>
              <w:right w:val="single" w:sz="4" w:space="0" w:color="auto"/>
            </w:tcBorders>
            <w:shd w:val="clear" w:color="000000" w:fill="44B3E1"/>
            <w:noWrap/>
            <w:vAlign w:val="bottom"/>
            <w:hideMark/>
          </w:tcPr>
          <w:p w14:paraId="045642AC"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Totals:</w:t>
            </w:r>
          </w:p>
        </w:tc>
        <w:tc>
          <w:tcPr>
            <w:tcW w:w="980" w:type="dxa"/>
            <w:gridSpan w:val="3"/>
            <w:tcBorders>
              <w:top w:val="single" w:sz="4" w:space="0" w:color="auto"/>
              <w:left w:val="nil"/>
              <w:bottom w:val="single" w:sz="4" w:space="0" w:color="auto"/>
              <w:right w:val="single" w:sz="4" w:space="0" w:color="auto"/>
            </w:tcBorders>
            <w:shd w:val="clear" w:color="000000" w:fill="44B3E1"/>
            <w:noWrap/>
            <w:vAlign w:val="bottom"/>
            <w:hideMark/>
          </w:tcPr>
          <w:p w14:paraId="7C4873E2"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4.17</w:t>
            </w:r>
          </w:p>
        </w:tc>
        <w:tc>
          <w:tcPr>
            <w:tcW w:w="946" w:type="dxa"/>
            <w:gridSpan w:val="2"/>
            <w:tcBorders>
              <w:top w:val="nil"/>
              <w:left w:val="nil"/>
              <w:bottom w:val="single" w:sz="4" w:space="0" w:color="auto"/>
              <w:right w:val="single" w:sz="4" w:space="0" w:color="auto"/>
            </w:tcBorders>
            <w:shd w:val="clear" w:color="000000" w:fill="44B3E1"/>
            <w:noWrap/>
            <w:vAlign w:val="bottom"/>
            <w:hideMark/>
          </w:tcPr>
          <w:p w14:paraId="0292962C"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0.83</w:t>
            </w:r>
          </w:p>
        </w:tc>
        <w:tc>
          <w:tcPr>
            <w:tcW w:w="980" w:type="dxa"/>
            <w:gridSpan w:val="3"/>
            <w:tcBorders>
              <w:top w:val="single" w:sz="4" w:space="0" w:color="auto"/>
              <w:left w:val="nil"/>
              <w:bottom w:val="single" w:sz="4" w:space="0" w:color="auto"/>
              <w:right w:val="single" w:sz="4" w:space="0" w:color="auto"/>
            </w:tcBorders>
            <w:shd w:val="clear" w:color="000000" w:fill="44B3E1"/>
            <w:noWrap/>
            <w:vAlign w:val="bottom"/>
            <w:hideMark/>
          </w:tcPr>
          <w:p w14:paraId="4C97CD35" w14:textId="77777777" w:rsidR="00B67182" w:rsidRPr="00B67182" w:rsidRDefault="00B67182" w:rsidP="00B67182">
            <w:pPr>
              <w:rPr>
                <w:rFonts w:ascii="Tahoma" w:hAnsi="Tahoma" w:cs="Tahoma"/>
                <w:b/>
                <w:bCs/>
                <w:sz w:val="16"/>
                <w:szCs w:val="16"/>
                <w:u w:val="single"/>
                <w:lang w:eastAsia="en-GB"/>
              </w:rPr>
            </w:pPr>
            <w:r w:rsidRPr="00B67182">
              <w:rPr>
                <w:rFonts w:ascii="Tahoma" w:hAnsi="Tahoma" w:cs="Tahoma"/>
                <w:b/>
                <w:bCs/>
                <w:sz w:val="16"/>
                <w:szCs w:val="16"/>
                <w:u w:val="single"/>
                <w:lang w:eastAsia="en-GB"/>
              </w:rPr>
              <w:t>5.00</w:t>
            </w:r>
          </w:p>
        </w:tc>
        <w:tc>
          <w:tcPr>
            <w:tcW w:w="1043" w:type="dxa"/>
            <w:gridSpan w:val="2"/>
            <w:tcBorders>
              <w:top w:val="nil"/>
              <w:left w:val="nil"/>
              <w:bottom w:val="nil"/>
              <w:right w:val="nil"/>
            </w:tcBorders>
            <w:shd w:val="clear" w:color="auto" w:fill="auto"/>
            <w:noWrap/>
            <w:vAlign w:val="bottom"/>
            <w:hideMark/>
          </w:tcPr>
          <w:p w14:paraId="76A83F12" w14:textId="77777777" w:rsidR="00B67182" w:rsidRPr="00B67182" w:rsidRDefault="00B67182" w:rsidP="00B67182">
            <w:pPr>
              <w:rPr>
                <w:rFonts w:ascii="Tahoma" w:hAnsi="Tahoma" w:cs="Tahoma"/>
                <w:b/>
                <w:bCs/>
                <w:sz w:val="16"/>
                <w:szCs w:val="16"/>
                <w:u w:val="single"/>
                <w:lang w:eastAsia="en-GB"/>
              </w:rPr>
            </w:pPr>
          </w:p>
        </w:tc>
      </w:tr>
    </w:tbl>
    <w:p w14:paraId="4DAAE6A1" w14:textId="77777777" w:rsidR="006C463C" w:rsidRPr="00196CF8" w:rsidRDefault="006C463C" w:rsidP="00926ADB">
      <w:pPr>
        <w:ind w:left="1440" w:hanging="720"/>
        <w:jc w:val="both"/>
        <w:rPr>
          <w:rFonts w:ascii="Times New Roman" w:hAnsi="Times New Roman"/>
          <w:sz w:val="12"/>
          <w:szCs w:val="12"/>
        </w:rPr>
      </w:pPr>
    </w:p>
    <w:p w14:paraId="053E04BA" w14:textId="6D43BD85" w:rsidR="00B026AA" w:rsidRDefault="00B026AA" w:rsidP="00B026AA">
      <w:pPr>
        <w:pStyle w:val="BodyText3"/>
        <w:ind w:left="1418"/>
        <w:rPr>
          <w:b w:val="0"/>
          <w:bCs w:val="0"/>
          <w:szCs w:val="24"/>
        </w:rPr>
      </w:pPr>
      <w:r>
        <w:rPr>
          <w:b w:val="0"/>
          <w:bCs w:val="0"/>
          <w:szCs w:val="24"/>
        </w:rPr>
        <w:t xml:space="preserve">Councillor </w:t>
      </w:r>
      <w:r w:rsidR="00764B99">
        <w:rPr>
          <w:b w:val="0"/>
          <w:bCs w:val="0"/>
          <w:szCs w:val="24"/>
        </w:rPr>
        <w:t>J</w:t>
      </w:r>
      <w:r w:rsidR="00243976">
        <w:rPr>
          <w:b w:val="0"/>
          <w:bCs w:val="0"/>
          <w:szCs w:val="24"/>
        </w:rPr>
        <w:t xml:space="preserve">on Williams </w:t>
      </w:r>
      <w:r w:rsidR="006C463C">
        <w:rPr>
          <w:b w:val="0"/>
          <w:bCs w:val="0"/>
          <w:szCs w:val="24"/>
        </w:rPr>
        <w:t>p</w:t>
      </w:r>
      <w:r>
        <w:rPr>
          <w:b w:val="0"/>
          <w:bCs w:val="0"/>
          <w:szCs w:val="24"/>
        </w:rPr>
        <w:t xml:space="preserve">roposed acceptance of the Direct Debit Schedule as detailed above, seconded by Councillor </w:t>
      </w:r>
      <w:r w:rsidR="006C463C">
        <w:rPr>
          <w:b w:val="0"/>
          <w:bCs w:val="0"/>
          <w:szCs w:val="24"/>
        </w:rPr>
        <w:t>James</w:t>
      </w:r>
      <w:r w:rsidR="00243976">
        <w:rPr>
          <w:b w:val="0"/>
          <w:bCs w:val="0"/>
          <w:szCs w:val="24"/>
        </w:rPr>
        <w:t xml:space="preserve"> Nelson</w:t>
      </w:r>
      <w:r w:rsidR="00764B99">
        <w:rPr>
          <w:b w:val="0"/>
          <w:bCs w:val="0"/>
          <w:szCs w:val="24"/>
        </w:rPr>
        <w:t>, carried unanimously</w:t>
      </w:r>
      <w:r w:rsidR="00243507">
        <w:rPr>
          <w:b w:val="0"/>
          <w:bCs w:val="0"/>
          <w:szCs w:val="24"/>
        </w:rPr>
        <w:t xml:space="preserve">. </w:t>
      </w:r>
      <w:r>
        <w:rPr>
          <w:b w:val="0"/>
          <w:bCs w:val="0"/>
          <w:szCs w:val="24"/>
        </w:rPr>
        <w:t xml:space="preserve"> </w:t>
      </w:r>
    </w:p>
    <w:bookmarkEnd w:id="2"/>
    <w:p w14:paraId="61C5FA36" w14:textId="77777777" w:rsidR="00926ADB" w:rsidRPr="00196CF8" w:rsidRDefault="00926ADB" w:rsidP="00243507">
      <w:pPr>
        <w:jc w:val="both"/>
        <w:rPr>
          <w:rFonts w:ascii="Times New Roman" w:hAnsi="Times New Roman"/>
          <w:b/>
          <w:bCs/>
          <w:sz w:val="12"/>
          <w:szCs w:val="12"/>
        </w:rPr>
      </w:pPr>
    </w:p>
    <w:p w14:paraId="7AF67E01" w14:textId="77777777" w:rsidR="00315EAA" w:rsidRPr="00196CF8" w:rsidRDefault="00315EAA" w:rsidP="00243507">
      <w:pPr>
        <w:jc w:val="both"/>
        <w:rPr>
          <w:rFonts w:ascii="Times New Roman" w:hAnsi="Times New Roman"/>
          <w:b/>
          <w:bCs/>
          <w:sz w:val="12"/>
          <w:szCs w:val="12"/>
        </w:rPr>
      </w:pPr>
    </w:p>
    <w:p w14:paraId="5973202F" w14:textId="7078F716" w:rsidR="00F072C1" w:rsidRPr="00F072C1" w:rsidRDefault="00F072C1" w:rsidP="00F072C1">
      <w:pPr>
        <w:ind w:left="1440" w:hanging="720"/>
        <w:jc w:val="both"/>
        <w:rPr>
          <w:rFonts w:ascii="Times New Roman" w:hAnsi="Times New Roman"/>
          <w:b/>
          <w:bCs/>
          <w:sz w:val="24"/>
          <w:szCs w:val="24"/>
        </w:rPr>
      </w:pPr>
      <w:r w:rsidRPr="00F072C1">
        <w:rPr>
          <w:rFonts w:ascii="Times New Roman" w:hAnsi="Times New Roman"/>
          <w:b/>
          <w:bCs/>
          <w:sz w:val="24"/>
          <w:szCs w:val="24"/>
        </w:rPr>
        <w:t>8.</w:t>
      </w:r>
      <w:r w:rsidR="00ED6532">
        <w:rPr>
          <w:rFonts w:ascii="Times New Roman" w:hAnsi="Times New Roman"/>
          <w:b/>
          <w:bCs/>
          <w:sz w:val="24"/>
          <w:szCs w:val="24"/>
        </w:rPr>
        <w:t>5</w:t>
      </w:r>
      <w:r w:rsidRPr="00F072C1">
        <w:rPr>
          <w:rFonts w:ascii="Times New Roman" w:hAnsi="Times New Roman"/>
          <w:b/>
          <w:bCs/>
          <w:sz w:val="24"/>
          <w:szCs w:val="24"/>
        </w:rPr>
        <w:tab/>
        <w:t xml:space="preserve">To approve Bills for Payment   </w:t>
      </w:r>
    </w:p>
    <w:p w14:paraId="5EBD80A8" w14:textId="77777777" w:rsidR="00B026AA" w:rsidRDefault="00B026AA" w:rsidP="00F072C1">
      <w:pPr>
        <w:ind w:left="1440" w:hanging="720"/>
        <w:jc w:val="both"/>
        <w:rPr>
          <w:rFonts w:ascii="Times New Roman" w:hAnsi="Times New Roman"/>
          <w:sz w:val="16"/>
          <w:szCs w:val="16"/>
        </w:rPr>
      </w:pPr>
    </w:p>
    <w:tbl>
      <w:tblPr>
        <w:tblW w:w="10658" w:type="dxa"/>
        <w:tblInd w:w="-15" w:type="dxa"/>
        <w:tblLook w:val="04A0" w:firstRow="1" w:lastRow="0" w:firstColumn="1" w:lastColumn="0" w:noHBand="0" w:noVBand="1"/>
      </w:tblPr>
      <w:tblGrid>
        <w:gridCol w:w="1149"/>
        <w:gridCol w:w="1418"/>
        <w:gridCol w:w="4053"/>
        <w:gridCol w:w="1276"/>
        <w:gridCol w:w="20"/>
        <w:gridCol w:w="1255"/>
        <w:gridCol w:w="20"/>
        <w:gridCol w:w="1398"/>
        <w:gridCol w:w="20"/>
        <w:gridCol w:w="49"/>
      </w:tblGrid>
      <w:tr w:rsidR="00F74D42" w:rsidRPr="00F74D42" w14:paraId="31265B97" w14:textId="77777777" w:rsidTr="00196CF8">
        <w:trPr>
          <w:trHeight w:val="80"/>
        </w:trPr>
        <w:tc>
          <w:tcPr>
            <w:tcW w:w="10658" w:type="dxa"/>
            <w:gridSpan w:val="10"/>
            <w:tcBorders>
              <w:top w:val="nil"/>
              <w:left w:val="nil"/>
              <w:bottom w:val="nil"/>
              <w:right w:val="nil"/>
            </w:tcBorders>
            <w:shd w:val="clear" w:color="auto" w:fill="auto"/>
            <w:noWrap/>
            <w:vAlign w:val="bottom"/>
            <w:hideMark/>
          </w:tcPr>
          <w:p w14:paraId="2C220BAB" w14:textId="77777777" w:rsidR="00F74D42" w:rsidRPr="00F74D42" w:rsidRDefault="00F74D42" w:rsidP="00F74D42">
            <w:pPr>
              <w:jc w:val="center"/>
              <w:rPr>
                <w:rFonts w:ascii="Arial" w:hAnsi="Arial" w:cs="Arial"/>
                <w:b/>
                <w:bCs/>
                <w:u w:val="single"/>
                <w:lang w:eastAsia="en-GB"/>
              </w:rPr>
            </w:pPr>
            <w:r w:rsidRPr="00F74D42">
              <w:rPr>
                <w:rFonts w:ascii="Arial" w:hAnsi="Arial" w:cs="Arial"/>
                <w:b/>
                <w:bCs/>
                <w:u w:val="single"/>
                <w:lang w:eastAsia="en-GB"/>
              </w:rPr>
              <w:t>BRADLEY STOKE TOWN COUNCIL</w:t>
            </w:r>
          </w:p>
        </w:tc>
      </w:tr>
      <w:tr w:rsidR="00F74D42" w:rsidRPr="00F74D42" w14:paraId="060EFEE3" w14:textId="77777777" w:rsidTr="00196CF8">
        <w:trPr>
          <w:trHeight w:val="80"/>
        </w:trPr>
        <w:tc>
          <w:tcPr>
            <w:tcW w:w="10658" w:type="dxa"/>
            <w:gridSpan w:val="10"/>
            <w:tcBorders>
              <w:top w:val="nil"/>
              <w:left w:val="nil"/>
              <w:bottom w:val="nil"/>
              <w:right w:val="nil"/>
            </w:tcBorders>
            <w:shd w:val="clear" w:color="auto" w:fill="auto"/>
            <w:noWrap/>
            <w:vAlign w:val="bottom"/>
            <w:hideMark/>
          </w:tcPr>
          <w:p w14:paraId="279479BD" w14:textId="77777777" w:rsidR="00F74D42" w:rsidRPr="00F74D42" w:rsidRDefault="00F74D42" w:rsidP="00F74D42">
            <w:pPr>
              <w:jc w:val="center"/>
              <w:rPr>
                <w:rFonts w:ascii="Arial" w:hAnsi="Arial" w:cs="Arial"/>
                <w:b/>
                <w:bCs/>
                <w:u w:val="single"/>
                <w:lang w:eastAsia="en-GB"/>
              </w:rPr>
            </w:pPr>
            <w:r w:rsidRPr="00F74D42">
              <w:rPr>
                <w:rFonts w:ascii="Arial" w:hAnsi="Arial" w:cs="Arial"/>
                <w:b/>
                <w:bCs/>
                <w:u w:val="single"/>
                <w:lang w:eastAsia="en-GB"/>
              </w:rPr>
              <w:t xml:space="preserve">8.5 - MONTHLY EXPENDITURE - 22nd April 2026 - Finance </w:t>
            </w:r>
          </w:p>
        </w:tc>
      </w:tr>
      <w:tr w:rsidR="00F74D42" w:rsidRPr="00F74D42" w14:paraId="3EDE40E3" w14:textId="77777777" w:rsidTr="00196CF8">
        <w:trPr>
          <w:trHeight w:val="80"/>
        </w:trPr>
        <w:tc>
          <w:tcPr>
            <w:tcW w:w="10658" w:type="dxa"/>
            <w:gridSpan w:val="10"/>
            <w:tcBorders>
              <w:top w:val="nil"/>
              <w:left w:val="nil"/>
              <w:bottom w:val="nil"/>
              <w:right w:val="nil"/>
            </w:tcBorders>
            <w:shd w:val="clear" w:color="auto" w:fill="auto"/>
            <w:noWrap/>
            <w:vAlign w:val="bottom"/>
            <w:hideMark/>
          </w:tcPr>
          <w:p w14:paraId="0854F8ED" w14:textId="77777777" w:rsidR="00F74D42" w:rsidRPr="00F74D42" w:rsidRDefault="00F74D42" w:rsidP="00F74D42">
            <w:pPr>
              <w:jc w:val="center"/>
              <w:rPr>
                <w:rFonts w:ascii="Arial" w:hAnsi="Arial" w:cs="Arial"/>
                <w:b/>
                <w:bCs/>
                <w:sz w:val="16"/>
                <w:szCs w:val="16"/>
                <w:u w:val="single"/>
                <w:lang w:eastAsia="en-GB"/>
              </w:rPr>
            </w:pPr>
          </w:p>
        </w:tc>
      </w:tr>
      <w:tr w:rsidR="00F74D42" w:rsidRPr="00F74D42" w14:paraId="326B39CE" w14:textId="77777777" w:rsidTr="00196CF8">
        <w:trPr>
          <w:gridAfter w:val="1"/>
          <w:wAfter w:w="49" w:type="dxa"/>
          <w:trHeight w:val="70"/>
        </w:trPr>
        <w:tc>
          <w:tcPr>
            <w:tcW w:w="9191" w:type="dxa"/>
            <w:gridSpan w:val="7"/>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6F6C256B" w14:textId="77777777" w:rsidR="00F74D42" w:rsidRPr="00F74D42" w:rsidRDefault="00F74D42" w:rsidP="00F74D42">
            <w:pPr>
              <w:rPr>
                <w:rFonts w:ascii="Tahoma" w:hAnsi="Tahoma" w:cs="Tahoma"/>
                <w:b/>
                <w:bCs/>
                <w:sz w:val="16"/>
                <w:szCs w:val="16"/>
                <w:lang w:eastAsia="en-GB"/>
              </w:rPr>
            </w:pPr>
            <w:r w:rsidRPr="00F74D42">
              <w:rPr>
                <w:rFonts w:ascii="Tahoma" w:hAnsi="Tahoma" w:cs="Tahoma"/>
                <w:b/>
                <w:bCs/>
                <w:sz w:val="16"/>
                <w:szCs w:val="16"/>
                <w:lang w:eastAsia="en-GB"/>
              </w:rPr>
              <w:t>SALARIES</w:t>
            </w:r>
          </w:p>
        </w:tc>
        <w:tc>
          <w:tcPr>
            <w:tcW w:w="1418" w:type="dxa"/>
            <w:gridSpan w:val="2"/>
            <w:tcBorders>
              <w:top w:val="single" w:sz="4" w:space="0" w:color="auto"/>
              <w:left w:val="nil"/>
              <w:bottom w:val="single" w:sz="4" w:space="0" w:color="auto"/>
              <w:right w:val="single" w:sz="4" w:space="0" w:color="auto"/>
            </w:tcBorders>
            <w:shd w:val="clear" w:color="000000" w:fill="DAF2D0"/>
            <w:noWrap/>
            <w:vAlign w:val="bottom"/>
            <w:hideMark/>
          </w:tcPr>
          <w:p w14:paraId="22E47BB9"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r>
      <w:tr w:rsidR="00F74D42" w:rsidRPr="00F74D42" w14:paraId="7FDB83E7"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6956642"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23/04/2026</w:t>
            </w:r>
          </w:p>
        </w:tc>
        <w:tc>
          <w:tcPr>
            <w:tcW w:w="8042"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3C80C453"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April Net Salaries Via Barclays.Net</w:t>
            </w:r>
          </w:p>
        </w:tc>
        <w:tc>
          <w:tcPr>
            <w:tcW w:w="1418" w:type="dxa"/>
            <w:gridSpan w:val="2"/>
            <w:tcBorders>
              <w:top w:val="nil"/>
              <w:left w:val="nil"/>
              <w:bottom w:val="single" w:sz="4" w:space="0" w:color="auto"/>
              <w:right w:val="single" w:sz="4" w:space="0" w:color="auto"/>
            </w:tcBorders>
            <w:shd w:val="clear" w:color="000000" w:fill="DAF2D0"/>
            <w:noWrap/>
            <w:vAlign w:val="bottom"/>
            <w:hideMark/>
          </w:tcPr>
          <w:p w14:paraId="32F86F88" w14:textId="77777777" w:rsidR="00F74D42" w:rsidRPr="00F74D42" w:rsidRDefault="00F74D42" w:rsidP="00F74D42">
            <w:pPr>
              <w:jc w:val="right"/>
              <w:rPr>
                <w:rFonts w:ascii="Tahoma" w:hAnsi="Tahoma" w:cs="Tahoma"/>
                <w:sz w:val="16"/>
                <w:szCs w:val="16"/>
                <w:lang w:eastAsia="en-GB"/>
              </w:rPr>
            </w:pPr>
            <w:r w:rsidRPr="00F74D42">
              <w:rPr>
                <w:rFonts w:ascii="Tahoma" w:hAnsi="Tahoma" w:cs="Tahoma"/>
                <w:sz w:val="16"/>
                <w:szCs w:val="16"/>
                <w:lang w:eastAsia="en-GB"/>
              </w:rPr>
              <w:t>34,311.63</w:t>
            </w:r>
          </w:p>
        </w:tc>
      </w:tr>
      <w:tr w:rsidR="00F74D42" w:rsidRPr="00F74D42" w14:paraId="157AB037" w14:textId="77777777" w:rsidTr="00196CF8">
        <w:trPr>
          <w:trHeight w:val="70"/>
        </w:trPr>
        <w:tc>
          <w:tcPr>
            <w:tcW w:w="10658" w:type="dxa"/>
            <w:gridSpan w:val="10"/>
            <w:tcBorders>
              <w:top w:val="single" w:sz="4" w:space="0" w:color="auto"/>
              <w:left w:val="single" w:sz="4" w:space="0" w:color="auto"/>
              <w:bottom w:val="single" w:sz="4" w:space="0" w:color="auto"/>
              <w:right w:val="single" w:sz="4" w:space="0" w:color="000000"/>
            </w:tcBorders>
            <w:shd w:val="clear" w:color="000000" w:fill="DAE9F8"/>
            <w:noWrap/>
            <w:vAlign w:val="bottom"/>
            <w:hideMark/>
          </w:tcPr>
          <w:p w14:paraId="4761FED9" w14:textId="77777777" w:rsidR="00F74D42" w:rsidRPr="00F74D42" w:rsidRDefault="00F74D42" w:rsidP="00F74D42">
            <w:pPr>
              <w:rPr>
                <w:rFonts w:ascii="Tahoma" w:hAnsi="Tahoma" w:cs="Tahoma"/>
                <w:b/>
                <w:bCs/>
                <w:sz w:val="16"/>
                <w:szCs w:val="16"/>
                <w:lang w:eastAsia="en-GB"/>
              </w:rPr>
            </w:pPr>
            <w:r w:rsidRPr="00F74D42">
              <w:rPr>
                <w:rFonts w:ascii="Tahoma" w:hAnsi="Tahoma" w:cs="Tahoma"/>
                <w:b/>
                <w:bCs/>
                <w:sz w:val="16"/>
                <w:szCs w:val="16"/>
                <w:lang w:eastAsia="en-GB"/>
              </w:rPr>
              <w:t>Suppliers</w:t>
            </w:r>
          </w:p>
        </w:tc>
      </w:tr>
      <w:tr w:rsidR="00F74D42" w:rsidRPr="00F74D42" w14:paraId="09F781F3"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EC6D83E"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4D628715"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xml:space="preserve">BATH &amp; </w:t>
            </w:r>
            <w:proofErr w:type="gramStart"/>
            <w:r w:rsidRPr="00F74D42">
              <w:rPr>
                <w:rFonts w:ascii="Tahoma" w:hAnsi="Tahoma" w:cs="Tahoma"/>
                <w:color w:val="000000"/>
                <w:sz w:val="16"/>
                <w:szCs w:val="16"/>
                <w:lang w:eastAsia="en-GB"/>
              </w:rPr>
              <w:t>NORTH EAST</w:t>
            </w:r>
            <w:proofErr w:type="gramEnd"/>
            <w:r w:rsidRPr="00F74D42">
              <w:rPr>
                <w:rFonts w:ascii="Tahoma" w:hAnsi="Tahoma" w:cs="Tahoma"/>
                <w:color w:val="000000"/>
                <w:sz w:val="16"/>
                <w:szCs w:val="16"/>
                <w:lang w:eastAsia="en-GB"/>
              </w:rPr>
              <w:t xml:space="preserve"> SOMERSET COUNCIL</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E5122F"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w:t>
            </w:r>
          </w:p>
        </w:tc>
      </w:tr>
      <w:tr w:rsidR="00F74D42" w:rsidRPr="00F74D42" w14:paraId="5231BA38"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740F7D4"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127074D5"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7F3EC9BF"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6CE9156"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DAA47EA"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895B445"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05736025"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8C1D98C"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1FC3BC95" w14:textId="193D04B4" w:rsidR="00F74D42" w:rsidRPr="00F74D42" w:rsidRDefault="0007496F"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Salary</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3326691C"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26 - Pension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39B2DD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8792.41</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33B5731"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68CDFD3"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8792.41</w:t>
            </w:r>
          </w:p>
        </w:tc>
      </w:tr>
      <w:tr w:rsidR="0007496F" w:rsidRPr="00F74D42" w14:paraId="572BA3CF"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63C31A6"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3E498EB6" w14:textId="7A497A2A" w:rsidR="00F74D42" w:rsidRPr="00F74D42" w:rsidRDefault="0007496F"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Salary</w:t>
            </w:r>
          </w:p>
        </w:tc>
        <w:tc>
          <w:tcPr>
            <w:tcW w:w="4053" w:type="dxa"/>
            <w:tcBorders>
              <w:top w:val="single" w:sz="4" w:space="0" w:color="auto"/>
              <w:left w:val="nil"/>
              <w:bottom w:val="single" w:sz="4" w:space="0" w:color="auto"/>
              <w:right w:val="single" w:sz="4" w:space="0" w:color="auto"/>
            </w:tcBorders>
            <w:shd w:val="clear" w:color="auto" w:fill="auto"/>
            <w:vAlign w:val="bottom"/>
            <w:hideMark/>
          </w:tcPr>
          <w:p w14:paraId="26F4BB0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26 - Average Pensionable Pay Adjustment for SMP &amp; Reduced Sick Pay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5B8C0E2"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525.35</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BCC6BC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C507F2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525.35</w:t>
            </w:r>
          </w:p>
        </w:tc>
      </w:tr>
      <w:tr w:rsidR="00F74D42" w:rsidRPr="00F74D42" w14:paraId="4C2F9856"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0381A76"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435BE7A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26</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37D3A446"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26 - Pension Deficit Refund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D51F5C2"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-441.67</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C4DF5A2"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5D51FBE"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-441.67</w:t>
            </w:r>
          </w:p>
        </w:tc>
      </w:tr>
      <w:tr w:rsidR="00F74D42" w:rsidRPr="00F74D42" w14:paraId="1BB9FFED"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3ECB0"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0CC06CA"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E2D279B"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8876.09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555564D"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5DC9E84"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8876.09</w:t>
            </w:r>
          </w:p>
        </w:tc>
      </w:tr>
      <w:tr w:rsidR="00F74D42" w:rsidRPr="00F74D42" w14:paraId="4B3F02C2"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99BF5FF"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F391BB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MATTERS MAGAZINES</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CEA1546"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w:t>
            </w:r>
          </w:p>
        </w:tc>
      </w:tr>
      <w:tr w:rsidR="00F74D42" w:rsidRPr="00F74D42" w14:paraId="30CA674D"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B59AEA2"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4A8D54BE"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AF8D956"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B689B1"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0CD0FCA"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5E36C9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0C3033C4"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FE9CB83"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14/04/2026</w:t>
            </w:r>
          </w:p>
        </w:tc>
        <w:tc>
          <w:tcPr>
            <w:tcW w:w="1418" w:type="dxa"/>
            <w:tcBorders>
              <w:top w:val="nil"/>
              <w:left w:val="nil"/>
              <w:bottom w:val="single" w:sz="4" w:space="0" w:color="auto"/>
              <w:right w:val="single" w:sz="4" w:space="0" w:color="auto"/>
            </w:tcBorders>
            <w:shd w:val="clear" w:color="auto" w:fill="auto"/>
            <w:noWrap/>
            <w:vAlign w:val="bottom"/>
            <w:hideMark/>
          </w:tcPr>
          <w:p w14:paraId="273158E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24/3697</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B2D4B00"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2025/26 Annual Report Delivery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3A2FCBF"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995.00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EC6D247"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199.00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C7DABAF"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1194.00</w:t>
            </w:r>
          </w:p>
        </w:tc>
      </w:tr>
      <w:tr w:rsidR="00F74D42" w:rsidRPr="00F74D42" w14:paraId="32954B08"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E9BDA"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6CEDD621"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B3CAB51"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995.00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1854207"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199.00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5042ED45"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1194.00</w:t>
            </w:r>
          </w:p>
        </w:tc>
      </w:tr>
      <w:tr w:rsidR="00F74D42" w:rsidRPr="00F74D42" w14:paraId="515E9BA3"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46C3904"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6D41063"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Bradley Stoke Youth Football Club</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7085A02C"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49641DE5"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585AC89"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6438C1F5"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7075CB10"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FC16B3"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EFFD4D3"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7948FF8"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6EB42FC4"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0DBBD40"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28F7F8AC"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GA522</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4C0BAFB5"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Bradley Stoke Youth FC - 26/27 Grant Aid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76088B2"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350.00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D68FB9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F89A60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350.00</w:t>
            </w:r>
          </w:p>
        </w:tc>
      </w:tr>
      <w:tr w:rsidR="00F74D42" w:rsidRPr="00F74D42" w14:paraId="7462C342"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95363"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4220C712"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E81C9AA"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350.00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4226D93"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47D2931E"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350.00</w:t>
            </w:r>
          </w:p>
        </w:tc>
      </w:tr>
      <w:tr w:rsidR="00F74D42" w:rsidRPr="00F74D42" w14:paraId="1405D73C"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BE9A142"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CDC1235"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Dynamite Fireworks</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1B33BB1"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49F8FACC"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F1EDBC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1DE27055"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12FC3D35"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1C4C2F0"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477633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3269398"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4D83E83F"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FBA300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14/04/2026</w:t>
            </w:r>
          </w:p>
        </w:tc>
        <w:tc>
          <w:tcPr>
            <w:tcW w:w="1418" w:type="dxa"/>
            <w:tcBorders>
              <w:top w:val="nil"/>
              <w:left w:val="nil"/>
              <w:bottom w:val="single" w:sz="4" w:space="0" w:color="auto"/>
              <w:right w:val="single" w:sz="4" w:space="0" w:color="auto"/>
            </w:tcBorders>
            <w:shd w:val="clear" w:color="auto" w:fill="auto"/>
            <w:noWrap/>
            <w:vAlign w:val="bottom"/>
            <w:hideMark/>
          </w:tcPr>
          <w:p w14:paraId="54D0BD01"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2026/0119</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66EFA800"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2026 Firework Event - Deposit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0D03A2"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1375.00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5512C73"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275.00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623265F"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1650.00</w:t>
            </w:r>
          </w:p>
        </w:tc>
      </w:tr>
      <w:tr w:rsidR="00F74D42" w:rsidRPr="00F74D42" w14:paraId="42395D03"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19BA4"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196CCBDB"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DD54BE6"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1375.00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ACDB15C"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275.00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401A0B89"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1650.00</w:t>
            </w:r>
          </w:p>
        </w:tc>
      </w:tr>
      <w:tr w:rsidR="00F74D42" w:rsidRPr="00F74D42" w14:paraId="0A629059"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DB2188E"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464B89C"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FOUR TOWNS &amp; VALE LINK COMMUNITY TRANSPORT</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470AF4EA"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w:t>
            </w:r>
          </w:p>
        </w:tc>
      </w:tr>
      <w:tr w:rsidR="00F74D42" w:rsidRPr="00F74D42" w14:paraId="1D588CEC"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24869EC"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2F143011"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3484D1E6"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675273D"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76F4253"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2504AF6"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07496F" w:rsidRPr="00F74D42" w14:paraId="1AF1525E"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922ED2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7BF0226A"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26/27 SLA</w:t>
            </w:r>
          </w:p>
        </w:tc>
        <w:tc>
          <w:tcPr>
            <w:tcW w:w="4053" w:type="dxa"/>
            <w:tcBorders>
              <w:top w:val="single" w:sz="4" w:space="0" w:color="auto"/>
              <w:left w:val="nil"/>
              <w:bottom w:val="single" w:sz="4" w:space="0" w:color="auto"/>
              <w:right w:val="single" w:sz="4" w:space="0" w:color="auto"/>
            </w:tcBorders>
            <w:shd w:val="clear" w:color="auto" w:fill="auto"/>
            <w:vAlign w:val="bottom"/>
            <w:hideMark/>
          </w:tcPr>
          <w:p w14:paraId="4665406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Four Towns &amp; Vale Link Community Transport - 2026/27 SLA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563BD74"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2450.00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E67DA6A"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132F51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2450.00</w:t>
            </w:r>
          </w:p>
        </w:tc>
      </w:tr>
      <w:tr w:rsidR="00F74D42" w:rsidRPr="00F74D42" w14:paraId="3378F7D4"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19FEA"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6E90A916"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B3A7AE"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2450.00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D348D44"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41C0F05"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2450.00</w:t>
            </w:r>
          </w:p>
        </w:tc>
      </w:tr>
      <w:tr w:rsidR="00F74D42" w:rsidRPr="00F74D42" w14:paraId="50955B46"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2C83EA8"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1718872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HMRC Cumbernauld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2306A284"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3F53D16F"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CDB648C"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57AD19B6"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6C04691"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95FEE49"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045368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A4A4C08"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662F72F8"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D9652D7"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5AF4A878" w14:textId="46AF6457" w:rsidR="00F74D42" w:rsidRPr="00F74D42" w:rsidRDefault="0007496F"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Salary</w:t>
            </w:r>
            <w:r w:rsidR="00F74D42" w:rsidRPr="00F74D42">
              <w:rPr>
                <w:rFonts w:ascii="Tahoma" w:hAnsi="Tahoma" w:cs="Tahoma"/>
                <w:color w:val="000000"/>
                <w:sz w:val="16"/>
                <w:szCs w:val="16"/>
                <w:lang w:eastAsia="en-GB"/>
              </w:rPr>
              <w:t>*</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76EFDD6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April 26 - Tax/NI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B0EBCFE"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10060.80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F755C2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45E0696"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10060.80</w:t>
            </w:r>
          </w:p>
        </w:tc>
      </w:tr>
      <w:tr w:rsidR="00F74D42" w:rsidRPr="00F74D42" w14:paraId="22E6F2E2"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A8310"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3C62D707"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6DFF5B2"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10060.80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8E17273"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0BF075E1"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10060.80</w:t>
            </w:r>
          </w:p>
        </w:tc>
      </w:tr>
      <w:tr w:rsidR="00F74D42" w:rsidRPr="00F74D42" w14:paraId="20302871"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100A025"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600C6F53"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KN Office Supplies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5817B2B8"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1AB683EE"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28C4A9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0B16975E"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7CB9A53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9045EC2"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7B43DC6"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8B2B42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317E87C4" w14:textId="77777777" w:rsidTr="00196CF8">
        <w:trPr>
          <w:gridAfter w:val="2"/>
          <w:wAfter w:w="69" w:type="dxa"/>
          <w:trHeight w:val="16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6EFFEA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10/04/2026</w:t>
            </w:r>
          </w:p>
        </w:tc>
        <w:tc>
          <w:tcPr>
            <w:tcW w:w="1418" w:type="dxa"/>
            <w:tcBorders>
              <w:top w:val="nil"/>
              <w:left w:val="nil"/>
              <w:bottom w:val="single" w:sz="4" w:space="0" w:color="auto"/>
              <w:right w:val="single" w:sz="4" w:space="0" w:color="auto"/>
            </w:tcBorders>
            <w:shd w:val="clear" w:color="auto" w:fill="auto"/>
            <w:noWrap/>
            <w:vAlign w:val="bottom"/>
            <w:hideMark/>
          </w:tcPr>
          <w:p w14:paraId="200A1C0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58056</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3EE2D319"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Office - Envelopes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EC93EA6"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16.49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975349B"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3.30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06FF10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19.79</w:t>
            </w:r>
          </w:p>
        </w:tc>
      </w:tr>
      <w:tr w:rsidR="00F74D42" w:rsidRPr="00F74D42" w14:paraId="12929D88"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E2B2518"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10/04/2026</w:t>
            </w:r>
          </w:p>
        </w:tc>
        <w:tc>
          <w:tcPr>
            <w:tcW w:w="1418" w:type="dxa"/>
            <w:tcBorders>
              <w:top w:val="nil"/>
              <w:left w:val="nil"/>
              <w:bottom w:val="single" w:sz="4" w:space="0" w:color="auto"/>
              <w:right w:val="single" w:sz="4" w:space="0" w:color="auto"/>
            </w:tcBorders>
            <w:shd w:val="clear" w:color="auto" w:fill="auto"/>
            <w:noWrap/>
            <w:vAlign w:val="bottom"/>
            <w:hideMark/>
          </w:tcPr>
          <w:p w14:paraId="383B0115"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58056</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4AA543AB"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Office - Printer Paper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121C413"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8.75</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76BD54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1.75</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EE216D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10.50</w:t>
            </w:r>
          </w:p>
        </w:tc>
      </w:tr>
      <w:tr w:rsidR="00F74D42" w:rsidRPr="00F74D42" w14:paraId="426BB4D4"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DB22E1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10/04/2026</w:t>
            </w:r>
          </w:p>
        </w:tc>
        <w:tc>
          <w:tcPr>
            <w:tcW w:w="1418" w:type="dxa"/>
            <w:tcBorders>
              <w:top w:val="nil"/>
              <w:left w:val="nil"/>
              <w:bottom w:val="single" w:sz="4" w:space="0" w:color="auto"/>
              <w:right w:val="single" w:sz="4" w:space="0" w:color="auto"/>
            </w:tcBorders>
            <w:shd w:val="clear" w:color="auto" w:fill="auto"/>
            <w:noWrap/>
            <w:vAlign w:val="bottom"/>
            <w:hideMark/>
          </w:tcPr>
          <w:p w14:paraId="579E1CD7"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58057</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67C535B3"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First Aid Kit Refills x 2 &amp; 20 Burn Gel Sachets (H&amp;S)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AA0CD1"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39.89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DBA59E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7.98</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1180B0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47.87</w:t>
            </w:r>
          </w:p>
        </w:tc>
      </w:tr>
      <w:tr w:rsidR="00F74D42" w:rsidRPr="00F74D42" w14:paraId="5285EDA2"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0627"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10C9D78B"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A5EAD04"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65.13</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D202ACD"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13.03</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616C4BA"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78.16</w:t>
            </w:r>
          </w:p>
        </w:tc>
      </w:tr>
      <w:tr w:rsidR="00F74D42" w:rsidRPr="00F74D42" w14:paraId="2FB2E69B"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6FA466D"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A6CB6FC"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LOCK STUCK &amp; BARRELS</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B4D743"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w:t>
            </w:r>
          </w:p>
        </w:tc>
      </w:tr>
      <w:tr w:rsidR="00F74D42" w:rsidRPr="00F74D42" w14:paraId="5335E6F9"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D4583CC"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6EDE31DA"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5D2B6511"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4D1142A"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3FF8B0A"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D85DB2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63FF513E"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5EABCF1"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295F4544"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352620</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46F101C4"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BC - Investigate Nursery Side Door Closure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6DDA1A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F8F81A0"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11.00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F6C9790"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66.00</w:t>
            </w:r>
          </w:p>
        </w:tc>
      </w:tr>
      <w:tr w:rsidR="00F74D42" w:rsidRPr="00F74D42" w14:paraId="5D34EDBC"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CA0DF"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F1473B0"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A6F743"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55.00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6689464"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11.00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15118C02"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66.00</w:t>
            </w:r>
          </w:p>
        </w:tc>
      </w:tr>
      <w:tr w:rsidR="00F74D42" w:rsidRPr="00F74D42" w14:paraId="0C99DD80"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2912A4D"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2610A01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Magic Cleaning Solutions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DB7810"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4D62171B"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5D32942"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10E26D7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598E59AD"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132DD2"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BD1A151"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426539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0058AD72"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71D50AF"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01/04/2026</w:t>
            </w:r>
          </w:p>
        </w:tc>
        <w:tc>
          <w:tcPr>
            <w:tcW w:w="1418" w:type="dxa"/>
            <w:tcBorders>
              <w:top w:val="nil"/>
              <w:left w:val="nil"/>
              <w:bottom w:val="single" w:sz="4" w:space="0" w:color="auto"/>
              <w:right w:val="single" w:sz="4" w:space="0" w:color="auto"/>
            </w:tcBorders>
            <w:shd w:val="clear" w:color="auto" w:fill="auto"/>
            <w:noWrap/>
            <w:vAlign w:val="bottom"/>
            <w:hideMark/>
          </w:tcPr>
          <w:p w14:paraId="4AAD164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I26895</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6D3D61CF"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BC - Toilet Rolls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6DE3A3B"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17.72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66CE95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3.54</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4B406467"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21.26</w:t>
            </w:r>
          </w:p>
        </w:tc>
      </w:tr>
      <w:tr w:rsidR="00F74D42" w:rsidRPr="00F74D42" w14:paraId="52484BFC"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2A2B6"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31291814"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08D9814"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17.72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30FDE75"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3.54</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2D5E1E8"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21.26</w:t>
            </w:r>
          </w:p>
        </w:tc>
      </w:tr>
      <w:tr w:rsidR="00F74D42" w:rsidRPr="00F74D42" w14:paraId="0A863B9F" w14:textId="77777777" w:rsidTr="00196CF8">
        <w:trPr>
          <w:gridAfter w:val="1"/>
          <w:wAfter w:w="49" w:type="dxa"/>
          <w:trHeight w:val="8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A97E00F"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7B6D4C"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ONE OFF SUPPLIERS - BY INTERNET PAYMENT</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1CF23F"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3CEED735"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AAA096B"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483832B9"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EFECFC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075E6B4"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6203FF6"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E429F87"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07496F" w:rsidRPr="00F74D42" w14:paraId="0D998CA4"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1C2EBF0"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16/04/2026</w:t>
            </w:r>
          </w:p>
        </w:tc>
        <w:tc>
          <w:tcPr>
            <w:tcW w:w="1418" w:type="dxa"/>
            <w:tcBorders>
              <w:top w:val="nil"/>
              <w:left w:val="nil"/>
              <w:bottom w:val="single" w:sz="4" w:space="0" w:color="auto"/>
              <w:right w:val="single" w:sz="4" w:space="0" w:color="auto"/>
            </w:tcBorders>
            <w:shd w:val="clear" w:color="auto" w:fill="auto"/>
            <w:noWrap/>
            <w:vAlign w:val="bottom"/>
            <w:hideMark/>
          </w:tcPr>
          <w:p w14:paraId="1DE22E4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Reimburse</w:t>
            </w:r>
          </w:p>
        </w:tc>
        <w:tc>
          <w:tcPr>
            <w:tcW w:w="4053" w:type="dxa"/>
            <w:tcBorders>
              <w:top w:val="single" w:sz="4" w:space="0" w:color="auto"/>
              <w:left w:val="nil"/>
              <w:bottom w:val="single" w:sz="4" w:space="0" w:color="auto"/>
              <w:right w:val="single" w:sz="4" w:space="0" w:color="auto"/>
            </w:tcBorders>
            <w:shd w:val="clear" w:color="000000" w:fill="DAE9F8"/>
            <w:noWrap/>
            <w:vAlign w:val="bottom"/>
            <w:hideMark/>
          </w:tcPr>
          <w:p w14:paraId="09173131"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G. Allen - Staff Eye Test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9C6E9E2"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25.00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F076F13"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1B3CFBEE"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25.00</w:t>
            </w:r>
          </w:p>
        </w:tc>
      </w:tr>
      <w:tr w:rsidR="00F74D42" w:rsidRPr="00F74D42" w14:paraId="0411632B"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6B52560"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14/04/2026</w:t>
            </w:r>
          </w:p>
        </w:tc>
        <w:tc>
          <w:tcPr>
            <w:tcW w:w="1418" w:type="dxa"/>
            <w:tcBorders>
              <w:top w:val="nil"/>
              <w:left w:val="nil"/>
              <w:bottom w:val="single" w:sz="4" w:space="0" w:color="auto"/>
              <w:right w:val="single" w:sz="4" w:space="0" w:color="auto"/>
            </w:tcBorders>
            <w:shd w:val="clear" w:color="auto" w:fill="auto"/>
            <w:noWrap/>
            <w:vAlign w:val="bottom"/>
            <w:hideMark/>
          </w:tcPr>
          <w:p w14:paraId="7E67BDBF"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1317</w:t>
            </w:r>
          </w:p>
        </w:tc>
        <w:tc>
          <w:tcPr>
            <w:tcW w:w="4053" w:type="dxa"/>
            <w:tcBorders>
              <w:top w:val="single" w:sz="4" w:space="0" w:color="auto"/>
              <w:left w:val="nil"/>
              <w:bottom w:val="single" w:sz="4" w:space="0" w:color="auto"/>
              <w:right w:val="single" w:sz="4" w:space="0" w:color="auto"/>
            </w:tcBorders>
            <w:shd w:val="clear" w:color="000000" w:fill="DAE9F8"/>
            <w:vAlign w:val="bottom"/>
            <w:hideMark/>
          </w:tcPr>
          <w:p w14:paraId="6CE73B79"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xml:space="preserve">Bristol Landscaping-JC Replace Bridge to Stoke Lodge School (W&amp;T)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DE1912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6150.00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18AA3A4"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1230.00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4EB4AB03"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7380.00</w:t>
            </w:r>
          </w:p>
        </w:tc>
      </w:tr>
      <w:tr w:rsidR="0007496F" w:rsidRPr="00F74D42" w14:paraId="568271ED"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A160A44"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2A949B89"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GA520</w:t>
            </w:r>
          </w:p>
        </w:tc>
        <w:tc>
          <w:tcPr>
            <w:tcW w:w="4053" w:type="dxa"/>
            <w:tcBorders>
              <w:top w:val="single" w:sz="4" w:space="0" w:color="auto"/>
              <w:left w:val="nil"/>
              <w:bottom w:val="single" w:sz="4" w:space="0" w:color="auto"/>
              <w:right w:val="single" w:sz="4" w:space="0" w:color="auto"/>
            </w:tcBorders>
            <w:shd w:val="clear" w:color="000000" w:fill="DAE9F8"/>
            <w:noWrap/>
            <w:vAlign w:val="bottom"/>
            <w:hideMark/>
          </w:tcPr>
          <w:p w14:paraId="221F9F87"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Little Stoke &amp; District Ladies Club - 26/27 Grant Aid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237BFD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500.00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FC7144A"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362206B"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500.00</w:t>
            </w:r>
          </w:p>
        </w:tc>
      </w:tr>
      <w:tr w:rsidR="00F74D42" w:rsidRPr="00F74D42" w14:paraId="0C43C191"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5596EC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32FAE444"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GA521</w:t>
            </w:r>
          </w:p>
        </w:tc>
        <w:tc>
          <w:tcPr>
            <w:tcW w:w="4053" w:type="dxa"/>
            <w:tcBorders>
              <w:top w:val="single" w:sz="4" w:space="0" w:color="auto"/>
              <w:left w:val="nil"/>
              <w:bottom w:val="single" w:sz="4" w:space="0" w:color="auto"/>
              <w:right w:val="single" w:sz="4" w:space="0" w:color="auto"/>
            </w:tcBorders>
            <w:shd w:val="clear" w:color="000000" w:fill="DAE9F8"/>
            <w:vAlign w:val="bottom"/>
            <w:hideMark/>
          </w:tcPr>
          <w:p w14:paraId="5E13CBBC"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Girlguiding Bristol &amp; Sth Glos International - 26/27 Grant Aid</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87BCCA1"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500.00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066147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672B896B"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500.00</w:t>
            </w:r>
          </w:p>
        </w:tc>
      </w:tr>
      <w:tr w:rsidR="0007496F" w:rsidRPr="00F74D42" w14:paraId="34EE4177"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E65848F"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13/04/2026</w:t>
            </w:r>
          </w:p>
        </w:tc>
        <w:tc>
          <w:tcPr>
            <w:tcW w:w="1418" w:type="dxa"/>
            <w:tcBorders>
              <w:top w:val="nil"/>
              <w:left w:val="nil"/>
              <w:bottom w:val="single" w:sz="4" w:space="0" w:color="auto"/>
              <w:right w:val="single" w:sz="4" w:space="0" w:color="auto"/>
            </w:tcBorders>
            <w:shd w:val="clear" w:color="auto" w:fill="auto"/>
            <w:noWrap/>
            <w:vAlign w:val="bottom"/>
            <w:hideMark/>
          </w:tcPr>
          <w:p w14:paraId="379B3439"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26/27 Allotment</w:t>
            </w:r>
          </w:p>
        </w:tc>
        <w:tc>
          <w:tcPr>
            <w:tcW w:w="4053" w:type="dxa"/>
            <w:tcBorders>
              <w:top w:val="single" w:sz="4" w:space="0" w:color="auto"/>
              <w:left w:val="nil"/>
              <w:bottom w:val="single" w:sz="4" w:space="0" w:color="auto"/>
              <w:right w:val="single" w:sz="4" w:space="0" w:color="auto"/>
            </w:tcBorders>
            <w:shd w:val="clear" w:color="000000" w:fill="DAE9F8"/>
            <w:noWrap/>
            <w:vAlign w:val="bottom"/>
            <w:hideMark/>
          </w:tcPr>
          <w:p w14:paraId="582F331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L Dimmer - Blakeney Rd  - 26/27 Allotment Funding</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5C8D98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254D9211"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BE96C5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20.00</w:t>
            </w:r>
          </w:p>
        </w:tc>
      </w:tr>
      <w:tr w:rsidR="0007496F" w:rsidRPr="00F74D42" w14:paraId="4C923B54"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3522F60"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20/04/2026</w:t>
            </w:r>
          </w:p>
        </w:tc>
        <w:tc>
          <w:tcPr>
            <w:tcW w:w="1418" w:type="dxa"/>
            <w:tcBorders>
              <w:top w:val="nil"/>
              <w:left w:val="nil"/>
              <w:bottom w:val="single" w:sz="4" w:space="0" w:color="auto"/>
              <w:right w:val="single" w:sz="4" w:space="0" w:color="auto"/>
            </w:tcBorders>
            <w:shd w:val="clear" w:color="auto" w:fill="auto"/>
            <w:noWrap/>
            <w:vAlign w:val="bottom"/>
            <w:hideMark/>
          </w:tcPr>
          <w:p w14:paraId="72F031B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1325810</w:t>
            </w:r>
          </w:p>
        </w:tc>
        <w:tc>
          <w:tcPr>
            <w:tcW w:w="4053" w:type="dxa"/>
            <w:tcBorders>
              <w:top w:val="single" w:sz="4" w:space="0" w:color="auto"/>
              <w:left w:val="nil"/>
              <w:bottom w:val="single" w:sz="4" w:space="0" w:color="auto"/>
              <w:right w:val="single" w:sz="4" w:space="0" w:color="auto"/>
            </w:tcBorders>
            <w:shd w:val="clear" w:color="000000" w:fill="DAE9F8"/>
            <w:noWrap/>
            <w:vAlign w:val="bottom"/>
            <w:hideMark/>
          </w:tcPr>
          <w:p w14:paraId="03B124E3"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Jamjar Print - Design &amp; Print 25/26 Annual Report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E0CA71"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2080.00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3C330CE"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416.00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22345449"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2496.00</w:t>
            </w:r>
          </w:p>
        </w:tc>
      </w:tr>
      <w:tr w:rsidR="0007496F" w:rsidRPr="00F74D42" w14:paraId="38916C8F"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0FAD1F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01/04/2026</w:t>
            </w:r>
          </w:p>
        </w:tc>
        <w:tc>
          <w:tcPr>
            <w:tcW w:w="1418" w:type="dxa"/>
            <w:tcBorders>
              <w:top w:val="nil"/>
              <w:left w:val="nil"/>
              <w:bottom w:val="single" w:sz="4" w:space="0" w:color="auto"/>
              <w:right w:val="single" w:sz="4" w:space="0" w:color="auto"/>
            </w:tcBorders>
            <w:shd w:val="clear" w:color="auto" w:fill="auto"/>
            <w:noWrap/>
            <w:vAlign w:val="bottom"/>
            <w:hideMark/>
          </w:tcPr>
          <w:p w14:paraId="5154EEE1"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w:t>
            </w:r>
          </w:p>
        </w:tc>
        <w:tc>
          <w:tcPr>
            <w:tcW w:w="4053" w:type="dxa"/>
            <w:tcBorders>
              <w:top w:val="single" w:sz="4" w:space="0" w:color="auto"/>
              <w:left w:val="nil"/>
              <w:bottom w:val="single" w:sz="4" w:space="0" w:color="auto"/>
              <w:right w:val="single" w:sz="4" w:space="0" w:color="auto"/>
            </w:tcBorders>
            <w:shd w:val="clear" w:color="000000" w:fill="DAE9F8"/>
            <w:noWrap/>
            <w:vAlign w:val="bottom"/>
            <w:hideMark/>
          </w:tcPr>
          <w:p w14:paraId="425D0FE5"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Nats Health &amp; Fitness - IWD Menopause Workshop</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379C16"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7B6BADF0"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0.00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6CFCC7FF"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50.00</w:t>
            </w:r>
          </w:p>
        </w:tc>
      </w:tr>
      <w:tr w:rsidR="00F74D42" w:rsidRPr="00F74D42" w14:paraId="693DA09A" w14:textId="77777777" w:rsidTr="00196CF8">
        <w:trPr>
          <w:trHeight w:val="70"/>
        </w:trPr>
        <w:tc>
          <w:tcPr>
            <w:tcW w:w="1065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E8B95"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r>
      <w:tr w:rsidR="00F74D42" w:rsidRPr="00F74D42" w14:paraId="719B7D48"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C472D1A"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519A33A2"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PARKERBELL (INSTRUMENTS)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23BBAAF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w:t>
            </w:r>
          </w:p>
        </w:tc>
      </w:tr>
      <w:tr w:rsidR="00F74D42" w:rsidRPr="00F74D42" w14:paraId="77142C1E"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522170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7DA930E"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57485162"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C66F984"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57EF96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3336E1D"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101CE370"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BED7614"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15/04/2026</w:t>
            </w:r>
          </w:p>
        </w:tc>
        <w:tc>
          <w:tcPr>
            <w:tcW w:w="1418" w:type="dxa"/>
            <w:tcBorders>
              <w:top w:val="nil"/>
              <w:left w:val="nil"/>
              <w:bottom w:val="single" w:sz="4" w:space="0" w:color="auto"/>
              <w:right w:val="single" w:sz="4" w:space="0" w:color="auto"/>
            </w:tcBorders>
            <w:shd w:val="clear" w:color="auto" w:fill="auto"/>
            <w:noWrap/>
            <w:vAlign w:val="bottom"/>
            <w:hideMark/>
          </w:tcPr>
          <w:p w14:paraId="3FD7CEC8"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89857</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5524AF9D"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Annual Calibration of Mobile PAT Appliance (H&amp;S)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B71F585"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76.00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DE4E733"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15.20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31868158"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91.20</w:t>
            </w:r>
          </w:p>
        </w:tc>
      </w:tr>
      <w:tr w:rsidR="00F74D42" w:rsidRPr="00F74D42" w14:paraId="7512FB82"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E0AB1"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2FFCFB53"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7425C85"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76.00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67E42B16"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15.20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755E3DA"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91.20</w:t>
            </w:r>
          </w:p>
        </w:tc>
      </w:tr>
      <w:tr w:rsidR="00F74D42" w:rsidRPr="00F74D42" w14:paraId="75BF174C" w14:textId="77777777" w:rsidTr="00196CF8">
        <w:trPr>
          <w:gridAfter w:val="1"/>
          <w:wAfter w:w="4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44797D8"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 </w:t>
            </w:r>
          </w:p>
        </w:tc>
        <w:tc>
          <w:tcPr>
            <w:tcW w:w="6767" w:type="dxa"/>
            <w:gridSpan w:val="4"/>
            <w:tcBorders>
              <w:top w:val="single" w:sz="4" w:space="0" w:color="auto"/>
              <w:left w:val="nil"/>
              <w:bottom w:val="single" w:sz="4" w:space="0" w:color="auto"/>
              <w:right w:val="single" w:sz="4" w:space="0" w:color="auto"/>
            </w:tcBorders>
            <w:shd w:val="clear" w:color="000000" w:fill="DAE9F8"/>
            <w:noWrap/>
            <w:vAlign w:val="bottom"/>
            <w:hideMark/>
          </w:tcPr>
          <w:p w14:paraId="79992FC7"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Shield Fire &amp; Security Ltd</w:t>
            </w:r>
          </w:p>
        </w:tc>
        <w:tc>
          <w:tcPr>
            <w:tcW w:w="26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CADE4E"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 </w:t>
            </w:r>
          </w:p>
        </w:tc>
      </w:tr>
      <w:tr w:rsidR="00F74D42" w:rsidRPr="00F74D42" w14:paraId="06754772"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EEDAAF5"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Date</w:t>
            </w:r>
          </w:p>
        </w:tc>
        <w:tc>
          <w:tcPr>
            <w:tcW w:w="1418" w:type="dxa"/>
            <w:tcBorders>
              <w:top w:val="nil"/>
              <w:left w:val="nil"/>
              <w:bottom w:val="single" w:sz="4" w:space="0" w:color="auto"/>
              <w:right w:val="single" w:sz="4" w:space="0" w:color="auto"/>
            </w:tcBorders>
            <w:shd w:val="clear" w:color="auto" w:fill="auto"/>
            <w:noWrap/>
            <w:vAlign w:val="bottom"/>
            <w:hideMark/>
          </w:tcPr>
          <w:p w14:paraId="3EC445A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Ref</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0AB110E8" w14:textId="77777777" w:rsidR="00F74D42" w:rsidRPr="00F74D42" w:rsidRDefault="00F74D42" w:rsidP="00F74D42">
            <w:pPr>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Details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5E243B6"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Net Amount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44C7623"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Tax Amount</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45CC819"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Gross Amount</w:t>
            </w:r>
          </w:p>
        </w:tc>
      </w:tr>
      <w:tr w:rsidR="00F74D42" w:rsidRPr="00F74D42" w14:paraId="58376947" w14:textId="77777777" w:rsidTr="00196CF8">
        <w:trPr>
          <w:gridAfter w:val="2"/>
          <w:wAfter w:w="69" w:type="dxa"/>
          <w:trHeight w:val="7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C428427"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16/04/2026</w:t>
            </w:r>
          </w:p>
        </w:tc>
        <w:tc>
          <w:tcPr>
            <w:tcW w:w="1418" w:type="dxa"/>
            <w:tcBorders>
              <w:top w:val="nil"/>
              <w:left w:val="nil"/>
              <w:bottom w:val="single" w:sz="4" w:space="0" w:color="auto"/>
              <w:right w:val="single" w:sz="4" w:space="0" w:color="auto"/>
            </w:tcBorders>
            <w:shd w:val="clear" w:color="auto" w:fill="auto"/>
            <w:noWrap/>
            <w:vAlign w:val="bottom"/>
            <w:hideMark/>
          </w:tcPr>
          <w:p w14:paraId="7ED4BEA8"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12790</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42A321DA" w14:textId="77777777" w:rsidR="00F74D42" w:rsidRPr="00F74D42" w:rsidRDefault="00F74D42" w:rsidP="00F74D42">
            <w:pPr>
              <w:rPr>
                <w:rFonts w:ascii="Tahoma" w:hAnsi="Tahoma" w:cs="Tahoma"/>
                <w:color w:val="000000"/>
                <w:sz w:val="16"/>
                <w:szCs w:val="16"/>
                <w:lang w:eastAsia="en-GB"/>
              </w:rPr>
            </w:pPr>
            <w:r w:rsidRPr="00F74D42">
              <w:rPr>
                <w:rFonts w:ascii="Tahoma" w:hAnsi="Tahoma" w:cs="Tahoma"/>
                <w:color w:val="000000"/>
                <w:sz w:val="16"/>
                <w:szCs w:val="16"/>
                <w:lang w:eastAsia="en-GB"/>
              </w:rPr>
              <w:t>Skate Park - Install New Alarm System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756748D"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1809.00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AC1FC39"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361.80</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EF5D6A0" w14:textId="77777777" w:rsidR="00F74D42" w:rsidRPr="00F74D42" w:rsidRDefault="00F74D42" w:rsidP="00F74D42">
            <w:pPr>
              <w:jc w:val="right"/>
              <w:rPr>
                <w:rFonts w:ascii="Tahoma" w:hAnsi="Tahoma" w:cs="Tahoma"/>
                <w:color w:val="000000"/>
                <w:sz w:val="16"/>
                <w:szCs w:val="16"/>
                <w:lang w:eastAsia="en-GB"/>
              </w:rPr>
            </w:pPr>
            <w:r w:rsidRPr="00F74D42">
              <w:rPr>
                <w:rFonts w:ascii="Tahoma" w:hAnsi="Tahoma" w:cs="Tahoma"/>
                <w:color w:val="000000"/>
                <w:sz w:val="16"/>
                <w:szCs w:val="16"/>
                <w:lang w:eastAsia="en-GB"/>
              </w:rPr>
              <w:t>2170.80</w:t>
            </w:r>
          </w:p>
        </w:tc>
      </w:tr>
      <w:tr w:rsidR="00F74D42" w:rsidRPr="00F74D42" w14:paraId="766ECF62"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EA8A0"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7327E82D"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Account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D02EF52"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1809.00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4A4090F"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361.80</w:t>
            </w:r>
          </w:p>
        </w:tc>
        <w:tc>
          <w:tcPr>
            <w:tcW w:w="1418" w:type="dxa"/>
            <w:gridSpan w:val="2"/>
            <w:tcBorders>
              <w:top w:val="nil"/>
              <w:left w:val="nil"/>
              <w:bottom w:val="single" w:sz="4" w:space="0" w:color="auto"/>
              <w:right w:val="single" w:sz="4" w:space="0" w:color="auto"/>
            </w:tcBorders>
            <w:shd w:val="clear" w:color="000000" w:fill="DAE9F8"/>
            <w:noWrap/>
            <w:vAlign w:val="bottom"/>
            <w:hideMark/>
          </w:tcPr>
          <w:p w14:paraId="33FC7059" w14:textId="77777777" w:rsidR="00F74D42" w:rsidRPr="00F74D42" w:rsidRDefault="00F74D42" w:rsidP="00F74D42">
            <w:pPr>
              <w:jc w:val="right"/>
              <w:rPr>
                <w:rFonts w:ascii="Tahoma" w:hAnsi="Tahoma" w:cs="Tahoma"/>
                <w:color w:val="000000"/>
                <w:sz w:val="16"/>
                <w:szCs w:val="16"/>
                <w:u w:val="single"/>
                <w:lang w:eastAsia="en-GB"/>
              </w:rPr>
            </w:pPr>
            <w:r w:rsidRPr="00F74D42">
              <w:rPr>
                <w:rFonts w:ascii="Tahoma" w:hAnsi="Tahoma" w:cs="Tahoma"/>
                <w:color w:val="000000"/>
                <w:sz w:val="16"/>
                <w:szCs w:val="16"/>
                <w:u w:val="single"/>
                <w:lang w:eastAsia="en-GB"/>
              </w:rPr>
              <w:t>2170.80</w:t>
            </w:r>
          </w:p>
        </w:tc>
      </w:tr>
      <w:tr w:rsidR="00F74D42" w:rsidRPr="00F74D42" w14:paraId="34C038AF" w14:textId="77777777" w:rsidTr="00196CF8">
        <w:trPr>
          <w:gridAfter w:val="2"/>
          <w:wAfter w:w="69" w:type="dxa"/>
          <w:trHeight w:val="7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6E6A1" w14:textId="77777777" w:rsidR="00F74D42" w:rsidRPr="00F74D42" w:rsidRDefault="00F74D42" w:rsidP="00F74D42">
            <w:pPr>
              <w:rPr>
                <w:rFonts w:ascii="Tahoma" w:hAnsi="Tahoma" w:cs="Tahoma"/>
                <w:sz w:val="16"/>
                <w:szCs w:val="16"/>
                <w:lang w:eastAsia="en-GB"/>
              </w:rPr>
            </w:pPr>
            <w:r w:rsidRPr="00F74D42">
              <w:rPr>
                <w:rFonts w:ascii="Tahoma" w:hAnsi="Tahoma" w:cs="Tahoma"/>
                <w:sz w:val="16"/>
                <w:szCs w:val="16"/>
                <w:lang w:eastAsia="en-GB"/>
              </w:rPr>
              <w:t> </w:t>
            </w:r>
          </w:p>
        </w:tc>
        <w:tc>
          <w:tcPr>
            <w:tcW w:w="4053" w:type="dxa"/>
            <w:tcBorders>
              <w:top w:val="single" w:sz="4" w:space="0" w:color="auto"/>
              <w:left w:val="nil"/>
              <w:bottom w:val="single" w:sz="4" w:space="0" w:color="auto"/>
              <w:right w:val="single" w:sz="4" w:space="0" w:color="auto"/>
            </w:tcBorders>
            <w:shd w:val="clear" w:color="auto" w:fill="auto"/>
            <w:noWrap/>
            <w:vAlign w:val="bottom"/>
            <w:hideMark/>
          </w:tcPr>
          <w:p w14:paraId="4D9A6410" w14:textId="77777777" w:rsidR="00F74D42" w:rsidRPr="00F74D42" w:rsidRDefault="00F74D42" w:rsidP="00F74D42">
            <w:pPr>
              <w:rPr>
                <w:rFonts w:ascii="Tahoma" w:hAnsi="Tahoma" w:cs="Tahoma"/>
                <w:b/>
                <w:bCs/>
                <w:color w:val="000000"/>
                <w:sz w:val="16"/>
                <w:szCs w:val="16"/>
                <w:lang w:eastAsia="en-GB"/>
              </w:rPr>
            </w:pPr>
            <w:r w:rsidRPr="00F74D42">
              <w:rPr>
                <w:rFonts w:ascii="Tahoma" w:hAnsi="Tahoma" w:cs="Tahoma"/>
                <w:b/>
                <w:bCs/>
                <w:color w:val="000000"/>
                <w:sz w:val="16"/>
                <w:szCs w:val="16"/>
                <w:lang w:eastAsia="en-GB"/>
              </w:rPr>
              <w:t>Supplier Totals: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6FD8EC8"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35454.74</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85B67BF"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2524.57</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25A7E31B" w14:textId="77777777" w:rsidR="00F74D42" w:rsidRPr="00F74D42" w:rsidRDefault="00F74D42" w:rsidP="00F74D42">
            <w:pPr>
              <w:jc w:val="right"/>
              <w:rPr>
                <w:rFonts w:ascii="Tahoma" w:hAnsi="Tahoma" w:cs="Tahoma"/>
                <w:b/>
                <w:bCs/>
                <w:color w:val="000000"/>
                <w:sz w:val="16"/>
                <w:szCs w:val="16"/>
                <w:u w:val="single"/>
                <w:lang w:eastAsia="en-GB"/>
              </w:rPr>
            </w:pPr>
            <w:r w:rsidRPr="00F74D42">
              <w:rPr>
                <w:rFonts w:ascii="Tahoma" w:hAnsi="Tahoma" w:cs="Tahoma"/>
                <w:b/>
                <w:bCs/>
                <w:color w:val="000000"/>
                <w:sz w:val="16"/>
                <w:szCs w:val="16"/>
                <w:u w:val="single"/>
                <w:lang w:eastAsia="en-GB"/>
              </w:rPr>
              <w:t>37979.31</w:t>
            </w:r>
          </w:p>
        </w:tc>
      </w:tr>
    </w:tbl>
    <w:p w14:paraId="1902336D" w14:textId="77777777" w:rsidR="00ED6532" w:rsidRPr="00196CF8" w:rsidRDefault="00ED6532" w:rsidP="00F072C1">
      <w:pPr>
        <w:ind w:left="1440" w:hanging="720"/>
        <w:jc w:val="both"/>
        <w:rPr>
          <w:rFonts w:ascii="Times New Roman" w:hAnsi="Times New Roman"/>
          <w:sz w:val="12"/>
          <w:szCs w:val="12"/>
        </w:rPr>
      </w:pPr>
    </w:p>
    <w:p w14:paraId="408E7F21" w14:textId="7BE9FE62" w:rsidR="00493986" w:rsidRPr="007E3DB5" w:rsidRDefault="00F072C1" w:rsidP="007E3DB5">
      <w:pPr>
        <w:pStyle w:val="BodyText3"/>
        <w:ind w:left="1418"/>
        <w:rPr>
          <w:b w:val="0"/>
          <w:bCs w:val="0"/>
          <w:szCs w:val="24"/>
        </w:rPr>
      </w:pPr>
      <w:r>
        <w:rPr>
          <w:b w:val="0"/>
          <w:bCs w:val="0"/>
          <w:szCs w:val="24"/>
        </w:rPr>
        <w:t>Councillor</w:t>
      </w:r>
      <w:r w:rsidR="00243507">
        <w:rPr>
          <w:b w:val="0"/>
          <w:bCs w:val="0"/>
          <w:szCs w:val="24"/>
        </w:rPr>
        <w:t xml:space="preserve"> </w:t>
      </w:r>
      <w:r w:rsidR="00026386">
        <w:rPr>
          <w:b w:val="0"/>
          <w:bCs w:val="0"/>
          <w:szCs w:val="24"/>
        </w:rPr>
        <w:t>J</w:t>
      </w:r>
      <w:r w:rsidR="00ED6532">
        <w:rPr>
          <w:b w:val="0"/>
          <w:bCs w:val="0"/>
          <w:szCs w:val="24"/>
        </w:rPr>
        <w:t xml:space="preserve">on Williams </w:t>
      </w:r>
      <w:r>
        <w:rPr>
          <w:b w:val="0"/>
          <w:bCs w:val="0"/>
          <w:szCs w:val="24"/>
        </w:rPr>
        <w:t>proposed acceptance of the monthly expenditures as detailed above, seconded by Councillor</w:t>
      </w:r>
      <w:r w:rsidR="00291FE1">
        <w:rPr>
          <w:b w:val="0"/>
          <w:bCs w:val="0"/>
          <w:szCs w:val="24"/>
        </w:rPr>
        <w:t xml:space="preserve"> </w:t>
      </w:r>
      <w:r w:rsidR="00026386">
        <w:rPr>
          <w:b w:val="0"/>
          <w:bCs w:val="0"/>
          <w:szCs w:val="24"/>
        </w:rPr>
        <w:t>James</w:t>
      </w:r>
      <w:r w:rsidR="00ED6532">
        <w:rPr>
          <w:b w:val="0"/>
          <w:bCs w:val="0"/>
          <w:szCs w:val="24"/>
        </w:rPr>
        <w:t xml:space="preserve"> Nelson</w:t>
      </w:r>
      <w:r w:rsidR="007E3DB5">
        <w:rPr>
          <w:b w:val="0"/>
          <w:bCs w:val="0"/>
          <w:szCs w:val="24"/>
        </w:rPr>
        <w:t xml:space="preserve">, </w:t>
      </w:r>
      <w:r w:rsidR="006A2005">
        <w:rPr>
          <w:b w:val="0"/>
          <w:bCs w:val="0"/>
          <w:szCs w:val="24"/>
        </w:rPr>
        <w:t xml:space="preserve">carried </w:t>
      </w:r>
      <w:r w:rsidR="007E3DB5">
        <w:rPr>
          <w:b w:val="0"/>
          <w:bCs w:val="0"/>
          <w:szCs w:val="24"/>
        </w:rPr>
        <w:t xml:space="preserve">unanimously. </w:t>
      </w:r>
      <w:r w:rsidR="00B026AA">
        <w:rPr>
          <w:b w:val="0"/>
          <w:bCs w:val="0"/>
          <w:szCs w:val="24"/>
        </w:rPr>
        <w:t xml:space="preserve">                       </w:t>
      </w:r>
      <w:r>
        <w:rPr>
          <w:b w:val="0"/>
          <w:bCs w:val="0"/>
          <w:szCs w:val="24"/>
        </w:rPr>
        <w:t xml:space="preserve"> </w:t>
      </w:r>
    </w:p>
    <w:p w14:paraId="431DF1E3" w14:textId="6ECD9A4F" w:rsidR="00F570E9" w:rsidRPr="00196CF8" w:rsidRDefault="00F570E9" w:rsidP="00255F12">
      <w:pPr>
        <w:tabs>
          <w:tab w:val="left" w:pos="1785"/>
        </w:tabs>
        <w:rPr>
          <w:rFonts w:ascii="Times New Roman" w:hAnsi="Times New Roman"/>
          <w:bCs/>
          <w:sz w:val="12"/>
          <w:szCs w:val="12"/>
        </w:rPr>
      </w:pPr>
    </w:p>
    <w:p w14:paraId="1445A88D" w14:textId="77777777" w:rsidR="00D71FD3" w:rsidRPr="00196CF8" w:rsidRDefault="00D71FD3" w:rsidP="00255F12">
      <w:pPr>
        <w:tabs>
          <w:tab w:val="left" w:pos="1785"/>
        </w:tabs>
        <w:rPr>
          <w:rFonts w:ascii="Times New Roman" w:hAnsi="Times New Roman"/>
          <w:bCs/>
          <w:sz w:val="12"/>
          <w:szCs w:val="12"/>
        </w:rPr>
      </w:pPr>
    </w:p>
    <w:p w14:paraId="5A28C998" w14:textId="149E4F8A" w:rsidR="00C471E0" w:rsidRPr="00D87309" w:rsidRDefault="00426C6C" w:rsidP="001166A8">
      <w:pPr>
        <w:pStyle w:val="BodyText3"/>
        <w:tabs>
          <w:tab w:val="left" w:pos="720"/>
          <w:tab w:val="left" w:pos="1440"/>
          <w:tab w:val="left" w:pos="2160"/>
          <w:tab w:val="left" w:pos="2880"/>
          <w:tab w:val="left" w:pos="3240"/>
        </w:tabs>
        <w:rPr>
          <w:bCs w:val="0"/>
          <w:szCs w:val="24"/>
          <w:lang w:val="en-GB"/>
        </w:rPr>
      </w:pPr>
      <w:r w:rsidRPr="00D87309">
        <w:rPr>
          <w:bCs w:val="0"/>
          <w:szCs w:val="24"/>
          <w:lang w:val="en-GB"/>
        </w:rPr>
        <w:t>9</w:t>
      </w:r>
      <w:r w:rsidR="00C471E0" w:rsidRPr="00D87309">
        <w:rPr>
          <w:bCs w:val="0"/>
          <w:szCs w:val="24"/>
          <w:lang w:val="en-GB"/>
        </w:rPr>
        <w:tab/>
        <w:t xml:space="preserve">Date </w:t>
      </w:r>
      <w:r w:rsidR="002B759F" w:rsidRPr="00D87309">
        <w:rPr>
          <w:bCs w:val="0"/>
          <w:szCs w:val="24"/>
          <w:lang w:val="en-GB"/>
        </w:rPr>
        <w:t xml:space="preserve">and time </w:t>
      </w:r>
      <w:r w:rsidR="00C471E0" w:rsidRPr="00D87309">
        <w:rPr>
          <w:bCs w:val="0"/>
          <w:szCs w:val="24"/>
          <w:lang w:val="en-GB"/>
        </w:rPr>
        <w:t>of next meeting</w:t>
      </w:r>
      <w:r w:rsidR="001166A8" w:rsidRPr="00D87309">
        <w:rPr>
          <w:bCs w:val="0"/>
          <w:szCs w:val="24"/>
          <w:lang w:val="en-GB"/>
        </w:rPr>
        <w:tab/>
      </w:r>
    </w:p>
    <w:p w14:paraId="69CAB318" w14:textId="77777777" w:rsidR="00DC3554" w:rsidRPr="00DC3554" w:rsidRDefault="00DC3554" w:rsidP="00E11A90">
      <w:pPr>
        <w:pStyle w:val="BodyText3"/>
        <w:ind w:left="720"/>
        <w:rPr>
          <w:b w:val="0"/>
          <w:sz w:val="16"/>
          <w:szCs w:val="16"/>
        </w:rPr>
      </w:pPr>
    </w:p>
    <w:p w14:paraId="45BDEFB7" w14:textId="52C588A0" w:rsidR="004E052C" w:rsidRDefault="00A66555" w:rsidP="00545C0C">
      <w:pPr>
        <w:pStyle w:val="BodyText3"/>
        <w:ind w:left="720"/>
        <w:rPr>
          <w:b w:val="0"/>
        </w:rPr>
      </w:pPr>
      <w:r>
        <w:rPr>
          <w:b w:val="0"/>
        </w:rPr>
        <w:t>W</w:t>
      </w:r>
      <w:r w:rsidR="004E052C">
        <w:rPr>
          <w:b w:val="0"/>
        </w:rPr>
        <w:t xml:space="preserve">ednesday </w:t>
      </w:r>
      <w:r w:rsidR="00B026AA">
        <w:rPr>
          <w:b w:val="0"/>
        </w:rPr>
        <w:t>2</w:t>
      </w:r>
      <w:r w:rsidR="00ED6532">
        <w:rPr>
          <w:b w:val="0"/>
        </w:rPr>
        <w:t>7</w:t>
      </w:r>
      <w:r w:rsidR="00ED6532" w:rsidRPr="00ED6532">
        <w:rPr>
          <w:b w:val="0"/>
          <w:vertAlign w:val="superscript"/>
        </w:rPr>
        <w:t>th</w:t>
      </w:r>
      <w:r w:rsidR="00ED6532">
        <w:rPr>
          <w:b w:val="0"/>
        </w:rPr>
        <w:t xml:space="preserve"> May </w:t>
      </w:r>
      <w:r w:rsidR="00B026AA">
        <w:rPr>
          <w:b w:val="0"/>
        </w:rPr>
        <w:t xml:space="preserve">2026 </w:t>
      </w:r>
      <w:r w:rsidR="00A875AF">
        <w:rPr>
          <w:b w:val="0"/>
        </w:rPr>
        <w:t xml:space="preserve">at </w:t>
      </w:r>
      <w:r w:rsidR="00B65877">
        <w:rPr>
          <w:b w:val="0"/>
        </w:rPr>
        <w:t>6.30</w:t>
      </w:r>
      <w:r w:rsidR="00A875AF">
        <w:rPr>
          <w:b w:val="0"/>
        </w:rPr>
        <w:t>pm</w:t>
      </w:r>
    </w:p>
    <w:p w14:paraId="409E5B35" w14:textId="0072430F" w:rsidR="0095722B" w:rsidRDefault="00600C57" w:rsidP="003848EC">
      <w:pPr>
        <w:pStyle w:val="BodyText3"/>
        <w:ind w:left="720"/>
        <w:jc w:val="right"/>
        <w:rPr>
          <w:b w:val="0"/>
          <w:bCs w:val="0"/>
          <w:szCs w:val="24"/>
        </w:rPr>
      </w:pPr>
      <w:r w:rsidRPr="007B017C">
        <w:rPr>
          <w:b w:val="0"/>
          <w:bCs w:val="0"/>
          <w:szCs w:val="24"/>
        </w:rPr>
        <w:t xml:space="preserve"> Meeting closed at</w:t>
      </w:r>
      <w:r w:rsidR="009A7CA8" w:rsidRPr="007B017C">
        <w:rPr>
          <w:b w:val="0"/>
          <w:bCs w:val="0"/>
          <w:szCs w:val="24"/>
        </w:rPr>
        <w:t xml:space="preserve"> </w:t>
      </w:r>
      <w:r w:rsidR="007E3DB5">
        <w:rPr>
          <w:b w:val="0"/>
          <w:bCs w:val="0"/>
          <w:szCs w:val="24"/>
        </w:rPr>
        <w:t>7:</w:t>
      </w:r>
      <w:r w:rsidR="006C463C">
        <w:rPr>
          <w:b w:val="0"/>
          <w:bCs w:val="0"/>
          <w:szCs w:val="24"/>
        </w:rPr>
        <w:t>1</w:t>
      </w:r>
      <w:r w:rsidR="00ED6532">
        <w:rPr>
          <w:b w:val="0"/>
          <w:bCs w:val="0"/>
          <w:szCs w:val="24"/>
        </w:rPr>
        <w:t>4</w:t>
      </w:r>
      <w:r w:rsidR="007E3DB5">
        <w:rPr>
          <w:b w:val="0"/>
          <w:bCs w:val="0"/>
          <w:szCs w:val="24"/>
        </w:rPr>
        <w:t>pm</w:t>
      </w:r>
    </w:p>
    <w:sectPr w:rsidR="0095722B" w:rsidSect="00F75D4F">
      <w:headerReference w:type="even" r:id="rId15"/>
      <w:headerReference w:type="default" r:id="rId16"/>
      <w:footerReference w:type="default" r:id="rId17"/>
      <w:headerReference w:type="first" r:id="rId18"/>
      <w:pgSz w:w="11906" w:h="16838"/>
      <w:pgMar w:top="851" w:right="992"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B4728" w14:textId="77777777" w:rsidR="0091063B" w:rsidRDefault="0091063B">
      <w:r>
        <w:separator/>
      </w:r>
    </w:p>
  </w:endnote>
  <w:endnote w:type="continuationSeparator" w:id="0">
    <w:p w14:paraId="4163AAE0" w14:textId="77777777" w:rsidR="0091063B" w:rsidRDefault="0091063B">
      <w:r>
        <w:continuationSeparator/>
      </w:r>
    </w:p>
  </w:endnote>
  <w:endnote w:type="continuationNotice" w:id="1">
    <w:p w14:paraId="220EF7B6" w14:textId="77777777" w:rsidR="0091063B" w:rsidRDefault="00910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G Omega">
    <w:panose1 w:val="020B05020505080203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673907"/>
      <w:docPartObj>
        <w:docPartGallery w:val="Page Numbers (Bottom of Page)"/>
        <w:docPartUnique/>
      </w:docPartObj>
    </w:sdtPr>
    <w:sdtEndPr>
      <w:rPr>
        <w:noProof/>
      </w:rPr>
    </w:sdtEndPr>
    <w:sdtContent>
      <w:p w14:paraId="2DCC9787" w14:textId="7F3FB0AB" w:rsidR="009B1431" w:rsidRDefault="009B1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67322" w14:textId="77777777" w:rsidR="0091063B" w:rsidRDefault="0091063B">
      <w:r>
        <w:separator/>
      </w:r>
    </w:p>
  </w:footnote>
  <w:footnote w:type="continuationSeparator" w:id="0">
    <w:p w14:paraId="61969894" w14:textId="77777777" w:rsidR="0091063B" w:rsidRDefault="0091063B">
      <w:r>
        <w:continuationSeparator/>
      </w:r>
    </w:p>
  </w:footnote>
  <w:footnote w:type="continuationNotice" w:id="1">
    <w:p w14:paraId="6253CCD6" w14:textId="77777777" w:rsidR="0091063B" w:rsidRDefault="00910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04547" w14:textId="7F7F0FE5" w:rsidR="003E7EBC" w:rsidRDefault="00B35890">
    <w:pPr>
      <w:pStyle w:val="Header"/>
    </w:pPr>
    <w:r>
      <w:rPr>
        <w:noProof/>
      </w:rPr>
      <w:pict w14:anchorId="5AC98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2422" o:spid="_x0000_s1029" type="#_x0000_t136" style="position:absolute;margin-left:0;margin-top:0;width:443.4pt;height:266.05pt;rotation:315;z-index:-251658239;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DF09" w14:textId="53971EEC" w:rsidR="002B759F" w:rsidRDefault="00B35890">
    <w:pPr>
      <w:pStyle w:val="Header"/>
      <w:jc w:val="center"/>
      <w:rPr>
        <w:rFonts w:ascii="Times New Roman" w:hAnsi="Times New Roman"/>
        <w:i/>
        <w:lang w:val="en-US"/>
      </w:rPr>
    </w:pPr>
    <w:r>
      <w:rPr>
        <w:noProof/>
      </w:rPr>
      <w:pict w14:anchorId="5A80F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2423" o:spid="_x0000_s1030" type="#_x0000_t136" style="position:absolute;left:0;text-align:left;margin-left:0;margin-top:0;width:443.4pt;height:266.05pt;rotation:315;z-index:-251658238;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r w:rsidR="002B759F">
      <w:rPr>
        <w:rFonts w:ascii="Times New Roman" w:hAnsi="Times New Roman"/>
        <w:i/>
        <w:lang w:val="en-US"/>
      </w:rPr>
      <w:t xml:space="preserve">BSTC – Finance Committee – </w:t>
    </w:r>
    <w:r w:rsidR="009772E9">
      <w:rPr>
        <w:rFonts w:ascii="Times New Roman" w:hAnsi="Times New Roman"/>
        <w:i/>
        <w:lang w:val="en-US"/>
      </w:rPr>
      <w:t>2</w:t>
    </w:r>
    <w:r w:rsidR="000439C1">
      <w:rPr>
        <w:rFonts w:ascii="Times New Roman" w:hAnsi="Times New Roman"/>
        <w:i/>
        <w:lang w:val="en-US"/>
      </w:rPr>
      <w:t xml:space="preserve">2 April </w:t>
    </w:r>
    <w:r w:rsidR="00426636">
      <w:rPr>
        <w:rFonts w:ascii="Times New Roman" w:hAnsi="Times New Roman"/>
        <w:i/>
        <w:lang w:val="en-US"/>
      </w:rPr>
      <w:t>202</w:t>
    </w:r>
    <w:r w:rsidR="009772E9">
      <w:rPr>
        <w:rFonts w:ascii="Times New Roman" w:hAnsi="Times New Roman"/>
        <w:i/>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DBA1D" w14:textId="71EF6753" w:rsidR="003E7EBC" w:rsidRDefault="00B35890">
    <w:pPr>
      <w:pStyle w:val="Header"/>
    </w:pPr>
    <w:r>
      <w:rPr>
        <w:noProof/>
      </w:rPr>
      <w:pict w14:anchorId="20FBA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2421" o:spid="_x0000_s1028" type="#_x0000_t136" style="position:absolute;margin-left:0;margin-top:0;width:443.4pt;height:266.05pt;rotation:315;z-index:-251658240;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E9D"/>
    <w:multiLevelType w:val="multilevel"/>
    <w:tmpl w:val="BC7E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06CE"/>
    <w:multiLevelType w:val="multilevel"/>
    <w:tmpl w:val="793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018EC"/>
    <w:multiLevelType w:val="multilevel"/>
    <w:tmpl w:val="B11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C5CA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B4EA0"/>
    <w:multiLevelType w:val="hybridMultilevel"/>
    <w:tmpl w:val="74820692"/>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7C859A5"/>
    <w:multiLevelType w:val="multilevel"/>
    <w:tmpl w:val="BC7E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4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518F6"/>
    <w:multiLevelType w:val="hybridMultilevel"/>
    <w:tmpl w:val="856A9F2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2F06485C"/>
    <w:multiLevelType w:val="hybridMultilevel"/>
    <w:tmpl w:val="EE74799C"/>
    <w:lvl w:ilvl="0" w:tplc="BF0A79B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9C35FB"/>
    <w:multiLevelType w:val="multilevel"/>
    <w:tmpl w:val="B63A4542"/>
    <w:numStyleLink w:val="Listnumbers"/>
  </w:abstractNum>
  <w:abstractNum w:abstractNumId="10" w15:restartNumberingAfterBreak="0">
    <w:nsid w:val="35B22A45"/>
    <w:multiLevelType w:val="multilevel"/>
    <w:tmpl w:val="9904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B0945"/>
    <w:multiLevelType w:val="multilevel"/>
    <w:tmpl w:val="8488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56DF3"/>
    <w:multiLevelType w:val="multilevel"/>
    <w:tmpl w:val="B3960702"/>
    <w:lvl w:ilvl="0">
      <w:start w:val="1"/>
      <w:numFmt w:val="bullet"/>
      <w:lvlText w:val=""/>
      <w:lvlJc w:val="left"/>
      <w:pPr>
        <w:tabs>
          <w:tab w:val="num" w:pos="764"/>
        </w:tabs>
        <w:ind w:left="764" w:hanging="360"/>
      </w:pPr>
      <w:rPr>
        <w:rFonts w:ascii="Symbol" w:hAnsi="Symbol" w:hint="default"/>
        <w:sz w:val="20"/>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13" w15:restartNumberingAfterBreak="0">
    <w:nsid w:val="40233D9A"/>
    <w:multiLevelType w:val="multilevel"/>
    <w:tmpl w:val="EDEC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B684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3096C"/>
    <w:multiLevelType w:val="hybridMultilevel"/>
    <w:tmpl w:val="44B66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B2904"/>
    <w:multiLevelType w:val="hybridMultilevel"/>
    <w:tmpl w:val="7146F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CE0B2B"/>
    <w:multiLevelType w:val="hybridMultilevel"/>
    <w:tmpl w:val="46D8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F78F8"/>
    <w:multiLevelType w:val="multilevel"/>
    <w:tmpl w:val="4C4A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B1998"/>
    <w:multiLevelType w:val="hybridMultilevel"/>
    <w:tmpl w:val="4362566E"/>
    <w:lvl w:ilvl="0" w:tplc="504E2E1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C6A94"/>
    <w:multiLevelType w:val="multilevel"/>
    <w:tmpl w:val="12AC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02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86C79"/>
    <w:multiLevelType w:val="hybridMultilevel"/>
    <w:tmpl w:val="6218A7DA"/>
    <w:lvl w:ilvl="0" w:tplc="19982754">
      <w:start w:val="1"/>
      <w:numFmt w:val="bullet"/>
      <w:pStyle w:val="Vickysbullets"/>
      <w:lvlText w:val=""/>
      <w:lvlJc w:val="left"/>
      <w:pPr>
        <w:tabs>
          <w:tab w:val="num" w:pos="720"/>
        </w:tabs>
        <w:ind w:left="720" w:hanging="360"/>
      </w:pPr>
      <w:rPr>
        <w:rFonts w:ascii="Symbol" w:hAnsi="Symbol" w:hint="default"/>
      </w:rPr>
    </w:lvl>
    <w:lvl w:ilvl="1" w:tplc="4D4A9B12" w:tentative="1">
      <w:start w:val="1"/>
      <w:numFmt w:val="bullet"/>
      <w:lvlText w:val="o"/>
      <w:lvlJc w:val="left"/>
      <w:pPr>
        <w:tabs>
          <w:tab w:val="num" w:pos="1440"/>
        </w:tabs>
        <w:ind w:left="1440" w:hanging="360"/>
      </w:pPr>
      <w:rPr>
        <w:rFonts w:ascii="Courier New" w:hAnsi="Courier New" w:cs="Courier New" w:hint="default"/>
      </w:rPr>
    </w:lvl>
    <w:lvl w:ilvl="2" w:tplc="927ADF10" w:tentative="1">
      <w:start w:val="1"/>
      <w:numFmt w:val="bullet"/>
      <w:lvlText w:val=""/>
      <w:lvlJc w:val="left"/>
      <w:pPr>
        <w:tabs>
          <w:tab w:val="num" w:pos="2160"/>
        </w:tabs>
        <w:ind w:left="2160" w:hanging="360"/>
      </w:pPr>
      <w:rPr>
        <w:rFonts w:ascii="Wingdings" w:hAnsi="Wingdings" w:hint="default"/>
      </w:rPr>
    </w:lvl>
    <w:lvl w:ilvl="3" w:tplc="ECDEB8DE" w:tentative="1">
      <w:start w:val="1"/>
      <w:numFmt w:val="bullet"/>
      <w:lvlText w:val=""/>
      <w:lvlJc w:val="left"/>
      <w:pPr>
        <w:tabs>
          <w:tab w:val="num" w:pos="2880"/>
        </w:tabs>
        <w:ind w:left="2880" w:hanging="360"/>
      </w:pPr>
      <w:rPr>
        <w:rFonts w:ascii="Symbol" w:hAnsi="Symbol" w:hint="default"/>
      </w:rPr>
    </w:lvl>
    <w:lvl w:ilvl="4" w:tplc="9BFEF64C" w:tentative="1">
      <w:start w:val="1"/>
      <w:numFmt w:val="bullet"/>
      <w:lvlText w:val="o"/>
      <w:lvlJc w:val="left"/>
      <w:pPr>
        <w:tabs>
          <w:tab w:val="num" w:pos="3600"/>
        </w:tabs>
        <w:ind w:left="3600" w:hanging="360"/>
      </w:pPr>
      <w:rPr>
        <w:rFonts w:ascii="Courier New" w:hAnsi="Courier New" w:cs="Courier New" w:hint="default"/>
      </w:rPr>
    </w:lvl>
    <w:lvl w:ilvl="5" w:tplc="68F8877C" w:tentative="1">
      <w:start w:val="1"/>
      <w:numFmt w:val="bullet"/>
      <w:lvlText w:val=""/>
      <w:lvlJc w:val="left"/>
      <w:pPr>
        <w:tabs>
          <w:tab w:val="num" w:pos="4320"/>
        </w:tabs>
        <w:ind w:left="4320" w:hanging="360"/>
      </w:pPr>
      <w:rPr>
        <w:rFonts w:ascii="Wingdings" w:hAnsi="Wingdings" w:hint="default"/>
      </w:rPr>
    </w:lvl>
    <w:lvl w:ilvl="6" w:tplc="0D086812" w:tentative="1">
      <w:start w:val="1"/>
      <w:numFmt w:val="bullet"/>
      <w:lvlText w:val=""/>
      <w:lvlJc w:val="left"/>
      <w:pPr>
        <w:tabs>
          <w:tab w:val="num" w:pos="5040"/>
        </w:tabs>
        <w:ind w:left="5040" w:hanging="360"/>
      </w:pPr>
      <w:rPr>
        <w:rFonts w:ascii="Symbol" w:hAnsi="Symbol" w:hint="default"/>
      </w:rPr>
    </w:lvl>
    <w:lvl w:ilvl="7" w:tplc="00C84862" w:tentative="1">
      <w:start w:val="1"/>
      <w:numFmt w:val="bullet"/>
      <w:lvlText w:val="o"/>
      <w:lvlJc w:val="left"/>
      <w:pPr>
        <w:tabs>
          <w:tab w:val="num" w:pos="5760"/>
        </w:tabs>
        <w:ind w:left="5760" w:hanging="360"/>
      </w:pPr>
      <w:rPr>
        <w:rFonts w:ascii="Courier New" w:hAnsi="Courier New" w:cs="Courier New" w:hint="default"/>
      </w:rPr>
    </w:lvl>
    <w:lvl w:ilvl="8" w:tplc="3FAC3D7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A154DE"/>
    <w:multiLevelType w:val="hybridMultilevel"/>
    <w:tmpl w:val="3E4442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05644B"/>
    <w:multiLevelType w:val="multilevel"/>
    <w:tmpl w:val="BAB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A74E4"/>
    <w:multiLevelType w:val="multilevel"/>
    <w:tmpl w:val="5370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4335C8"/>
    <w:multiLevelType w:val="multilevel"/>
    <w:tmpl w:val="CDAA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1539F"/>
    <w:multiLevelType w:val="multilevel"/>
    <w:tmpl w:val="83C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9A24F2"/>
    <w:multiLevelType w:val="multilevel"/>
    <w:tmpl w:val="95E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C4C67"/>
    <w:multiLevelType w:val="multilevel"/>
    <w:tmpl w:val="B63A4542"/>
    <w:styleLink w:val="Listnumbers"/>
    <w:lvl w:ilvl="0">
      <w:start w:val="1"/>
      <w:numFmt w:val="decimal"/>
      <w:pStyle w:val="ListNumber"/>
      <w:lvlText w:val="%1"/>
      <w:lvlJc w:val="left"/>
      <w:pPr>
        <w:ind w:left="340" w:hanging="340"/>
      </w:pPr>
      <w:rPr>
        <w:rFonts w:hint="default"/>
        <w:color w:val="44546A" w:themeColor="text2"/>
      </w:rPr>
    </w:lvl>
    <w:lvl w:ilvl="1">
      <w:start w:val="1"/>
      <w:numFmt w:val="decimal"/>
      <w:pStyle w:val="ListNumber2"/>
      <w:lvlText w:val="%1.%2"/>
      <w:lvlJc w:val="left"/>
      <w:pPr>
        <w:ind w:left="794" w:hanging="454"/>
      </w:pPr>
      <w:rPr>
        <w:rFonts w:hint="default"/>
        <w:color w:val="44546A" w:themeColor="text2"/>
      </w:rPr>
    </w:lvl>
    <w:lvl w:ilvl="2">
      <w:start w:val="1"/>
      <w:numFmt w:val="decimal"/>
      <w:pStyle w:val="ListNumber3"/>
      <w:lvlText w:val="%1.%2.%3"/>
      <w:lvlJc w:val="left"/>
      <w:pPr>
        <w:ind w:left="1361" w:hanging="567"/>
      </w:pPr>
      <w:rPr>
        <w:rFonts w:hint="default"/>
        <w:color w:val="44546A" w:themeColor="text2"/>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0" w15:restartNumberingAfterBreak="0">
    <w:nsid w:val="6C5958E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681712"/>
    <w:multiLevelType w:val="multilevel"/>
    <w:tmpl w:val="7C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77B83"/>
    <w:multiLevelType w:val="hybridMultilevel"/>
    <w:tmpl w:val="434C4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056D2F"/>
    <w:multiLevelType w:val="hybridMultilevel"/>
    <w:tmpl w:val="82BAB2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7A6AD6"/>
    <w:multiLevelType w:val="hybridMultilevel"/>
    <w:tmpl w:val="A4AA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94640">
    <w:abstractNumId w:val="22"/>
  </w:num>
  <w:num w:numId="2" w16cid:durableId="1144467258">
    <w:abstractNumId w:val="5"/>
  </w:num>
  <w:num w:numId="3" w16cid:durableId="2115393135">
    <w:abstractNumId w:val="29"/>
  </w:num>
  <w:num w:numId="4" w16cid:durableId="905913521">
    <w:abstractNumId w:val="9"/>
    <w:lvlOverride w:ilvl="0">
      <w:lvl w:ilvl="0">
        <w:start w:val="1"/>
        <w:numFmt w:val="decimal"/>
        <w:pStyle w:val="ListNumber"/>
        <w:lvlText w:val="%1"/>
        <w:lvlJc w:val="left"/>
        <w:pPr>
          <w:ind w:left="340" w:hanging="340"/>
        </w:pPr>
        <w:rPr>
          <w:rFonts w:hint="default"/>
          <w:color w:val="A8AD00"/>
        </w:rPr>
      </w:lvl>
    </w:lvlOverride>
    <w:lvlOverride w:ilvl="1">
      <w:lvl w:ilvl="1">
        <w:start w:val="1"/>
        <w:numFmt w:val="decimal"/>
        <w:pStyle w:val="ListNumber2"/>
        <w:lvlText w:val="%1.%2"/>
        <w:lvlJc w:val="left"/>
        <w:pPr>
          <w:ind w:left="794" w:hanging="454"/>
        </w:pPr>
        <w:rPr>
          <w:rFonts w:hint="default"/>
          <w:color w:val="A8AD00"/>
        </w:rPr>
      </w:lvl>
    </w:lvlOverride>
  </w:num>
  <w:num w:numId="5" w16cid:durableId="766387029">
    <w:abstractNumId w:val="19"/>
  </w:num>
  <w:num w:numId="6" w16cid:durableId="890920234">
    <w:abstractNumId w:val="2"/>
  </w:num>
  <w:num w:numId="7" w16cid:durableId="1000621366">
    <w:abstractNumId w:val="8"/>
  </w:num>
  <w:num w:numId="8" w16cid:durableId="662395689">
    <w:abstractNumId w:val="32"/>
  </w:num>
  <w:num w:numId="9" w16cid:durableId="250506790">
    <w:abstractNumId w:val="34"/>
  </w:num>
  <w:num w:numId="10" w16cid:durableId="1967730939">
    <w:abstractNumId w:val="33"/>
  </w:num>
  <w:num w:numId="11" w16cid:durableId="107939528">
    <w:abstractNumId w:val="16"/>
  </w:num>
  <w:num w:numId="12" w16cid:durableId="1437217172">
    <w:abstractNumId w:val="4"/>
  </w:num>
  <w:num w:numId="13" w16cid:durableId="394013886">
    <w:abstractNumId w:val="27"/>
  </w:num>
  <w:num w:numId="14" w16cid:durableId="617176024">
    <w:abstractNumId w:val="13"/>
  </w:num>
  <w:num w:numId="15" w16cid:durableId="1703163315">
    <w:abstractNumId w:val="18"/>
  </w:num>
  <w:num w:numId="16" w16cid:durableId="127095838">
    <w:abstractNumId w:val="25"/>
  </w:num>
  <w:num w:numId="17" w16cid:durableId="1359938904">
    <w:abstractNumId w:val="26"/>
  </w:num>
  <w:num w:numId="18" w16cid:durableId="1444570427">
    <w:abstractNumId w:val="10"/>
  </w:num>
  <w:num w:numId="19" w16cid:durableId="1905214953">
    <w:abstractNumId w:val="24"/>
  </w:num>
  <w:num w:numId="20" w16cid:durableId="276644636">
    <w:abstractNumId w:val="20"/>
  </w:num>
  <w:num w:numId="21" w16cid:durableId="1346176512">
    <w:abstractNumId w:val="6"/>
  </w:num>
  <w:num w:numId="22" w16cid:durableId="1390180086">
    <w:abstractNumId w:val="0"/>
  </w:num>
  <w:num w:numId="23" w16cid:durableId="815730390">
    <w:abstractNumId w:val="23"/>
  </w:num>
  <w:num w:numId="24" w16cid:durableId="2012297594">
    <w:abstractNumId w:val="17"/>
  </w:num>
  <w:num w:numId="25" w16cid:durableId="976450020">
    <w:abstractNumId w:val="28"/>
  </w:num>
  <w:num w:numId="26" w16cid:durableId="463617540">
    <w:abstractNumId w:val="1"/>
  </w:num>
  <w:num w:numId="27" w16cid:durableId="678888992">
    <w:abstractNumId w:val="12"/>
  </w:num>
  <w:num w:numId="28" w16cid:durableId="989022393">
    <w:abstractNumId w:val="7"/>
  </w:num>
  <w:num w:numId="29" w16cid:durableId="983195175">
    <w:abstractNumId w:val="11"/>
  </w:num>
  <w:num w:numId="30" w16cid:durableId="1941719253">
    <w:abstractNumId w:val="31"/>
  </w:num>
  <w:num w:numId="31" w16cid:durableId="92626961">
    <w:abstractNumId w:val="15"/>
  </w:num>
  <w:num w:numId="32" w16cid:durableId="1568571160">
    <w:abstractNumId w:val="14"/>
  </w:num>
  <w:num w:numId="33" w16cid:durableId="513499854">
    <w:abstractNumId w:val="30"/>
  </w:num>
  <w:num w:numId="34" w16cid:durableId="919174195">
    <w:abstractNumId w:val="3"/>
  </w:num>
  <w:num w:numId="35" w16cid:durableId="13095123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09"/>
    <w:rsid w:val="0000112F"/>
    <w:rsid w:val="000017C4"/>
    <w:rsid w:val="000024A2"/>
    <w:rsid w:val="00002E4E"/>
    <w:rsid w:val="000031E8"/>
    <w:rsid w:val="00004F90"/>
    <w:rsid w:val="00005552"/>
    <w:rsid w:val="00005EBD"/>
    <w:rsid w:val="000067DB"/>
    <w:rsid w:val="000072F0"/>
    <w:rsid w:val="00007677"/>
    <w:rsid w:val="000112AD"/>
    <w:rsid w:val="00011A8F"/>
    <w:rsid w:val="00011E2D"/>
    <w:rsid w:val="00012A6B"/>
    <w:rsid w:val="000138F5"/>
    <w:rsid w:val="00013BF1"/>
    <w:rsid w:val="00014121"/>
    <w:rsid w:val="00014943"/>
    <w:rsid w:val="0001561A"/>
    <w:rsid w:val="0001586E"/>
    <w:rsid w:val="0001632A"/>
    <w:rsid w:val="00016688"/>
    <w:rsid w:val="00016B9A"/>
    <w:rsid w:val="00017CDC"/>
    <w:rsid w:val="00017E0D"/>
    <w:rsid w:val="000202CA"/>
    <w:rsid w:val="00020306"/>
    <w:rsid w:val="0002049F"/>
    <w:rsid w:val="00020640"/>
    <w:rsid w:val="000207E6"/>
    <w:rsid w:val="00021607"/>
    <w:rsid w:val="00022B6B"/>
    <w:rsid w:val="00022B88"/>
    <w:rsid w:val="00022FD9"/>
    <w:rsid w:val="0002367F"/>
    <w:rsid w:val="000239E6"/>
    <w:rsid w:val="000248E7"/>
    <w:rsid w:val="00025A8D"/>
    <w:rsid w:val="00025E11"/>
    <w:rsid w:val="00025EF4"/>
    <w:rsid w:val="00026232"/>
    <w:rsid w:val="00026386"/>
    <w:rsid w:val="00026B28"/>
    <w:rsid w:val="00026D09"/>
    <w:rsid w:val="0002773F"/>
    <w:rsid w:val="000327CD"/>
    <w:rsid w:val="00032A81"/>
    <w:rsid w:val="00033246"/>
    <w:rsid w:val="00033B59"/>
    <w:rsid w:val="00033FA5"/>
    <w:rsid w:val="000344E2"/>
    <w:rsid w:val="00034B3D"/>
    <w:rsid w:val="00034B52"/>
    <w:rsid w:val="00034CD5"/>
    <w:rsid w:val="00034EC4"/>
    <w:rsid w:val="000357FD"/>
    <w:rsid w:val="00035D5D"/>
    <w:rsid w:val="0003616D"/>
    <w:rsid w:val="00036336"/>
    <w:rsid w:val="000363C0"/>
    <w:rsid w:val="00036E49"/>
    <w:rsid w:val="00037CFE"/>
    <w:rsid w:val="0004216B"/>
    <w:rsid w:val="000427A0"/>
    <w:rsid w:val="00042888"/>
    <w:rsid w:val="000439C1"/>
    <w:rsid w:val="00043B94"/>
    <w:rsid w:val="00043DC5"/>
    <w:rsid w:val="00045686"/>
    <w:rsid w:val="00045904"/>
    <w:rsid w:val="00045AA6"/>
    <w:rsid w:val="00046356"/>
    <w:rsid w:val="0004703F"/>
    <w:rsid w:val="0004720D"/>
    <w:rsid w:val="00047B4F"/>
    <w:rsid w:val="00047BBB"/>
    <w:rsid w:val="000502EE"/>
    <w:rsid w:val="00050AE5"/>
    <w:rsid w:val="00050C00"/>
    <w:rsid w:val="00051A2D"/>
    <w:rsid w:val="000520F7"/>
    <w:rsid w:val="000533EF"/>
    <w:rsid w:val="00053948"/>
    <w:rsid w:val="00055500"/>
    <w:rsid w:val="00056055"/>
    <w:rsid w:val="00057555"/>
    <w:rsid w:val="00057B9B"/>
    <w:rsid w:val="0006016D"/>
    <w:rsid w:val="00060D76"/>
    <w:rsid w:val="0006136D"/>
    <w:rsid w:val="0006196A"/>
    <w:rsid w:val="00062643"/>
    <w:rsid w:val="00062CB5"/>
    <w:rsid w:val="00062FF9"/>
    <w:rsid w:val="000643CF"/>
    <w:rsid w:val="0006487E"/>
    <w:rsid w:val="00064B01"/>
    <w:rsid w:val="00064BCE"/>
    <w:rsid w:val="00064F4B"/>
    <w:rsid w:val="0006501B"/>
    <w:rsid w:val="00065589"/>
    <w:rsid w:val="000656E4"/>
    <w:rsid w:val="00065B30"/>
    <w:rsid w:val="00065CC1"/>
    <w:rsid w:val="00065CCA"/>
    <w:rsid w:val="00066560"/>
    <w:rsid w:val="00066836"/>
    <w:rsid w:val="0006693F"/>
    <w:rsid w:val="00066B63"/>
    <w:rsid w:val="00066F7A"/>
    <w:rsid w:val="000678E5"/>
    <w:rsid w:val="00067DF9"/>
    <w:rsid w:val="00070F0D"/>
    <w:rsid w:val="0007165A"/>
    <w:rsid w:val="00071AEC"/>
    <w:rsid w:val="00073911"/>
    <w:rsid w:val="000741DA"/>
    <w:rsid w:val="0007496F"/>
    <w:rsid w:val="00075274"/>
    <w:rsid w:val="000752F4"/>
    <w:rsid w:val="00075521"/>
    <w:rsid w:val="00075914"/>
    <w:rsid w:val="00075C78"/>
    <w:rsid w:val="00075CB1"/>
    <w:rsid w:val="00077514"/>
    <w:rsid w:val="00077C46"/>
    <w:rsid w:val="0008045E"/>
    <w:rsid w:val="00080A3D"/>
    <w:rsid w:val="00081691"/>
    <w:rsid w:val="00081785"/>
    <w:rsid w:val="000820BC"/>
    <w:rsid w:val="00082797"/>
    <w:rsid w:val="00082EBE"/>
    <w:rsid w:val="00083431"/>
    <w:rsid w:val="00083A24"/>
    <w:rsid w:val="00083F76"/>
    <w:rsid w:val="00084214"/>
    <w:rsid w:val="00084304"/>
    <w:rsid w:val="00084529"/>
    <w:rsid w:val="00086520"/>
    <w:rsid w:val="0008658F"/>
    <w:rsid w:val="00086742"/>
    <w:rsid w:val="00086A71"/>
    <w:rsid w:val="00086B72"/>
    <w:rsid w:val="00086D94"/>
    <w:rsid w:val="000870B7"/>
    <w:rsid w:val="00087F14"/>
    <w:rsid w:val="00087F77"/>
    <w:rsid w:val="00091A59"/>
    <w:rsid w:val="000920EA"/>
    <w:rsid w:val="00092733"/>
    <w:rsid w:val="0009281C"/>
    <w:rsid w:val="000928CC"/>
    <w:rsid w:val="00092D1E"/>
    <w:rsid w:val="00093355"/>
    <w:rsid w:val="0009413F"/>
    <w:rsid w:val="00094E73"/>
    <w:rsid w:val="000950A6"/>
    <w:rsid w:val="00096979"/>
    <w:rsid w:val="000969AA"/>
    <w:rsid w:val="00096AD8"/>
    <w:rsid w:val="00096B41"/>
    <w:rsid w:val="00096BC2"/>
    <w:rsid w:val="00096F46"/>
    <w:rsid w:val="000A03EB"/>
    <w:rsid w:val="000A07AA"/>
    <w:rsid w:val="000A0B25"/>
    <w:rsid w:val="000A0B28"/>
    <w:rsid w:val="000A0BB2"/>
    <w:rsid w:val="000A0CFB"/>
    <w:rsid w:val="000A12B3"/>
    <w:rsid w:val="000A12ED"/>
    <w:rsid w:val="000A2EE8"/>
    <w:rsid w:val="000A336B"/>
    <w:rsid w:val="000A37DC"/>
    <w:rsid w:val="000A48A6"/>
    <w:rsid w:val="000A559E"/>
    <w:rsid w:val="000A56F5"/>
    <w:rsid w:val="000A5A79"/>
    <w:rsid w:val="000A6008"/>
    <w:rsid w:val="000A6C74"/>
    <w:rsid w:val="000A737A"/>
    <w:rsid w:val="000A73AF"/>
    <w:rsid w:val="000A7CD2"/>
    <w:rsid w:val="000B0601"/>
    <w:rsid w:val="000B0F9E"/>
    <w:rsid w:val="000B10CE"/>
    <w:rsid w:val="000B1541"/>
    <w:rsid w:val="000B15EA"/>
    <w:rsid w:val="000B22FD"/>
    <w:rsid w:val="000B29C0"/>
    <w:rsid w:val="000B2CF8"/>
    <w:rsid w:val="000B2F9E"/>
    <w:rsid w:val="000B3441"/>
    <w:rsid w:val="000B572E"/>
    <w:rsid w:val="000B5DF1"/>
    <w:rsid w:val="000B657D"/>
    <w:rsid w:val="000B7421"/>
    <w:rsid w:val="000B74DD"/>
    <w:rsid w:val="000B75BA"/>
    <w:rsid w:val="000B7906"/>
    <w:rsid w:val="000B7C64"/>
    <w:rsid w:val="000C03FA"/>
    <w:rsid w:val="000C2038"/>
    <w:rsid w:val="000C2259"/>
    <w:rsid w:val="000C2602"/>
    <w:rsid w:val="000C2D1D"/>
    <w:rsid w:val="000C2E68"/>
    <w:rsid w:val="000C3581"/>
    <w:rsid w:val="000C3E46"/>
    <w:rsid w:val="000C4285"/>
    <w:rsid w:val="000C43BA"/>
    <w:rsid w:val="000C4899"/>
    <w:rsid w:val="000C50FC"/>
    <w:rsid w:val="000C55DD"/>
    <w:rsid w:val="000C5983"/>
    <w:rsid w:val="000C5A19"/>
    <w:rsid w:val="000C65CF"/>
    <w:rsid w:val="000C6872"/>
    <w:rsid w:val="000C730C"/>
    <w:rsid w:val="000C7403"/>
    <w:rsid w:val="000D0108"/>
    <w:rsid w:val="000D0B2A"/>
    <w:rsid w:val="000D0F17"/>
    <w:rsid w:val="000D1AE7"/>
    <w:rsid w:val="000D1E47"/>
    <w:rsid w:val="000D20B9"/>
    <w:rsid w:val="000D2567"/>
    <w:rsid w:val="000D25F9"/>
    <w:rsid w:val="000D352A"/>
    <w:rsid w:val="000D394C"/>
    <w:rsid w:val="000D3E03"/>
    <w:rsid w:val="000D40FA"/>
    <w:rsid w:val="000D4112"/>
    <w:rsid w:val="000D4650"/>
    <w:rsid w:val="000D58B9"/>
    <w:rsid w:val="000D6CBA"/>
    <w:rsid w:val="000D736C"/>
    <w:rsid w:val="000D7493"/>
    <w:rsid w:val="000D7601"/>
    <w:rsid w:val="000D7ACA"/>
    <w:rsid w:val="000E1C13"/>
    <w:rsid w:val="000E2418"/>
    <w:rsid w:val="000E2D75"/>
    <w:rsid w:val="000E3C3F"/>
    <w:rsid w:val="000E42F7"/>
    <w:rsid w:val="000E4358"/>
    <w:rsid w:val="000E50EC"/>
    <w:rsid w:val="000E64AB"/>
    <w:rsid w:val="000E64C6"/>
    <w:rsid w:val="000E73A9"/>
    <w:rsid w:val="000F063C"/>
    <w:rsid w:val="000F06CB"/>
    <w:rsid w:val="000F0A88"/>
    <w:rsid w:val="000F33CC"/>
    <w:rsid w:val="000F3931"/>
    <w:rsid w:val="000F4478"/>
    <w:rsid w:val="000F50EA"/>
    <w:rsid w:val="000F5482"/>
    <w:rsid w:val="000F5DB5"/>
    <w:rsid w:val="000F5ED0"/>
    <w:rsid w:val="000F6346"/>
    <w:rsid w:val="000F7032"/>
    <w:rsid w:val="000F7317"/>
    <w:rsid w:val="000F7969"/>
    <w:rsid w:val="000F7A7A"/>
    <w:rsid w:val="001001FA"/>
    <w:rsid w:val="001015F0"/>
    <w:rsid w:val="00102683"/>
    <w:rsid w:val="00102A2C"/>
    <w:rsid w:val="00102D73"/>
    <w:rsid w:val="00103C43"/>
    <w:rsid w:val="001054B9"/>
    <w:rsid w:val="001062A1"/>
    <w:rsid w:val="00106FFE"/>
    <w:rsid w:val="00110A27"/>
    <w:rsid w:val="00110E9F"/>
    <w:rsid w:val="00111117"/>
    <w:rsid w:val="001114DC"/>
    <w:rsid w:val="001117AE"/>
    <w:rsid w:val="00111C29"/>
    <w:rsid w:val="00113318"/>
    <w:rsid w:val="00113D76"/>
    <w:rsid w:val="00113FBF"/>
    <w:rsid w:val="00114663"/>
    <w:rsid w:val="00114BB3"/>
    <w:rsid w:val="00115410"/>
    <w:rsid w:val="001155CE"/>
    <w:rsid w:val="00115CF5"/>
    <w:rsid w:val="00115DE1"/>
    <w:rsid w:val="001160BA"/>
    <w:rsid w:val="00116385"/>
    <w:rsid w:val="001166A8"/>
    <w:rsid w:val="001169D8"/>
    <w:rsid w:val="00116A24"/>
    <w:rsid w:val="00120040"/>
    <w:rsid w:val="00120780"/>
    <w:rsid w:val="00120CDB"/>
    <w:rsid w:val="00120FBF"/>
    <w:rsid w:val="001214DB"/>
    <w:rsid w:val="00121895"/>
    <w:rsid w:val="0012204D"/>
    <w:rsid w:val="00123022"/>
    <w:rsid w:val="00123216"/>
    <w:rsid w:val="001233A8"/>
    <w:rsid w:val="0012418D"/>
    <w:rsid w:val="001249BE"/>
    <w:rsid w:val="00124C02"/>
    <w:rsid w:val="00124D7A"/>
    <w:rsid w:val="00124ECF"/>
    <w:rsid w:val="00125291"/>
    <w:rsid w:val="001256D8"/>
    <w:rsid w:val="00125E2A"/>
    <w:rsid w:val="0012604C"/>
    <w:rsid w:val="00126E90"/>
    <w:rsid w:val="001271E6"/>
    <w:rsid w:val="00127B17"/>
    <w:rsid w:val="00127E45"/>
    <w:rsid w:val="001306AF"/>
    <w:rsid w:val="001315E3"/>
    <w:rsid w:val="00131656"/>
    <w:rsid w:val="00131A50"/>
    <w:rsid w:val="0013266E"/>
    <w:rsid w:val="00133788"/>
    <w:rsid w:val="00133A24"/>
    <w:rsid w:val="001340C6"/>
    <w:rsid w:val="00134305"/>
    <w:rsid w:val="00134668"/>
    <w:rsid w:val="001353F3"/>
    <w:rsid w:val="00136576"/>
    <w:rsid w:val="00136AB5"/>
    <w:rsid w:val="00136FCD"/>
    <w:rsid w:val="00137104"/>
    <w:rsid w:val="00140167"/>
    <w:rsid w:val="00140DBA"/>
    <w:rsid w:val="00141496"/>
    <w:rsid w:val="00141863"/>
    <w:rsid w:val="00141930"/>
    <w:rsid w:val="00141EE7"/>
    <w:rsid w:val="001429BA"/>
    <w:rsid w:val="00143175"/>
    <w:rsid w:val="001434A3"/>
    <w:rsid w:val="0014359E"/>
    <w:rsid w:val="00143C60"/>
    <w:rsid w:val="001455FF"/>
    <w:rsid w:val="0014574B"/>
    <w:rsid w:val="00146050"/>
    <w:rsid w:val="001460D9"/>
    <w:rsid w:val="001465D8"/>
    <w:rsid w:val="001467A7"/>
    <w:rsid w:val="00146874"/>
    <w:rsid w:val="00146912"/>
    <w:rsid w:val="001502E7"/>
    <w:rsid w:val="0015033C"/>
    <w:rsid w:val="00150C7C"/>
    <w:rsid w:val="00151BCA"/>
    <w:rsid w:val="00151EF7"/>
    <w:rsid w:val="001527E5"/>
    <w:rsid w:val="001534A5"/>
    <w:rsid w:val="00153CBC"/>
    <w:rsid w:val="00153F7C"/>
    <w:rsid w:val="001551C0"/>
    <w:rsid w:val="00155EAF"/>
    <w:rsid w:val="0015651B"/>
    <w:rsid w:val="001569CC"/>
    <w:rsid w:val="00156A1C"/>
    <w:rsid w:val="00156A2D"/>
    <w:rsid w:val="00156CB0"/>
    <w:rsid w:val="00157A35"/>
    <w:rsid w:val="00157A6E"/>
    <w:rsid w:val="0016119F"/>
    <w:rsid w:val="001619DF"/>
    <w:rsid w:val="0016237C"/>
    <w:rsid w:val="0016325A"/>
    <w:rsid w:val="00163408"/>
    <w:rsid w:val="00163979"/>
    <w:rsid w:val="0016413C"/>
    <w:rsid w:val="00164269"/>
    <w:rsid w:val="0016463E"/>
    <w:rsid w:val="00164CF3"/>
    <w:rsid w:val="00165936"/>
    <w:rsid w:val="00165C16"/>
    <w:rsid w:val="00166C36"/>
    <w:rsid w:val="00167127"/>
    <w:rsid w:val="0016792E"/>
    <w:rsid w:val="00167BB7"/>
    <w:rsid w:val="0017039C"/>
    <w:rsid w:val="001706AA"/>
    <w:rsid w:val="00170AC5"/>
    <w:rsid w:val="00170FD7"/>
    <w:rsid w:val="0017184B"/>
    <w:rsid w:val="00172C89"/>
    <w:rsid w:val="001732B7"/>
    <w:rsid w:val="0017392D"/>
    <w:rsid w:val="00173EBA"/>
    <w:rsid w:val="00174424"/>
    <w:rsid w:val="00174614"/>
    <w:rsid w:val="00174A25"/>
    <w:rsid w:val="00174F41"/>
    <w:rsid w:val="00175D29"/>
    <w:rsid w:val="00175D61"/>
    <w:rsid w:val="00175E49"/>
    <w:rsid w:val="00177AB0"/>
    <w:rsid w:val="001803CB"/>
    <w:rsid w:val="00180A30"/>
    <w:rsid w:val="00180B29"/>
    <w:rsid w:val="00180F94"/>
    <w:rsid w:val="001812D0"/>
    <w:rsid w:val="001820BC"/>
    <w:rsid w:val="001827FE"/>
    <w:rsid w:val="00182CC8"/>
    <w:rsid w:val="00184DC1"/>
    <w:rsid w:val="00185DFB"/>
    <w:rsid w:val="00186921"/>
    <w:rsid w:val="00187166"/>
    <w:rsid w:val="00187A3B"/>
    <w:rsid w:val="00187EC2"/>
    <w:rsid w:val="00190A26"/>
    <w:rsid w:val="00190B5E"/>
    <w:rsid w:val="00190C53"/>
    <w:rsid w:val="00191C08"/>
    <w:rsid w:val="001927ED"/>
    <w:rsid w:val="00192D20"/>
    <w:rsid w:val="0019305C"/>
    <w:rsid w:val="00193A92"/>
    <w:rsid w:val="00193DEB"/>
    <w:rsid w:val="00193F22"/>
    <w:rsid w:val="001952CB"/>
    <w:rsid w:val="00195787"/>
    <w:rsid w:val="00196B6E"/>
    <w:rsid w:val="00196CF8"/>
    <w:rsid w:val="00196D0C"/>
    <w:rsid w:val="00197715"/>
    <w:rsid w:val="001A0BDF"/>
    <w:rsid w:val="001A1298"/>
    <w:rsid w:val="001A16F0"/>
    <w:rsid w:val="001A2234"/>
    <w:rsid w:val="001A22A0"/>
    <w:rsid w:val="001A2A3C"/>
    <w:rsid w:val="001A2B68"/>
    <w:rsid w:val="001A4126"/>
    <w:rsid w:val="001A46F2"/>
    <w:rsid w:val="001A518E"/>
    <w:rsid w:val="001A5193"/>
    <w:rsid w:val="001A51CE"/>
    <w:rsid w:val="001A55FA"/>
    <w:rsid w:val="001A655B"/>
    <w:rsid w:val="001A6735"/>
    <w:rsid w:val="001A6B8F"/>
    <w:rsid w:val="001A7F23"/>
    <w:rsid w:val="001B0CD0"/>
    <w:rsid w:val="001B1691"/>
    <w:rsid w:val="001B1AD5"/>
    <w:rsid w:val="001B1ADA"/>
    <w:rsid w:val="001B1B22"/>
    <w:rsid w:val="001B262B"/>
    <w:rsid w:val="001B410E"/>
    <w:rsid w:val="001B41DE"/>
    <w:rsid w:val="001B4BA0"/>
    <w:rsid w:val="001B4D0B"/>
    <w:rsid w:val="001B4F28"/>
    <w:rsid w:val="001B5AB9"/>
    <w:rsid w:val="001B64C5"/>
    <w:rsid w:val="001B7545"/>
    <w:rsid w:val="001B7952"/>
    <w:rsid w:val="001B7C00"/>
    <w:rsid w:val="001B7C6D"/>
    <w:rsid w:val="001C0ABD"/>
    <w:rsid w:val="001C0FE0"/>
    <w:rsid w:val="001C1A1F"/>
    <w:rsid w:val="001C1FBC"/>
    <w:rsid w:val="001C2432"/>
    <w:rsid w:val="001C2583"/>
    <w:rsid w:val="001C2A20"/>
    <w:rsid w:val="001C3DFC"/>
    <w:rsid w:val="001C54DF"/>
    <w:rsid w:val="001C55ED"/>
    <w:rsid w:val="001C5C64"/>
    <w:rsid w:val="001C62D0"/>
    <w:rsid w:val="001C6ED8"/>
    <w:rsid w:val="001C754C"/>
    <w:rsid w:val="001C781C"/>
    <w:rsid w:val="001C7A09"/>
    <w:rsid w:val="001D083F"/>
    <w:rsid w:val="001D0B6D"/>
    <w:rsid w:val="001D1613"/>
    <w:rsid w:val="001D18C7"/>
    <w:rsid w:val="001D1A33"/>
    <w:rsid w:val="001D201B"/>
    <w:rsid w:val="001D2AE5"/>
    <w:rsid w:val="001D2EBE"/>
    <w:rsid w:val="001D36A5"/>
    <w:rsid w:val="001D4727"/>
    <w:rsid w:val="001D4786"/>
    <w:rsid w:val="001D4AEC"/>
    <w:rsid w:val="001D4FEE"/>
    <w:rsid w:val="001D5589"/>
    <w:rsid w:val="001D55A6"/>
    <w:rsid w:val="001D5BF5"/>
    <w:rsid w:val="001D6129"/>
    <w:rsid w:val="001D613A"/>
    <w:rsid w:val="001D623E"/>
    <w:rsid w:val="001D6DFE"/>
    <w:rsid w:val="001D7509"/>
    <w:rsid w:val="001D7C09"/>
    <w:rsid w:val="001D7D29"/>
    <w:rsid w:val="001D7DA1"/>
    <w:rsid w:val="001E01E0"/>
    <w:rsid w:val="001E0641"/>
    <w:rsid w:val="001E0B70"/>
    <w:rsid w:val="001E0F24"/>
    <w:rsid w:val="001E165B"/>
    <w:rsid w:val="001E197A"/>
    <w:rsid w:val="001E1D05"/>
    <w:rsid w:val="001E2CD2"/>
    <w:rsid w:val="001E2F88"/>
    <w:rsid w:val="001E307D"/>
    <w:rsid w:val="001E3437"/>
    <w:rsid w:val="001E392E"/>
    <w:rsid w:val="001E3C7B"/>
    <w:rsid w:val="001E3DFF"/>
    <w:rsid w:val="001E4FED"/>
    <w:rsid w:val="001E521E"/>
    <w:rsid w:val="001E52E9"/>
    <w:rsid w:val="001E61ED"/>
    <w:rsid w:val="001E6A9A"/>
    <w:rsid w:val="001E7BB9"/>
    <w:rsid w:val="001E7D0D"/>
    <w:rsid w:val="001E7D90"/>
    <w:rsid w:val="001F00B0"/>
    <w:rsid w:val="001F00C2"/>
    <w:rsid w:val="001F15FE"/>
    <w:rsid w:val="001F3248"/>
    <w:rsid w:val="001F34EF"/>
    <w:rsid w:val="001F39B2"/>
    <w:rsid w:val="001F3A7A"/>
    <w:rsid w:val="001F3B7A"/>
    <w:rsid w:val="001F3BE7"/>
    <w:rsid w:val="001F404A"/>
    <w:rsid w:val="001F441C"/>
    <w:rsid w:val="001F46B6"/>
    <w:rsid w:val="001F4E3E"/>
    <w:rsid w:val="001F4F17"/>
    <w:rsid w:val="001F5106"/>
    <w:rsid w:val="001F58C6"/>
    <w:rsid w:val="001F5A9A"/>
    <w:rsid w:val="00200DD5"/>
    <w:rsid w:val="00200E21"/>
    <w:rsid w:val="00201BE7"/>
    <w:rsid w:val="00202099"/>
    <w:rsid w:val="0020250F"/>
    <w:rsid w:val="0020281B"/>
    <w:rsid w:val="00202FCF"/>
    <w:rsid w:val="00203219"/>
    <w:rsid w:val="00203805"/>
    <w:rsid w:val="00204199"/>
    <w:rsid w:val="00204307"/>
    <w:rsid w:val="00204F2F"/>
    <w:rsid w:val="00205486"/>
    <w:rsid w:val="002055D1"/>
    <w:rsid w:val="00205743"/>
    <w:rsid w:val="002062B1"/>
    <w:rsid w:val="00207549"/>
    <w:rsid w:val="00210648"/>
    <w:rsid w:val="00210CEF"/>
    <w:rsid w:val="00211721"/>
    <w:rsid w:val="002126C6"/>
    <w:rsid w:val="00213368"/>
    <w:rsid w:val="002142DE"/>
    <w:rsid w:val="0021474A"/>
    <w:rsid w:val="002155D5"/>
    <w:rsid w:val="002158E8"/>
    <w:rsid w:val="002158FE"/>
    <w:rsid w:val="00215EF6"/>
    <w:rsid w:val="002168BB"/>
    <w:rsid w:val="00217133"/>
    <w:rsid w:val="002171A5"/>
    <w:rsid w:val="00217D11"/>
    <w:rsid w:val="00217FD7"/>
    <w:rsid w:val="00220DE6"/>
    <w:rsid w:val="00221734"/>
    <w:rsid w:val="00221BD5"/>
    <w:rsid w:val="0022235E"/>
    <w:rsid w:val="002225F0"/>
    <w:rsid w:val="00222610"/>
    <w:rsid w:val="00222BB2"/>
    <w:rsid w:val="00222C0A"/>
    <w:rsid w:val="002242DC"/>
    <w:rsid w:val="00225F45"/>
    <w:rsid w:val="0022637D"/>
    <w:rsid w:val="00226EBC"/>
    <w:rsid w:val="00230BAD"/>
    <w:rsid w:val="00231CF8"/>
    <w:rsid w:val="002324EE"/>
    <w:rsid w:val="002331A7"/>
    <w:rsid w:val="00233BC7"/>
    <w:rsid w:val="00233D49"/>
    <w:rsid w:val="00233F4C"/>
    <w:rsid w:val="00234102"/>
    <w:rsid w:val="00234229"/>
    <w:rsid w:val="00234BCD"/>
    <w:rsid w:val="00234E2C"/>
    <w:rsid w:val="00234FAF"/>
    <w:rsid w:val="002355D0"/>
    <w:rsid w:val="0023570D"/>
    <w:rsid w:val="0023591F"/>
    <w:rsid w:val="00236493"/>
    <w:rsid w:val="002365BD"/>
    <w:rsid w:val="00237703"/>
    <w:rsid w:val="00237857"/>
    <w:rsid w:val="00237DD7"/>
    <w:rsid w:val="00240A38"/>
    <w:rsid w:val="00241024"/>
    <w:rsid w:val="00241F2C"/>
    <w:rsid w:val="00241F43"/>
    <w:rsid w:val="002431A7"/>
    <w:rsid w:val="00243507"/>
    <w:rsid w:val="0024357D"/>
    <w:rsid w:val="00243976"/>
    <w:rsid w:val="00244094"/>
    <w:rsid w:val="002442ED"/>
    <w:rsid w:val="002454B9"/>
    <w:rsid w:val="00246BA7"/>
    <w:rsid w:val="0024781B"/>
    <w:rsid w:val="00247955"/>
    <w:rsid w:val="00247F11"/>
    <w:rsid w:val="00250060"/>
    <w:rsid w:val="002505E2"/>
    <w:rsid w:val="0025091F"/>
    <w:rsid w:val="00250B49"/>
    <w:rsid w:val="00250D2B"/>
    <w:rsid w:val="0025122D"/>
    <w:rsid w:val="0025140E"/>
    <w:rsid w:val="002523B3"/>
    <w:rsid w:val="002527C7"/>
    <w:rsid w:val="00253A73"/>
    <w:rsid w:val="00253D36"/>
    <w:rsid w:val="00253F76"/>
    <w:rsid w:val="00254702"/>
    <w:rsid w:val="0025476D"/>
    <w:rsid w:val="002551C4"/>
    <w:rsid w:val="0025564B"/>
    <w:rsid w:val="00255F12"/>
    <w:rsid w:val="00255FD1"/>
    <w:rsid w:val="002564A8"/>
    <w:rsid w:val="00256B07"/>
    <w:rsid w:val="00256CD1"/>
    <w:rsid w:val="0025753E"/>
    <w:rsid w:val="00257CC4"/>
    <w:rsid w:val="002602A7"/>
    <w:rsid w:val="002608CF"/>
    <w:rsid w:val="002620BD"/>
    <w:rsid w:val="00262233"/>
    <w:rsid w:val="002622CB"/>
    <w:rsid w:val="00262303"/>
    <w:rsid w:val="00262C88"/>
    <w:rsid w:val="00263B2F"/>
    <w:rsid w:val="00263E64"/>
    <w:rsid w:val="00264690"/>
    <w:rsid w:val="00265B51"/>
    <w:rsid w:val="00265B97"/>
    <w:rsid w:val="002664F2"/>
    <w:rsid w:val="00267438"/>
    <w:rsid w:val="0026752A"/>
    <w:rsid w:val="002676BD"/>
    <w:rsid w:val="00270675"/>
    <w:rsid w:val="00270852"/>
    <w:rsid w:val="00271260"/>
    <w:rsid w:val="002720F1"/>
    <w:rsid w:val="00272BAD"/>
    <w:rsid w:val="002730B0"/>
    <w:rsid w:val="002732E1"/>
    <w:rsid w:val="00273916"/>
    <w:rsid w:val="00273BC2"/>
    <w:rsid w:val="00274015"/>
    <w:rsid w:val="002747C9"/>
    <w:rsid w:val="0027494D"/>
    <w:rsid w:val="00276051"/>
    <w:rsid w:val="00276B01"/>
    <w:rsid w:val="00277394"/>
    <w:rsid w:val="00277CCC"/>
    <w:rsid w:val="00277EB4"/>
    <w:rsid w:val="00280096"/>
    <w:rsid w:val="00280472"/>
    <w:rsid w:val="00280716"/>
    <w:rsid w:val="002808AB"/>
    <w:rsid w:val="00280B95"/>
    <w:rsid w:val="00281067"/>
    <w:rsid w:val="0028202D"/>
    <w:rsid w:val="00282BA0"/>
    <w:rsid w:val="00282E9C"/>
    <w:rsid w:val="00283704"/>
    <w:rsid w:val="00283836"/>
    <w:rsid w:val="00284197"/>
    <w:rsid w:val="00284F68"/>
    <w:rsid w:val="002860F9"/>
    <w:rsid w:val="002863B6"/>
    <w:rsid w:val="00286BCA"/>
    <w:rsid w:val="00286FFE"/>
    <w:rsid w:val="0028730E"/>
    <w:rsid w:val="00290C05"/>
    <w:rsid w:val="0029175A"/>
    <w:rsid w:val="002917AE"/>
    <w:rsid w:val="00291807"/>
    <w:rsid w:val="00291A15"/>
    <w:rsid w:val="00291FE1"/>
    <w:rsid w:val="00292602"/>
    <w:rsid w:val="00292945"/>
    <w:rsid w:val="00293500"/>
    <w:rsid w:val="00293670"/>
    <w:rsid w:val="0029397A"/>
    <w:rsid w:val="00293B84"/>
    <w:rsid w:val="002942B3"/>
    <w:rsid w:val="002947BB"/>
    <w:rsid w:val="00295812"/>
    <w:rsid w:val="0029621F"/>
    <w:rsid w:val="0029646D"/>
    <w:rsid w:val="002973FB"/>
    <w:rsid w:val="00297A8A"/>
    <w:rsid w:val="002A0F08"/>
    <w:rsid w:val="002A2298"/>
    <w:rsid w:val="002A3AF5"/>
    <w:rsid w:val="002A3E3B"/>
    <w:rsid w:val="002A4A2E"/>
    <w:rsid w:val="002A5487"/>
    <w:rsid w:val="002A6EA0"/>
    <w:rsid w:val="002A7CBB"/>
    <w:rsid w:val="002A7FBF"/>
    <w:rsid w:val="002B093D"/>
    <w:rsid w:val="002B0A0A"/>
    <w:rsid w:val="002B0D9A"/>
    <w:rsid w:val="002B0FEA"/>
    <w:rsid w:val="002B1776"/>
    <w:rsid w:val="002B1BB4"/>
    <w:rsid w:val="002B211D"/>
    <w:rsid w:val="002B49B5"/>
    <w:rsid w:val="002B5664"/>
    <w:rsid w:val="002B56C0"/>
    <w:rsid w:val="002B5961"/>
    <w:rsid w:val="002B5A66"/>
    <w:rsid w:val="002B5C94"/>
    <w:rsid w:val="002B6478"/>
    <w:rsid w:val="002B759F"/>
    <w:rsid w:val="002C004D"/>
    <w:rsid w:val="002C03BE"/>
    <w:rsid w:val="002C0423"/>
    <w:rsid w:val="002C1A91"/>
    <w:rsid w:val="002C1F12"/>
    <w:rsid w:val="002C3529"/>
    <w:rsid w:val="002C5926"/>
    <w:rsid w:val="002C5E67"/>
    <w:rsid w:val="002C5F5A"/>
    <w:rsid w:val="002C628E"/>
    <w:rsid w:val="002C6709"/>
    <w:rsid w:val="002C70A7"/>
    <w:rsid w:val="002D07BE"/>
    <w:rsid w:val="002D200F"/>
    <w:rsid w:val="002D2AC4"/>
    <w:rsid w:val="002D2DDE"/>
    <w:rsid w:val="002D3347"/>
    <w:rsid w:val="002D3ED1"/>
    <w:rsid w:val="002D4374"/>
    <w:rsid w:val="002D591A"/>
    <w:rsid w:val="002D5A38"/>
    <w:rsid w:val="002D7700"/>
    <w:rsid w:val="002D7830"/>
    <w:rsid w:val="002D7A3C"/>
    <w:rsid w:val="002D7C4B"/>
    <w:rsid w:val="002D7E35"/>
    <w:rsid w:val="002E0459"/>
    <w:rsid w:val="002E091E"/>
    <w:rsid w:val="002E1467"/>
    <w:rsid w:val="002E1B89"/>
    <w:rsid w:val="002E1C64"/>
    <w:rsid w:val="002E2442"/>
    <w:rsid w:val="002E3E28"/>
    <w:rsid w:val="002E4251"/>
    <w:rsid w:val="002E42BD"/>
    <w:rsid w:val="002E44A4"/>
    <w:rsid w:val="002E4A95"/>
    <w:rsid w:val="002E4FAA"/>
    <w:rsid w:val="002E5103"/>
    <w:rsid w:val="002E53A9"/>
    <w:rsid w:val="002E5EEA"/>
    <w:rsid w:val="002E5FF5"/>
    <w:rsid w:val="002E6756"/>
    <w:rsid w:val="002E70D8"/>
    <w:rsid w:val="002E72F6"/>
    <w:rsid w:val="002E74B4"/>
    <w:rsid w:val="002F0036"/>
    <w:rsid w:val="002F10C8"/>
    <w:rsid w:val="002F1505"/>
    <w:rsid w:val="002F1647"/>
    <w:rsid w:val="002F26A2"/>
    <w:rsid w:val="002F2B51"/>
    <w:rsid w:val="002F3633"/>
    <w:rsid w:val="002F47A5"/>
    <w:rsid w:val="002F5269"/>
    <w:rsid w:val="002F5A37"/>
    <w:rsid w:val="002F6CC8"/>
    <w:rsid w:val="002F6D89"/>
    <w:rsid w:val="002F7EF7"/>
    <w:rsid w:val="00300189"/>
    <w:rsid w:val="0030022A"/>
    <w:rsid w:val="00300459"/>
    <w:rsid w:val="00300AA3"/>
    <w:rsid w:val="00300FE0"/>
    <w:rsid w:val="00301315"/>
    <w:rsid w:val="00301517"/>
    <w:rsid w:val="0030177A"/>
    <w:rsid w:val="00301B6C"/>
    <w:rsid w:val="0030212F"/>
    <w:rsid w:val="0030214C"/>
    <w:rsid w:val="00302CD2"/>
    <w:rsid w:val="00304D29"/>
    <w:rsid w:val="00304D4D"/>
    <w:rsid w:val="00304EC6"/>
    <w:rsid w:val="00305C71"/>
    <w:rsid w:val="00306868"/>
    <w:rsid w:val="00306F81"/>
    <w:rsid w:val="00307A5C"/>
    <w:rsid w:val="00307B32"/>
    <w:rsid w:val="00307B9B"/>
    <w:rsid w:val="00307ECA"/>
    <w:rsid w:val="00310741"/>
    <w:rsid w:val="00310816"/>
    <w:rsid w:val="00310D8F"/>
    <w:rsid w:val="0031156C"/>
    <w:rsid w:val="0031179F"/>
    <w:rsid w:val="00311BAE"/>
    <w:rsid w:val="00312192"/>
    <w:rsid w:val="003122E1"/>
    <w:rsid w:val="003135C0"/>
    <w:rsid w:val="00313D6B"/>
    <w:rsid w:val="0031444F"/>
    <w:rsid w:val="00314DFB"/>
    <w:rsid w:val="003155F8"/>
    <w:rsid w:val="00315EAA"/>
    <w:rsid w:val="00316785"/>
    <w:rsid w:val="00317704"/>
    <w:rsid w:val="00320160"/>
    <w:rsid w:val="003231CD"/>
    <w:rsid w:val="00323853"/>
    <w:rsid w:val="0032447F"/>
    <w:rsid w:val="003247E1"/>
    <w:rsid w:val="00324D3F"/>
    <w:rsid w:val="00324FA6"/>
    <w:rsid w:val="003253A2"/>
    <w:rsid w:val="00325643"/>
    <w:rsid w:val="00325AD6"/>
    <w:rsid w:val="00326090"/>
    <w:rsid w:val="00326771"/>
    <w:rsid w:val="00326B84"/>
    <w:rsid w:val="00326CCB"/>
    <w:rsid w:val="00327B63"/>
    <w:rsid w:val="003301E7"/>
    <w:rsid w:val="0033066E"/>
    <w:rsid w:val="00330A52"/>
    <w:rsid w:val="0033179D"/>
    <w:rsid w:val="003317E3"/>
    <w:rsid w:val="00332BD1"/>
    <w:rsid w:val="00333037"/>
    <w:rsid w:val="00333336"/>
    <w:rsid w:val="003334A4"/>
    <w:rsid w:val="00333E83"/>
    <w:rsid w:val="0033498D"/>
    <w:rsid w:val="00335A89"/>
    <w:rsid w:val="00335AC0"/>
    <w:rsid w:val="00335ADB"/>
    <w:rsid w:val="00335E32"/>
    <w:rsid w:val="00335EA3"/>
    <w:rsid w:val="00336A2F"/>
    <w:rsid w:val="00337735"/>
    <w:rsid w:val="00337EA3"/>
    <w:rsid w:val="003403EC"/>
    <w:rsid w:val="0034123A"/>
    <w:rsid w:val="00341391"/>
    <w:rsid w:val="00341A71"/>
    <w:rsid w:val="0034259A"/>
    <w:rsid w:val="003428FD"/>
    <w:rsid w:val="00342BDE"/>
    <w:rsid w:val="00342D89"/>
    <w:rsid w:val="00342E3E"/>
    <w:rsid w:val="00343145"/>
    <w:rsid w:val="003431B4"/>
    <w:rsid w:val="003439D7"/>
    <w:rsid w:val="00343D6F"/>
    <w:rsid w:val="00343E97"/>
    <w:rsid w:val="00344525"/>
    <w:rsid w:val="00345E2B"/>
    <w:rsid w:val="00346E60"/>
    <w:rsid w:val="00350600"/>
    <w:rsid w:val="00350E5D"/>
    <w:rsid w:val="003515D8"/>
    <w:rsid w:val="00351689"/>
    <w:rsid w:val="00352264"/>
    <w:rsid w:val="003522FA"/>
    <w:rsid w:val="0035242A"/>
    <w:rsid w:val="0035242E"/>
    <w:rsid w:val="003525D5"/>
    <w:rsid w:val="00352A3B"/>
    <w:rsid w:val="00352FCC"/>
    <w:rsid w:val="0035304A"/>
    <w:rsid w:val="003531F0"/>
    <w:rsid w:val="003540DD"/>
    <w:rsid w:val="0035441A"/>
    <w:rsid w:val="00354788"/>
    <w:rsid w:val="0035495F"/>
    <w:rsid w:val="00354A10"/>
    <w:rsid w:val="00355292"/>
    <w:rsid w:val="0035578D"/>
    <w:rsid w:val="00356B0B"/>
    <w:rsid w:val="00356E78"/>
    <w:rsid w:val="00360BE9"/>
    <w:rsid w:val="00361860"/>
    <w:rsid w:val="003619FB"/>
    <w:rsid w:val="00364A7C"/>
    <w:rsid w:val="003667AE"/>
    <w:rsid w:val="00367F92"/>
    <w:rsid w:val="00370C47"/>
    <w:rsid w:val="00371F2D"/>
    <w:rsid w:val="00373173"/>
    <w:rsid w:val="0037379B"/>
    <w:rsid w:val="00373C04"/>
    <w:rsid w:val="00374BFC"/>
    <w:rsid w:val="00374FF6"/>
    <w:rsid w:val="00375079"/>
    <w:rsid w:val="00375633"/>
    <w:rsid w:val="003758B0"/>
    <w:rsid w:val="0037609B"/>
    <w:rsid w:val="00376B2F"/>
    <w:rsid w:val="003770B1"/>
    <w:rsid w:val="00377EC0"/>
    <w:rsid w:val="00380535"/>
    <w:rsid w:val="003809C6"/>
    <w:rsid w:val="00381E24"/>
    <w:rsid w:val="00382D3E"/>
    <w:rsid w:val="00383111"/>
    <w:rsid w:val="0038358F"/>
    <w:rsid w:val="00383A42"/>
    <w:rsid w:val="00383ECC"/>
    <w:rsid w:val="00383EEA"/>
    <w:rsid w:val="003848EC"/>
    <w:rsid w:val="00385F16"/>
    <w:rsid w:val="00387C07"/>
    <w:rsid w:val="00390425"/>
    <w:rsid w:val="0039054E"/>
    <w:rsid w:val="00390601"/>
    <w:rsid w:val="0039084A"/>
    <w:rsid w:val="0039096A"/>
    <w:rsid w:val="00390A3B"/>
    <w:rsid w:val="00390B97"/>
    <w:rsid w:val="0039146A"/>
    <w:rsid w:val="003915B6"/>
    <w:rsid w:val="003927CD"/>
    <w:rsid w:val="0039285B"/>
    <w:rsid w:val="00392D28"/>
    <w:rsid w:val="00393037"/>
    <w:rsid w:val="003930FD"/>
    <w:rsid w:val="00393421"/>
    <w:rsid w:val="00394E87"/>
    <w:rsid w:val="00395079"/>
    <w:rsid w:val="00395F2D"/>
    <w:rsid w:val="003A1082"/>
    <w:rsid w:val="003A1F09"/>
    <w:rsid w:val="003A2AB6"/>
    <w:rsid w:val="003A2D88"/>
    <w:rsid w:val="003A333B"/>
    <w:rsid w:val="003A3835"/>
    <w:rsid w:val="003A3F2C"/>
    <w:rsid w:val="003A3F6C"/>
    <w:rsid w:val="003A48D3"/>
    <w:rsid w:val="003A4DC6"/>
    <w:rsid w:val="003A4E1D"/>
    <w:rsid w:val="003A506C"/>
    <w:rsid w:val="003A50C5"/>
    <w:rsid w:val="003A5365"/>
    <w:rsid w:val="003A5F43"/>
    <w:rsid w:val="003A649E"/>
    <w:rsid w:val="003A6FF9"/>
    <w:rsid w:val="003A70F6"/>
    <w:rsid w:val="003A7273"/>
    <w:rsid w:val="003A72D0"/>
    <w:rsid w:val="003A751D"/>
    <w:rsid w:val="003A78CF"/>
    <w:rsid w:val="003A7A8E"/>
    <w:rsid w:val="003A7EDF"/>
    <w:rsid w:val="003B0302"/>
    <w:rsid w:val="003B0F16"/>
    <w:rsid w:val="003B1129"/>
    <w:rsid w:val="003B12B3"/>
    <w:rsid w:val="003B14BA"/>
    <w:rsid w:val="003B181E"/>
    <w:rsid w:val="003B2FFD"/>
    <w:rsid w:val="003B33D5"/>
    <w:rsid w:val="003B3846"/>
    <w:rsid w:val="003B3852"/>
    <w:rsid w:val="003B3E41"/>
    <w:rsid w:val="003B444B"/>
    <w:rsid w:val="003B6872"/>
    <w:rsid w:val="003B6A63"/>
    <w:rsid w:val="003B6B79"/>
    <w:rsid w:val="003B7740"/>
    <w:rsid w:val="003B7A14"/>
    <w:rsid w:val="003C08A6"/>
    <w:rsid w:val="003C1331"/>
    <w:rsid w:val="003C13E4"/>
    <w:rsid w:val="003C14AF"/>
    <w:rsid w:val="003C19A9"/>
    <w:rsid w:val="003C27AD"/>
    <w:rsid w:val="003C2BAC"/>
    <w:rsid w:val="003C2D27"/>
    <w:rsid w:val="003C3347"/>
    <w:rsid w:val="003C3C55"/>
    <w:rsid w:val="003C43FC"/>
    <w:rsid w:val="003C46A4"/>
    <w:rsid w:val="003C4749"/>
    <w:rsid w:val="003C4C1C"/>
    <w:rsid w:val="003C501A"/>
    <w:rsid w:val="003C54E1"/>
    <w:rsid w:val="003C54ED"/>
    <w:rsid w:val="003C6917"/>
    <w:rsid w:val="003C77AC"/>
    <w:rsid w:val="003C77DC"/>
    <w:rsid w:val="003C7800"/>
    <w:rsid w:val="003D0288"/>
    <w:rsid w:val="003D0B67"/>
    <w:rsid w:val="003D1525"/>
    <w:rsid w:val="003D17C5"/>
    <w:rsid w:val="003D1A97"/>
    <w:rsid w:val="003D1E95"/>
    <w:rsid w:val="003D210E"/>
    <w:rsid w:val="003D2455"/>
    <w:rsid w:val="003D2599"/>
    <w:rsid w:val="003D25BE"/>
    <w:rsid w:val="003D294E"/>
    <w:rsid w:val="003D2E42"/>
    <w:rsid w:val="003D3582"/>
    <w:rsid w:val="003D3E25"/>
    <w:rsid w:val="003D3E7A"/>
    <w:rsid w:val="003D4E2D"/>
    <w:rsid w:val="003D520B"/>
    <w:rsid w:val="003D5488"/>
    <w:rsid w:val="003D57AB"/>
    <w:rsid w:val="003D59C0"/>
    <w:rsid w:val="003D6494"/>
    <w:rsid w:val="003D6A45"/>
    <w:rsid w:val="003D7EBA"/>
    <w:rsid w:val="003E05D1"/>
    <w:rsid w:val="003E0AD4"/>
    <w:rsid w:val="003E2009"/>
    <w:rsid w:val="003E2D1A"/>
    <w:rsid w:val="003E394E"/>
    <w:rsid w:val="003E49D8"/>
    <w:rsid w:val="003E4FB8"/>
    <w:rsid w:val="003E5761"/>
    <w:rsid w:val="003E58BD"/>
    <w:rsid w:val="003E6B3A"/>
    <w:rsid w:val="003E7EBC"/>
    <w:rsid w:val="003F01F3"/>
    <w:rsid w:val="003F10E1"/>
    <w:rsid w:val="003F12D1"/>
    <w:rsid w:val="003F15D9"/>
    <w:rsid w:val="003F292A"/>
    <w:rsid w:val="003F2F6B"/>
    <w:rsid w:val="003F377E"/>
    <w:rsid w:val="003F3A30"/>
    <w:rsid w:val="003F4B02"/>
    <w:rsid w:val="003F55BD"/>
    <w:rsid w:val="003F55F7"/>
    <w:rsid w:val="003F6AAC"/>
    <w:rsid w:val="003F6D8F"/>
    <w:rsid w:val="0040080E"/>
    <w:rsid w:val="00400C7D"/>
    <w:rsid w:val="0040110E"/>
    <w:rsid w:val="004016D0"/>
    <w:rsid w:val="0040218B"/>
    <w:rsid w:val="00402A25"/>
    <w:rsid w:val="00402F15"/>
    <w:rsid w:val="0040389D"/>
    <w:rsid w:val="00403B19"/>
    <w:rsid w:val="00403D01"/>
    <w:rsid w:val="0040445A"/>
    <w:rsid w:val="004060A1"/>
    <w:rsid w:val="00410DE2"/>
    <w:rsid w:val="004110EB"/>
    <w:rsid w:val="004112AC"/>
    <w:rsid w:val="0041231D"/>
    <w:rsid w:val="0041301C"/>
    <w:rsid w:val="004132F8"/>
    <w:rsid w:val="00413564"/>
    <w:rsid w:val="004147C1"/>
    <w:rsid w:val="00415935"/>
    <w:rsid w:val="00416BF9"/>
    <w:rsid w:val="00417DD3"/>
    <w:rsid w:val="004203A5"/>
    <w:rsid w:val="0042054D"/>
    <w:rsid w:val="00420609"/>
    <w:rsid w:val="00421FF7"/>
    <w:rsid w:val="00422016"/>
    <w:rsid w:val="004229D7"/>
    <w:rsid w:val="00424190"/>
    <w:rsid w:val="00424245"/>
    <w:rsid w:val="004243B0"/>
    <w:rsid w:val="00424EAE"/>
    <w:rsid w:val="00425CB4"/>
    <w:rsid w:val="00426636"/>
    <w:rsid w:val="00426873"/>
    <w:rsid w:val="004269AE"/>
    <w:rsid w:val="00426C6C"/>
    <w:rsid w:val="004273E9"/>
    <w:rsid w:val="004274EB"/>
    <w:rsid w:val="00427770"/>
    <w:rsid w:val="004278B1"/>
    <w:rsid w:val="00427B54"/>
    <w:rsid w:val="004301E1"/>
    <w:rsid w:val="00430334"/>
    <w:rsid w:val="0043129C"/>
    <w:rsid w:val="004317D8"/>
    <w:rsid w:val="0043182D"/>
    <w:rsid w:val="00431EA9"/>
    <w:rsid w:val="00432459"/>
    <w:rsid w:val="00432BC2"/>
    <w:rsid w:val="00434113"/>
    <w:rsid w:val="00434191"/>
    <w:rsid w:val="00435B19"/>
    <w:rsid w:val="00436E04"/>
    <w:rsid w:val="00436FDF"/>
    <w:rsid w:val="00440BB6"/>
    <w:rsid w:val="004414A9"/>
    <w:rsid w:val="00441703"/>
    <w:rsid w:val="0044177A"/>
    <w:rsid w:val="004418DE"/>
    <w:rsid w:val="0044199E"/>
    <w:rsid w:val="00442149"/>
    <w:rsid w:val="00442267"/>
    <w:rsid w:val="00442786"/>
    <w:rsid w:val="004429CB"/>
    <w:rsid w:val="004434AC"/>
    <w:rsid w:val="004439D5"/>
    <w:rsid w:val="0044498F"/>
    <w:rsid w:val="00444C39"/>
    <w:rsid w:val="0044619F"/>
    <w:rsid w:val="00446524"/>
    <w:rsid w:val="004466D9"/>
    <w:rsid w:val="00446F1B"/>
    <w:rsid w:val="004475CF"/>
    <w:rsid w:val="00450AB9"/>
    <w:rsid w:val="00450D7F"/>
    <w:rsid w:val="00451204"/>
    <w:rsid w:val="00451358"/>
    <w:rsid w:val="0045178F"/>
    <w:rsid w:val="0045218E"/>
    <w:rsid w:val="004524BE"/>
    <w:rsid w:val="00452F62"/>
    <w:rsid w:val="00453CF4"/>
    <w:rsid w:val="00454392"/>
    <w:rsid w:val="00454434"/>
    <w:rsid w:val="004546C5"/>
    <w:rsid w:val="00454A7D"/>
    <w:rsid w:val="0045510C"/>
    <w:rsid w:val="00455211"/>
    <w:rsid w:val="00455772"/>
    <w:rsid w:val="00456199"/>
    <w:rsid w:val="0045628C"/>
    <w:rsid w:val="004569AB"/>
    <w:rsid w:val="00456F12"/>
    <w:rsid w:val="00461B2D"/>
    <w:rsid w:val="00461D18"/>
    <w:rsid w:val="00461EF7"/>
    <w:rsid w:val="00461EFF"/>
    <w:rsid w:val="00462569"/>
    <w:rsid w:val="00462A91"/>
    <w:rsid w:val="004630F0"/>
    <w:rsid w:val="00463312"/>
    <w:rsid w:val="00463A0A"/>
    <w:rsid w:val="0046422C"/>
    <w:rsid w:val="0046452D"/>
    <w:rsid w:val="0046478E"/>
    <w:rsid w:val="00464C53"/>
    <w:rsid w:val="00465055"/>
    <w:rsid w:val="0046567D"/>
    <w:rsid w:val="004658EA"/>
    <w:rsid w:val="00467B7C"/>
    <w:rsid w:val="004701C5"/>
    <w:rsid w:val="0047092B"/>
    <w:rsid w:val="0047124F"/>
    <w:rsid w:val="00472072"/>
    <w:rsid w:val="00472A75"/>
    <w:rsid w:val="00472DAE"/>
    <w:rsid w:val="00472E30"/>
    <w:rsid w:val="00473B26"/>
    <w:rsid w:val="00473C73"/>
    <w:rsid w:val="00473DAC"/>
    <w:rsid w:val="00473E64"/>
    <w:rsid w:val="00474AF4"/>
    <w:rsid w:val="00474B13"/>
    <w:rsid w:val="004750FB"/>
    <w:rsid w:val="004755F3"/>
    <w:rsid w:val="00475712"/>
    <w:rsid w:val="00476008"/>
    <w:rsid w:val="00476342"/>
    <w:rsid w:val="0047638B"/>
    <w:rsid w:val="004765A6"/>
    <w:rsid w:val="004768BA"/>
    <w:rsid w:val="00476B5C"/>
    <w:rsid w:val="00476D24"/>
    <w:rsid w:val="0047731C"/>
    <w:rsid w:val="0047784D"/>
    <w:rsid w:val="004779F0"/>
    <w:rsid w:val="004806C9"/>
    <w:rsid w:val="004816B3"/>
    <w:rsid w:val="0048290A"/>
    <w:rsid w:val="00483086"/>
    <w:rsid w:val="0048383D"/>
    <w:rsid w:val="00483B68"/>
    <w:rsid w:val="0048458E"/>
    <w:rsid w:val="004847FD"/>
    <w:rsid w:val="0048511C"/>
    <w:rsid w:val="0048585B"/>
    <w:rsid w:val="00485CF4"/>
    <w:rsid w:val="004862AD"/>
    <w:rsid w:val="00486751"/>
    <w:rsid w:val="00487180"/>
    <w:rsid w:val="00487255"/>
    <w:rsid w:val="0049065B"/>
    <w:rsid w:val="00490FFC"/>
    <w:rsid w:val="00491F54"/>
    <w:rsid w:val="00492A58"/>
    <w:rsid w:val="00492C9D"/>
    <w:rsid w:val="0049341E"/>
    <w:rsid w:val="00493986"/>
    <w:rsid w:val="00494FFB"/>
    <w:rsid w:val="004976A5"/>
    <w:rsid w:val="00497868"/>
    <w:rsid w:val="00497EFD"/>
    <w:rsid w:val="004A16D5"/>
    <w:rsid w:val="004A189E"/>
    <w:rsid w:val="004A1E0A"/>
    <w:rsid w:val="004A1E28"/>
    <w:rsid w:val="004A252C"/>
    <w:rsid w:val="004A2602"/>
    <w:rsid w:val="004A3860"/>
    <w:rsid w:val="004A3C46"/>
    <w:rsid w:val="004A3FF8"/>
    <w:rsid w:val="004A6292"/>
    <w:rsid w:val="004A6B6A"/>
    <w:rsid w:val="004A6CE5"/>
    <w:rsid w:val="004A7E94"/>
    <w:rsid w:val="004B0346"/>
    <w:rsid w:val="004B0B89"/>
    <w:rsid w:val="004B0FED"/>
    <w:rsid w:val="004B1773"/>
    <w:rsid w:val="004B2864"/>
    <w:rsid w:val="004B2A52"/>
    <w:rsid w:val="004B3001"/>
    <w:rsid w:val="004B4154"/>
    <w:rsid w:val="004B435E"/>
    <w:rsid w:val="004B4D49"/>
    <w:rsid w:val="004B4DF8"/>
    <w:rsid w:val="004B57E0"/>
    <w:rsid w:val="004B5C27"/>
    <w:rsid w:val="004B6044"/>
    <w:rsid w:val="004B6EA9"/>
    <w:rsid w:val="004B768D"/>
    <w:rsid w:val="004B77E5"/>
    <w:rsid w:val="004B7DB7"/>
    <w:rsid w:val="004C01E5"/>
    <w:rsid w:val="004C09A9"/>
    <w:rsid w:val="004C1A9E"/>
    <w:rsid w:val="004C206E"/>
    <w:rsid w:val="004C20A2"/>
    <w:rsid w:val="004C2C7D"/>
    <w:rsid w:val="004C2D4B"/>
    <w:rsid w:val="004C30BA"/>
    <w:rsid w:val="004C3ACE"/>
    <w:rsid w:val="004C492A"/>
    <w:rsid w:val="004C507F"/>
    <w:rsid w:val="004C6547"/>
    <w:rsid w:val="004C67F7"/>
    <w:rsid w:val="004C6E44"/>
    <w:rsid w:val="004C7339"/>
    <w:rsid w:val="004C7C46"/>
    <w:rsid w:val="004C7C5A"/>
    <w:rsid w:val="004C7C9A"/>
    <w:rsid w:val="004D005F"/>
    <w:rsid w:val="004D0436"/>
    <w:rsid w:val="004D18D2"/>
    <w:rsid w:val="004D19F4"/>
    <w:rsid w:val="004D1E9B"/>
    <w:rsid w:val="004D27AC"/>
    <w:rsid w:val="004D28FB"/>
    <w:rsid w:val="004D3872"/>
    <w:rsid w:val="004D3D49"/>
    <w:rsid w:val="004D6835"/>
    <w:rsid w:val="004D7C88"/>
    <w:rsid w:val="004D7EDA"/>
    <w:rsid w:val="004E052C"/>
    <w:rsid w:val="004E0A0C"/>
    <w:rsid w:val="004E0E3E"/>
    <w:rsid w:val="004E17A7"/>
    <w:rsid w:val="004E2116"/>
    <w:rsid w:val="004E278C"/>
    <w:rsid w:val="004E3CCF"/>
    <w:rsid w:val="004E449D"/>
    <w:rsid w:val="004E593C"/>
    <w:rsid w:val="004E5A1A"/>
    <w:rsid w:val="004E5A46"/>
    <w:rsid w:val="004E68F8"/>
    <w:rsid w:val="004E7486"/>
    <w:rsid w:val="004E7910"/>
    <w:rsid w:val="004E7DCC"/>
    <w:rsid w:val="004E7DDC"/>
    <w:rsid w:val="004F01F2"/>
    <w:rsid w:val="004F0324"/>
    <w:rsid w:val="004F0377"/>
    <w:rsid w:val="004F058F"/>
    <w:rsid w:val="004F0650"/>
    <w:rsid w:val="004F0C7A"/>
    <w:rsid w:val="004F19A2"/>
    <w:rsid w:val="004F20FE"/>
    <w:rsid w:val="004F2301"/>
    <w:rsid w:val="004F27AF"/>
    <w:rsid w:val="004F4073"/>
    <w:rsid w:val="004F4ADF"/>
    <w:rsid w:val="004F54DB"/>
    <w:rsid w:val="004F6388"/>
    <w:rsid w:val="004F65EA"/>
    <w:rsid w:val="004F6621"/>
    <w:rsid w:val="004F6D0B"/>
    <w:rsid w:val="004F72DF"/>
    <w:rsid w:val="004F7379"/>
    <w:rsid w:val="0050001E"/>
    <w:rsid w:val="005005AF"/>
    <w:rsid w:val="00501723"/>
    <w:rsid w:val="00501864"/>
    <w:rsid w:val="005023B9"/>
    <w:rsid w:val="00502CBD"/>
    <w:rsid w:val="00503021"/>
    <w:rsid w:val="005035A4"/>
    <w:rsid w:val="00504951"/>
    <w:rsid w:val="005049FC"/>
    <w:rsid w:val="00505E67"/>
    <w:rsid w:val="00506D86"/>
    <w:rsid w:val="0050710D"/>
    <w:rsid w:val="00507710"/>
    <w:rsid w:val="00510307"/>
    <w:rsid w:val="00510848"/>
    <w:rsid w:val="00511699"/>
    <w:rsid w:val="00512373"/>
    <w:rsid w:val="00512C31"/>
    <w:rsid w:val="00514859"/>
    <w:rsid w:val="00514B7E"/>
    <w:rsid w:val="00517133"/>
    <w:rsid w:val="0051723F"/>
    <w:rsid w:val="00520EA1"/>
    <w:rsid w:val="00521633"/>
    <w:rsid w:val="0052250D"/>
    <w:rsid w:val="00522882"/>
    <w:rsid w:val="00522A89"/>
    <w:rsid w:val="00522D57"/>
    <w:rsid w:val="00523489"/>
    <w:rsid w:val="00523E61"/>
    <w:rsid w:val="00523F44"/>
    <w:rsid w:val="00524DB1"/>
    <w:rsid w:val="00524DFC"/>
    <w:rsid w:val="0052515A"/>
    <w:rsid w:val="005253D3"/>
    <w:rsid w:val="00525589"/>
    <w:rsid w:val="005266A2"/>
    <w:rsid w:val="00526CBA"/>
    <w:rsid w:val="00530003"/>
    <w:rsid w:val="0053036E"/>
    <w:rsid w:val="005309A2"/>
    <w:rsid w:val="00530A2B"/>
    <w:rsid w:val="00531CAF"/>
    <w:rsid w:val="00532189"/>
    <w:rsid w:val="00532229"/>
    <w:rsid w:val="00532B86"/>
    <w:rsid w:val="00532C5D"/>
    <w:rsid w:val="00533847"/>
    <w:rsid w:val="00535018"/>
    <w:rsid w:val="0053584F"/>
    <w:rsid w:val="00535BE0"/>
    <w:rsid w:val="005361D0"/>
    <w:rsid w:val="00536E50"/>
    <w:rsid w:val="00536F10"/>
    <w:rsid w:val="00537608"/>
    <w:rsid w:val="005411CD"/>
    <w:rsid w:val="0054172C"/>
    <w:rsid w:val="00541CB5"/>
    <w:rsid w:val="00542FDE"/>
    <w:rsid w:val="005431B1"/>
    <w:rsid w:val="0054477E"/>
    <w:rsid w:val="00544AE7"/>
    <w:rsid w:val="0054582D"/>
    <w:rsid w:val="00545898"/>
    <w:rsid w:val="00545C0C"/>
    <w:rsid w:val="00546E85"/>
    <w:rsid w:val="00550E8F"/>
    <w:rsid w:val="00550F53"/>
    <w:rsid w:val="00551C4F"/>
    <w:rsid w:val="0055305A"/>
    <w:rsid w:val="00553AB8"/>
    <w:rsid w:val="00553F48"/>
    <w:rsid w:val="005541B1"/>
    <w:rsid w:val="00554842"/>
    <w:rsid w:val="00555073"/>
    <w:rsid w:val="005550CB"/>
    <w:rsid w:val="00555336"/>
    <w:rsid w:val="00555724"/>
    <w:rsid w:val="00555A91"/>
    <w:rsid w:val="00556BDA"/>
    <w:rsid w:val="005573F7"/>
    <w:rsid w:val="0055769A"/>
    <w:rsid w:val="00557751"/>
    <w:rsid w:val="00557CBE"/>
    <w:rsid w:val="00557DE9"/>
    <w:rsid w:val="00560040"/>
    <w:rsid w:val="005601C8"/>
    <w:rsid w:val="005603EB"/>
    <w:rsid w:val="0056116B"/>
    <w:rsid w:val="00562FAA"/>
    <w:rsid w:val="005630A1"/>
    <w:rsid w:val="00563C31"/>
    <w:rsid w:val="00564C8C"/>
    <w:rsid w:val="00565437"/>
    <w:rsid w:val="005662A3"/>
    <w:rsid w:val="00566828"/>
    <w:rsid w:val="00570078"/>
    <w:rsid w:val="00570187"/>
    <w:rsid w:val="00570FD3"/>
    <w:rsid w:val="005714CE"/>
    <w:rsid w:val="005716E0"/>
    <w:rsid w:val="00571C93"/>
    <w:rsid w:val="00571E98"/>
    <w:rsid w:val="00571F8D"/>
    <w:rsid w:val="0057220A"/>
    <w:rsid w:val="00572501"/>
    <w:rsid w:val="00572C29"/>
    <w:rsid w:val="00573778"/>
    <w:rsid w:val="0057382C"/>
    <w:rsid w:val="0057588A"/>
    <w:rsid w:val="005767C1"/>
    <w:rsid w:val="00576885"/>
    <w:rsid w:val="00576B3C"/>
    <w:rsid w:val="00576B66"/>
    <w:rsid w:val="00576BC1"/>
    <w:rsid w:val="00577B2E"/>
    <w:rsid w:val="00577D55"/>
    <w:rsid w:val="00580386"/>
    <w:rsid w:val="00581990"/>
    <w:rsid w:val="005822E4"/>
    <w:rsid w:val="005828EA"/>
    <w:rsid w:val="00582930"/>
    <w:rsid w:val="00583122"/>
    <w:rsid w:val="00583B11"/>
    <w:rsid w:val="00583C9D"/>
    <w:rsid w:val="005843EE"/>
    <w:rsid w:val="0058482C"/>
    <w:rsid w:val="00584947"/>
    <w:rsid w:val="00585100"/>
    <w:rsid w:val="00585314"/>
    <w:rsid w:val="00585573"/>
    <w:rsid w:val="0058558A"/>
    <w:rsid w:val="00586DCD"/>
    <w:rsid w:val="005873B4"/>
    <w:rsid w:val="00587518"/>
    <w:rsid w:val="00587AB1"/>
    <w:rsid w:val="00587CF1"/>
    <w:rsid w:val="00590174"/>
    <w:rsid w:val="0059081B"/>
    <w:rsid w:val="00590CD1"/>
    <w:rsid w:val="005910B9"/>
    <w:rsid w:val="005910C4"/>
    <w:rsid w:val="00591113"/>
    <w:rsid w:val="00591497"/>
    <w:rsid w:val="005920B4"/>
    <w:rsid w:val="0059368F"/>
    <w:rsid w:val="00594038"/>
    <w:rsid w:val="005940C7"/>
    <w:rsid w:val="0059476C"/>
    <w:rsid w:val="00594D10"/>
    <w:rsid w:val="00595EDC"/>
    <w:rsid w:val="00597442"/>
    <w:rsid w:val="00597EFC"/>
    <w:rsid w:val="005A04F4"/>
    <w:rsid w:val="005A18F0"/>
    <w:rsid w:val="005A2951"/>
    <w:rsid w:val="005A2A5F"/>
    <w:rsid w:val="005A4C76"/>
    <w:rsid w:val="005A5065"/>
    <w:rsid w:val="005A544B"/>
    <w:rsid w:val="005A5E48"/>
    <w:rsid w:val="005A6F38"/>
    <w:rsid w:val="005A72B0"/>
    <w:rsid w:val="005B00AD"/>
    <w:rsid w:val="005B030C"/>
    <w:rsid w:val="005B05AF"/>
    <w:rsid w:val="005B05E8"/>
    <w:rsid w:val="005B11FC"/>
    <w:rsid w:val="005B18A7"/>
    <w:rsid w:val="005B2932"/>
    <w:rsid w:val="005B32BC"/>
    <w:rsid w:val="005B45C9"/>
    <w:rsid w:val="005B4749"/>
    <w:rsid w:val="005B4ADF"/>
    <w:rsid w:val="005B59BC"/>
    <w:rsid w:val="005B6224"/>
    <w:rsid w:val="005B63C5"/>
    <w:rsid w:val="005B6EC2"/>
    <w:rsid w:val="005B73ED"/>
    <w:rsid w:val="005B7CAC"/>
    <w:rsid w:val="005C0254"/>
    <w:rsid w:val="005C0837"/>
    <w:rsid w:val="005C0965"/>
    <w:rsid w:val="005C0D44"/>
    <w:rsid w:val="005C0E57"/>
    <w:rsid w:val="005C22FE"/>
    <w:rsid w:val="005C2569"/>
    <w:rsid w:val="005C2DB3"/>
    <w:rsid w:val="005C2E9F"/>
    <w:rsid w:val="005C34AA"/>
    <w:rsid w:val="005C3B66"/>
    <w:rsid w:val="005C3F29"/>
    <w:rsid w:val="005C4C10"/>
    <w:rsid w:val="005C4CE2"/>
    <w:rsid w:val="005C6145"/>
    <w:rsid w:val="005C6AEC"/>
    <w:rsid w:val="005C78A7"/>
    <w:rsid w:val="005C7D7B"/>
    <w:rsid w:val="005C7EB6"/>
    <w:rsid w:val="005D0034"/>
    <w:rsid w:val="005D0189"/>
    <w:rsid w:val="005D0232"/>
    <w:rsid w:val="005D1497"/>
    <w:rsid w:val="005D150B"/>
    <w:rsid w:val="005D2BD5"/>
    <w:rsid w:val="005D2EE7"/>
    <w:rsid w:val="005D3797"/>
    <w:rsid w:val="005D37E2"/>
    <w:rsid w:val="005D4086"/>
    <w:rsid w:val="005D4366"/>
    <w:rsid w:val="005D4B23"/>
    <w:rsid w:val="005D4D8E"/>
    <w:rsid w:val="005D4EE6"/>
    <w:rsid w:val="005D5A45"/>
    <w:rsid w:val="005D5DE2"/>
    <w:rsid w:val="005D6BBB"/>
    <w:rsid w:val="005D6C9C"/>
    <w:rsid w:val="005D70F7"/>
    <w:rsid w:val="005D777D"/>
    <w:rsid w:val="005D77DF"/>
    <w:rsid w:val="005E0223"/>
    <w:rsid w:val="005E0EE2"/>
    <w:rsid w:val="005E115C"/>
    <w:rsid w:val="005E22A3"/>
    <w:rsid w:val="005E2C15"/>
    <w:rsid w:val="005E2C9E"/>
    <w:rsid w:val="005E2DDE"/>
    <w:rsid w:val="005E2E39"/>
    <w:rsid w:val="005E30FF"/>
    <w:rsid w:val="005E3F0D"/>
    <w:rsid w:val="005E3F62"/>
    <w:rsid w:val="005E5D8F"/>
    <w:rsid w:val="005E60E1"/>
    <w:rsid w:val="005E7005"/>
    <w:rsid w:val="005E7022"/>
    <w:rsid w:val="005E7281"/>
    <w:rsid w:val="005E742B"/>
    <w:rsid w:val="005E7982"/>
    <w:rsid w:val="005F0A8A"/>
    <w:rsid w:val="005F19E1"/>
    <w:rsid w:val="005F1A6E"/>
    <w:rsid w:val="005F1A71"/>
    <w:rsid w:val="005F226E"/>
    <w:rsid w:val="005F4416"/>
    <w:rsid w:val="005F47DD"/>
    <w:rsid w:val="005F4BE3"/>
    <w:rsid w:val="005F5825"/>
    <w:rsid w:val="005F5855"/>
    <w:rsid w:val="005F5B76"/>
    <w:rsid w:val="005F6B3A"/>
    <w:rsid w:val="005F6BF3"/>
    <w:rsid w:val="005F6CA9"/>
    <w:rsid w:val="005F788B"/>
    <w:rsid w:val="00600C57"/>
    <w:rsid w:val="006014E2"/>
    <w:rsid w:val="00601570"/>
    <w:rsid w:val="00601905"/>
    <w:rsid w:val="00601AC9"/>
    <w:rsid w:val="00601E6F"/>
    <w:rsid w:val="006020E3"/>
    <w:rsid w:val="0060269C"/>
    <w:rsid w:val="006026D8"/>
    <w:rsid w:val="006030B1"/>
    <w:rsid w:val="006033AD"/>
    <w:rsid w:val="0060393A"/>
    <w:rsid w:val="0060415E"/>
    <w:rsid w:val="006048CC"/>
    <w:rsid w:val="00605799"/>
    <w:rsid w:val="006059D8"/>
    <w:rsid w:val="00605CDA"/>
    <w:rsid w:val="006071A7"/>
    <w:rsid w:val="00607CF0"/>
    <w:rsid w:val="00611264"/>
    <w:rsid w:val="0061154E"/>
    <w:rsid w:val="00611D55"/>
    <w:rsid w:val="00611DE8"/>
    <w:rsid w:val="00611FF3"/>
    <w:rsid w:val="00612B97"/>
    <w:rsid w:val="006134B5"/>
    <w:rsid w:val="00614358"/>
    <w:rsid w:val="00615560"/>
    <w:rsid w:val="00615BFD"/>
    <w:rsid w:val="0061603C"/>
    <w:rsid w:val="00616882"/>
    <w:rsid w:val="00616BC7"/>
    <w:rsid w:val="00617217"/>
    <w:rsid w:val="006179B9"/>
    <w:rsid w:val="00617FB5"/>
    <w:rsid w:val="00620B1D"/>
    <w:rsid w:val="00620C5B"/>
    <w:rsid w:val="006211AA"/>
    <w:rsid w:val="006211D3"/>
    <w:rsid w:val="00621FB0"/>
    <w:rsid w:val="006226D1"/>
    <w:rsid w:val="00622B7B"/>
    <w:rsid w:val="00623DBD"/>
    <w:rsid w:val="006241A5"/>
    <w:rsid w:val="00624210"/>
    <w:rsid w:val="00624754"/>
    <w:rsid w:val="00624B2E"/>
    <w:rsid w:val="00625514"/>
    <w:rsid w:val="00625C55"/>
    <w:rsid w:val="00625F7D"/>
    <w:rsid w:val="00626CFF"/>
    <w:rsid w:val="006270A2"/>
    <w:rsid w:val="00627413"/>
    <w:rsid w:val="00627850"/>
    <w:rsid w:val="00627AC2"/>
    <w:rsid w:val="00627DCF"/>
    <w:rsid w:val="006309F7"/>
    <w:rsid w:val="00630D4B"/>
    <w:rsid w:val="00632BCD"/>
    <w:rsid w:val="00632E94"/>
    <w:rsid w:val="006333CC"/>
    <w:rsid w:val="00634759"/>
    <w:rsid w:val="00634E2E"/>
    <w:rsid w:val="00635621"/>
    <w:rsid w:val="00635953"/>
    <w:rsid w:val="00636B04"/>
    <w:rsid w:val="00637383"/>
    <w:rsid w:val="00637BE0"/>
    <w:rsid w:val="00637C4E"/>
    <w:rsid w:val="006402A2"/>
    <w:rsid w:val="006406DB"/>
    <w:rsid w:val="00641750"/>
    <w:rsid w:val="0064255D"/>
    <w:rsid w:val="0064273D"/>
    <w:rsid w:val="00642F72"/>
    <w:rsid w:val="006431F1"/>
    <w:rsid w:val="00643E77"/>
    <w:rsid w:val="00644617"/>
    <w:rsid w:val="00644A8B"/>
    <w:rsid w:val="00644B42"/>
    <w:rsid w:val="00644B5C"/>
    <w:rsid w:val="00644C9D"/>
    <w:rsid w:val="006475BF"/>
    <w:rsid w:val="00651341"/>
    <w:rsid w:val="00651A37"/>
    <w:rsid w:val="00651D10"/>
    <w:rsid w:val="00653656"/>
    <w:rsid w:val="00653B3B"/>
    <w:rsid w:val="00653C11"/>
    <w:rsid w:val="00654A71"/>
    <w:rsid w:val="0065564B"/>
    <w:rsid w:val="006556D9"/>
    <w:rsid w:val="00656258"/>
    <w:rsid w:val="006569C7"/>
    <w:rsid w:val="00656A89"/>
    <w:rsid w:val="006573A9"/>
    <w:rsid w:val="00657774"/>
    <w:rsid w:val="006602E9"/>
    <w:rsid w:val="00660496"/>
    <w:rsid w:val="006609CA"/>
    <w:rsid w:val="00661556"/>
    <w:rsid w:val="00661E08"/>
    <w:rsid w:val="006625BA"/>
    <w:rsid w:val="00662FE2"/>
    <w:rsid w:val="0066309F"/>
    <w:rsid w:val="006632C1"/>
    <w:rsid w:val="0066531C"/>
    <w:rsid w:val="006663AC"/>
    <w:rsid w:val="00666949"/>
    <w:rsid w:val="00666CFA"/>
    <w:rsid w:val="00667005"/>
    <w:rsid w:val="00667179"/>
    <w:rsid w:val="006676A2"/>
    <w:rsid w:val="0066778B"/>
    <w:rsid w:val="00667E1A"/>
    <w:rsid w:val="00667EA0"/>
    <w:rsid w:val="00667EE6"/>
    <w:rsid w:val="00670B3D"/>
    <w:rsid w:val="00671840"/>
    <w:rsid w:val="00671F80"/>
    <w:rsid w:val="00673459"/>
    <w:rsid w:val="0067352B"/>
    <w:rsid w:val="00673E4E"/>
    <w:rsid w:val="00674DD5"/>
    <w:rsid w:val="00675C44"/>
    <w:rsid w:val="0067605A"/>
    <w:rsid w:val="00676076"/>
    <w:rsid w:val="00676671"/>
    <w:rsid w:val="006766A3"/>
    <w:rsid w:val="00676E5A"/>
    <w:rsid w:val="006772B6"/>
    <w:rsid w:val="00677424"/>
    <w:rsid w:val="0067777A"/>
    <w:rsid w:val="006778C6"/>
    <w:rsid w:val="00680520"/>
    <w:rsid w:val="00680898"/>
    <w:rsid w:val="00681D66"/>
    <w:rsid w:val="00683051"/>
    <w:rsid w:val="00683564"/>
    <w:rsid w:val="00683D0E"/>
    <w:rsid w:val="00684B24"/>
    <w:rsid w:val="00685582"/>
    <w:rsid w:val="0068606A"/>
    <w:rsid w:val="006864F9"/>
    <w:rsid w:val="00686510"/>
    <w:rsid w:val="00686C43"/>
    <w:rsid w:val="00690273"/>
    <w:rsid w:val="00690806"/>
    <w:rsid w:val="00691239"/>
    <w:rsid w:val="00691BF9"/>
    <w:rsid w:val="00692A9A"/>
    <w:rsid w:val="00692F7D"/>
    <w:rsid w:val="00693580"/>
    <w:rsid w:val="0069401D"/>
    <w:rsid w:val="006942E4"/>
    <w:rsid w:val="00695185"/>
    <w:rsid w:val="006952E2"/>
    <w:rsid w:val="00695606"/>
    <w:rsid w:val="00695682"/>
    <w:rsid w:val="006959B6"/>
    <w:rsid w:val="00695BE5"/>
    <w:rsid w:val="00695DFE"/>
    <w:rsid w:val="006964A8"/>
    <w:rsid w:val="0069679F"/>
    <w:rsid w:val="00696A9D"/>
    <w:rsid w:val="00696F97"/>
    <w:rsid w:val="00697163"/>
    <w:rsid w:val="00697D7A"/>
    <w:rsid w:val="006A01F4"/>
    <w:rsid w:val="006A0A31"/>
    <w:rsid w:val="006A0D9E"/>
    <w:rsid w:val="006A102D"/>
    <w:rsid w:val="006A171B"/>
    <w:rsid w:val="006A18D2"/>
    <w:rsid w:val="006A2005"/>
    <w:rsid w:val="006A2CED"/>
    <w:rsid w:val="006A2EC3"/>
    <w:rsid w:val="006A3031"/>
    <w:rsid w:val="006A372C"/>
    <w:rsid w:val="006A3A3E"/>
    <w:rsid w:val="006A4153"/>
    <w:rsid w:val="006A5157"/>
    <w:rsid w:val="006A74AC"/>
    <w:rsid w:val="006A7980"/>
    <w:rsid w:val="006B03A1"/>
    <w:rsid w:val="006B0E32"/>
    <w:rsid w:val="006B1034"/>
    <w:rsid w:val="006B16F4"/>
    <w:rsid w:val="006B1831"/>
    <w:rsid w:val="006B1B78"/>
    <w:rsid w:val="006B1C8C"/>
    <w:rsid w:val="006B1D63"/>
    <w:rsid w:val="006B228F"/>
    <w:rsid w:val="006B2483"/>
    <w:rsid w:val="006B2B1E"/>
    <w:rsid w:val="006B34C7"/>
    <w:rsid w:val="006B3FC3"/>
    <w:rsid w:val="006B49BD"/>
    <w:rsid w:val="006B4D01"/>
    <w:rsid w:val="006B53C1"/>
    <w:rsid w:val="006B5E7D"/>
    <w:rsid w:val="006B61BD"/>
    <w:rsid w:val="006B6BEA"/>
    <w:rsid w:val="006B7275"/>
    <w:rsid w:val="006B762D"/>
    <w:rsid w:val="006B786B"/>
    <w:rsid w:val="006B7C4D"/>
    <w:rsid w:val="006C098E"/>
    <w:rsid w:val="006C0B57"/>
    <w:rsid w:val="006C0D5E"/>
    <w:rsid w:val="006C14BB"/>
    <w:rsid w:val="006C178E"/>
    <w:rsid w:val="006C203D"/>
    <w:rsid w:val="006C22B8"/>
    <w:rsid w:val="006C24B8"/>
    <w:rsid w:val="006C2B44"/>
    <w:rsid w:val="006C3A5F"/>
    <w:rsid w:val="006C3CEB"/>
    <w:rsid w:val="006C3FDF"/>
    <w:rsid w:val="006C405A"/>
    <w:rsid w:val="006C42D4"/>
    <w:rsid w:val="006C463C"/>
    <w:rsid w:val="006C4846"/>
    <w:rsid w:val="006C6FC9"/>
    <w:rsid w:val="006D021A"/>
    <w:rsid w:val="006D06D6"/>
    <w:rsid w:val="006D0CAC"/>
    <w:rsid w:val="006D0E45"/>
    <w:rsid w:val="006D1DCA"/>
    <w:rsid w:val="006D2023"/>
    <w:rsid w:val="006D24EC"/>
    <w:rsid w:val="006D26BF"/>
    <w:rsid w:val="006D3832"/>
    <w:rsid w:val="006D3A87"/>
    <w:rsid w:val="006D407E"/>
    <w:rsid w:val="006D4484"/>
    <w:rsid w:val="006D4627"/>
    <w:rsid w:val="006D466E"/>
    <w:rsid w:val="006D4F8E"/>
    <w:rsid w:val="006D523E"/>
    <w:rsid w:val="006D6041"/>
    <w:rsid w:val="006D6A63"/>
    <w:rsid w:val="006D6E5F"/>
    <w:rsid w:val="006D7057"/>
    <w:rsid w:val="006D70A6"/>
    <w:rsid w:val="006D7110"/>
    <w:rsid w:val="006D73CD"/>
    <w:rsid w:val="006D7E41"/>
    <w:rsid w:val="006E0F73"/>
    <w:rsid w:val="006E2A76"/>
    <w:rsid w:val="006E3272"/>
    <w:rsid w:val="006E35D7"/>
    <w:rsid w:val="006E39CE"/>
    <w:rsid w:val="006E4298"/>
    <w:rsid w:val="006E4B84"/>
    <w:rsid w:val="006E5342"/>
    <w:rsid w:val="006E5CCA"/>
    <w:rsid w:val="006E5CD3"/>
    <w:rsid w:val="006E5F51"/>
    <w:rsid w:val="006E670E"/>
    <w:rsid w:val="006F01DD"/>
    <w:rsid w:val="006F0CBB"/>
    <w:rsid w:val="006F0F4C"/>
    <w:rsid w:val="006F1398"/>
    <w:rsid w:val="006F15AC"/>
    <w:rsid w:val="006F1A17"/>
    <w:rsid w:val="006F1AEB"/>
    <w:rsid w:val="006F285D"/>
    <w:rsid w:val="006F2C78"/>
    <w:rsid w:val="006F2D08"/>
    <w:rsid w:val="006F3715"/>
    <w:rsid w:val="006F3CDC"/>
    <w:rsid w:val="006F3ED9"/>
    <w:rsid w:val="006F5E84"/>
    <w:rsid w:val="006F6256"/>
    <w:rsid w:val="006F6B43"/>
    <w:rsid w:val="006F6BC2"/>
    <w:rsid w:val="006F738A"/>
    <w:rsid w:val="006F771D"/>
    <w:rsid w:val="006F7CFB"/>
    <w:rsid w:val="0070037A"/>
    <w:rsid w:val="00700DE4"/>
    <w:rsid w:val="0070157C"/>
    <w:rsid w:val="00702166"/>
    <w:rsid w:val="0070222A"/>
    <w:rsid w:val="00702A57"/>
    <w:rsid w:val="00702BE4"/>
    <w:rsid w:val="00702C2E"/>
    <w:rsid w:val="0070308B"/>
    <w:rsid w:val="00704832"/>
    <w:rsid w:val="00705071"/>
    <w:rsid w:val="00705AEA"/>
    <w:rsid w:val="00706ACC"/>
    <w:rsid w:val="007072D2"/>
    <w:rsid w:val="00710360"/>
    <w:rsid w:val="00710D07"/>
    <w:rsid w:val="0071159D"/>
    <w:rsid w:val="007116A8"/>
    <w:rsid w:val="007119D6"/>
    <w:rsid w:val="00711C7A"/>
    <w:rsid w:val="00711D12"/>
    <w:rsid w:val="00712800"/>
    <w:rsid w:val="00712806"/>
    <w:rsid w:val="007128B5"/>
    <w:rsid w:val="00712A5F"/>
    <w:rsid w:val="00712AC7"/>
    <w:rsid w:val="00712C80"/>
    <w:rsid w:val="00713185"/>
    <w:rsid w:val="00713457"/>
    <w:rsid w:val="00713FFF"/>
    <w:rsid w:val="00714F82"/>
    <w:rsid w:val="00715099"/>
    <w:rsid w:val="00715647"/>
    <w:rsid w:val="00715970"/>
    <w:rsid w:val="00715CE1"/>
    <w:rsid w:val="0071641C"/>
    <w:rsid w:val="0071694D"/>
    <w:rsid w:val="00716ACE"/>
    <w:rsid w:val="00720BDD"/>
    <w:rsid w:val="00720DFF"/>
    <w:rsid w:val="00720F1E"/>
    <w:rsid w:val="00721AF7"/>
    <w:rsid w:val="00721BDC"/>
    <w:rsid w:val="00722B41"/>
    <w:rsid w:val="00722D40"/>
    <w:rsid w:val="00723A8B"/>
    <w:rsid w:val="00724691"/>
    <w:rsid w:val="00724D94"/>
    <w:rsid w:val="007251BA"/>
    <w:rsid w:val="00726300"/>
    <w:rsid w:val="007265FE"/>
    <w:rsid w:val="00726926"/>
    <w:rsid w:val="00726CE5"/>
    <w:rsid w:val="00726D63"/>
    <w:rsid w:val="0072720D"/>
    <w:rsid w:val="0072727D"/>
    <w:rsid w:val="00727ACD"/>
    <w:rsid w:val="00727F64"/>
    <w:rsid w:val="00730174"/>
    <w:rsid w:val="007309C4"/>
    <w:rsid w:val="00730C31"/>
    <w:rsid w:val="00730D5C"/>
    <w:rsid w:val="00730EB1"/>
    <w:rsid w:val="00730FD2"/>
    <w:rsid w:val="0073123B"/>
    <w:rsid w:val="007317DA"/>
    <w:rsid w:val="00732DD0"/>
    <w:rsid w:val="007331F1"/>
    <w:rsid w:val="0073347B"/>
    <w:rsid w:val="00733D55"/>
    <w:rsid w:val="007345F8"/>
    <w:rsid w:val="00735629"/>
    <w:rsid w:val="00735895"/>
    <w:rsid w:val="00735C0A"/>
    <w:rsid w:val="007362B5"/>
    <w:rsid w:val="00736C9F"/>
    <w:rsid w:val="0073734B"/>
    <w:rsid w:val="007374B1"/>
    <w:rsid w:val="00737519"/>
    <w:rsid w:val="007379C0"/>
    <w:rsid w:val="00737B55"/>
    <w:rsid w:val="00737CFE"/>
    <w:rsid w:val="00737D1B"/>
    <w:rsid w:val="00737EC8"/>
    <w:rsid w:val="00740509"/>
    <w:rsid w:val="00741564"/>
    <w:rsid w:val="007419EA"/>
    <w:rsid w:val="00741D1D"/>
    <w:rsid w:val="00742079"/>
    <w:rsid w:val="007426D3"/>
    <w:rsid w:val="00742CC7"/>
    <w:rsid w:val="007430C5"/>
    <w:rsid w:val="00743C19"/>
    <w:rsid w:val="00743D64"/>
    <w:rsid w:val="0074449E"/>
    <w:rsid w:val="007444F6"/>
    <w:rsid w:val="00744580"/>
    <w:rsid w:val="0074483C"/>
    <w:rsid w:val="00744CCB"/>
    <w:rsid w:val="0074544C"/>
    <w:rsid w:val="0074591C"/>
    <w:rsid w:val="00746A11"/>
    <w:rsid w:val="00746AA7"/>
    <w:rsid w:val="00747AB2"/>
    <w:rsid w:val="00747D47"/>
    <w:rsid w:val="00750ACA"/>
    <w:rsid w:val="00750B7E"/>
    <w:rsid w:val="00750C4D"/>
    <w:rsid w:val="00751F50"/>
    <w:rsid w:val="00752141"/>
    <w:rsid w:val="0075214F"/>
    <w:rsid w:val="007521C6"/>
    <w:rsid w:val="007525F2"/>
    <w:rsid w:val="00752807"/>
    <w:rsid w:val="00752A37"/>
    <w:rsid w:val="0075432E"/>
    <w:rsid w:val="0075528A"/>
    <w:rsid w:val="007556AA"/>
    <w:rsid w:val="007559CE"/>
    <w:rsid w:val="00756620"/>
    <w:rsid w:val="00756BD2"/>
    <w:rsid w:val="00757EC0"/>
    <w:rsid w:val="00760272"/>
    <w:rsid w:val="007610BD"/>
    <w:rsid w:val="007615CF"/>
    <w:rsid w:val="00762675"/>
    <w:rsid w:val="00762A53"/>
    <w:rsid w:val="00763AF1"/>
    <w:rsid w:val="00763C50"/>
    <w:rsid w:val="007648C2"/>
    <w:rsid w:val="00764B83"/>
    <w:rsid w:val="00764B99"/>
    <w:rsid w:val="00764F0C"/>
    <w:rsid w:val="00765402"/>
    <w:rsid w:val="0076570A"/>
    <w:rsid w:val="00765720"/>
    <w:rsid w:val="00765FF4"/>
    <w:rsid w:val="00766133"/>
    <w:rsid w:val="00767AAB"/>
    <w:rsid w:val="00767DF2"/>
    <w:rsid w:val="00770888"/>
    <w:rsid w:val="007728ED"/>
    <w:rsid w:val="00772C2A"/>
    <w:rsid w:val="00773A8C"/>
    <w:rsid w:val="007745E2"/>
    <w:rsid w:val="00774857"/>
    <w:rsid w:val="00774AAF"/>
    <w:rsid w:val="00775341"/>
    <w:rsid w:val="00775918"/>
    <w:rsid w:val="00775CB3"/>
    <w:rsid w:val="007763DF"/>
    <w:rsid w:val="00776A52"/>
    <w:rsid w:val="00777497"/>
    <w:rsid w:val="00780378"/>
    <w:rsid w:val="00780F79"/>
    <w:rsid w:val="007824C4"/>
    <w:rsid w:val="00782676"/>
    <w:rsid w:val="00782744"/>
    <w:rsid w:val="0078329D"/>
    <w:rsid w:val="0078359A"/>
    <w:rsid w:val="00783B69"/>
    <w:rsid w:val="00784000"/>
    <w:rsid w:val="00785443"/>
    <w:rsid w:val="0078550D"/>
    <w:rsid w:val="00785F33"/>
    <w:rsid w:val="00786243"/>
    <w:rsid w:val="00786366"/>
    <w:rsid w:val="007864A9"/>
    <w:rsid w:val="00786584"/>
    <w:rsid w:val="00786661"/>
    <w:rsid w:val="00786978"/>
    <w:rsid w:val="00787ABE"/>
    <w:rsid w:val="00787C6E"/>
    <w:rsid w:val="007901FC"/>
    <w:rsid w:val="007905E2"/>
    <w:rsid w:val="00790F1E"/>
    <w:rsid w:val="0079113A"/>
    <w:rsid w:val="00791249"/>
    <w:rsid w:val="00792461"/>
    <w:rsid w:val="00793886"/>
    <w:rsid w:val="00794980"/>
    <w:rsid w:val="007949CE"/>
    <w:rsid w:val="00796718"/>
    <w:rsid w:val="00796856"/>
    <w:rsid w:val="007968B0"/>
    <w:rsid w:val="007968C3"/>
    <w:rsid w:val="00797E8B"/>
    <w:rsid w:val="007A090F"/>
    <w:rsid w:val="007A0AE5"/>
    <w:rsid w:val="007A0E87"/>
    <w:rsid w:val="007A1851"/>
    <w:rsid w:val="007A1B3B"/>
    <w:rsid w:val="007A24FE"/>
    <w:rsid w:val="007A26BE"/>
    <w:rsid w:val="007A2FEB"/>
    <w:rsid w:val="007A3C71"/>
    <w:rsid w:val="007A4270"/>
    <w:rsid w:val="007A4920"/>
    <w:rsid w:val="007A4DDB"/>
    <w:rsid w:val="007A4F75"/>
    <w:rsid w:val="007A504C"/>
    <w:rsid w:val="007A54C3"/>
    <w:rsid w:val="007A5907"/>
    <w:rsid w:val="007A6EC4"/>
    <w:rsid w:val="007A748D"/>
    <w:rsid w:val="007A787F"/>
    <w:rsid w:val="007A7CA1"/>
    <w:rsid w:val="007B017C"/>
    <w:rsid w:val="007B03E2"/>
    <w:rsid w:val="007B0746"/>
    <w:rsid w:val="007B0A69"/>
    <w:rsid w:val="007B0D48"/>
    <w:rsid w:val="007B0DA8"/>
    <w:rsid w:val="007B1919"/>
    <w:rsid w:val="007B196F"/>
    <w:rsid w:val="007B1F64"/>
    <w:rsid w:val="007B2146"/>
    <w:rsid w:val="007B24D0"/>
    <w:rsid w:val="007B2575"/>
    <w:rsid w:val="007B2A76"/>
    <w:rsid w:val="007B2CB8"/>
    <w:rsid w:val="007B3559"/>
    <w:rsid w:val="007B4B09"/>
    <w:rsid w:val="007B5409"/>
    <w:rsid w:val="007B569D"/>
    <w:rsid w:val="007B5CDF"/>
    <w:rsid w:val="007B5CEB"/>
    <w:rsid w:val="007B6A3A"/>
    <w:rsid w:val="007B6C41"/>
    <w:rsid w:val="007B70D5"/>
    <w:rsid w:val="007B731A"/>
    <w:rsid w:val="007B7DAA"/>
    <w:rsid w:val="007B7FFA"/>
    <w:rsid w:val="007C0740"/>
    <w:rsid w:val="007C0D24"/>
    <w:rsid w:val="007C1EC8"/>
    <w:rsid w:val="007C37ED"/>
    <w:rsid w:val="007C3E10"/>
    <w:rsid w:val="007C4697"/>
    <w:rsid w:val="007C46C8"/>
    <w:rsid w:val="007C4860"/>
    <w:rsid w:val="007C52E4"/>
    <w:rsid w:val="007C558F"/>
    <w:rsid w:val="007C5838"/>
    <w:rsid w:val="007C5CB0"/>
    <w:rsid w:val="007C5D46"/>
    <w:rsid w:val="007C6347"/>
    <w:rsid w:val="007C70B7"/>
    <w:rsid w:val="007C7BB5"/>
    <w:rsid w:val="007D0103"/>
    <w:rsid w:val="007D0662"/>
    <w:rsid w:val="007D14FA"/>
    <w:rsid w:val="007D2556"/>
    <w:rsid w:val="007D28C7"/>
    <w:rsid w:val="007D2C01"/>
    <w:rsid w:val="007D3076"/>
    <w:rsid w:val="007D360D"/>
    <w:rsid w:val="007D39C1"/>
    <w:rsid w:val="007D4554"/>
    <w:rsid w:val="007D545B"/>
    <w:rsid w:val="007D5721"/>
    <w:rsid w:val="007D58E0"/>
    <w:rsid w:val="007D60CB"/>
    <w:rsid w:val="007D6601"/>
    <w:rsid w:val="007D6954"/>
    <w:rsid w:val="007D6966"/>
    <w:rsid w:val="007D749E"/>
    <w:rsid w:val="007D79D2"/>
    <w:rsid w:val="007E061D"/>
    <w:rsid w:val="007E0BD0"/>
    <w:rsid w:val="007E0E73"/>
    <w:rsid w:val="007E1817"/>
    <w:rsid w:val="007E1E19"/>
    <w:rsid w:val="007E246B"/>
    <w:rsid w:val="007E2AAB"/>
    <w:rsid w:val="007E3D94"/>
    <w:rsid w:val="007E3DB5"/>
    <w:rsid w:val="007E4AE0"/>
    <w:rsid w:val="007E4E8D"/>
    <w:rsid w:val="007E5033"/>
    <w:rsid w:val="007E5BEA"/>
    <w:rsid w:val="007E7FFC"/>
    <w:rsid w:val="007F0B60"/>
    <w:rsid w:val="007F114C"/>
    <w:rsid w:val="007F1798"/>
    <w:rsid w:val="007F187B"/>
    <w:rsid w:val="007F23B6"/>
    <w:rsid w:val="007F2F00"/>
    <w:rsid w:val="007F31B5"/>
    <w:rsid w:val="007F34CF"/>
    <w:rsid w:val="007F4402"/>
    <w:rsid w:val="007F4684"/>
    <w:rsid w:val="007F5D2F"/>
    <w:rsid w:val="007F605C"/>
    <w:rsid w:val="007F6395"/>
    <w:rsid w:val="007F6423"/>
    <w:rsid w:val="007F6879"/>
    <w:rsid w:val="007F7B5F"/>
    <w:rsid w:val="007F7E1F"/>
    <w:rsid w:val="00800DC6"/>
    <w:rsid w:val="00802377"/>
    <w:rsid w:val="0080372F"/>
    <w:rsid w:val="00803A43"/>
    <w:rsid w:val="00803C30"/>
    <w:rsid w:val="008040DC"/>
    <w:rsid w:val="00804D7A"/>
    <w:rsid w:val="00805093"/>
    <w:rsid w:val="008055AC"/>
    <w:rsid w:val="00805A65"/>
    <w:rsid w:val="00805D77"/>
    <w:rsid w:val="00805E00"/>
    <w:rsid w:val="008065B6"/>
    <w:rsid w:val="0080748C"/>
    <w:rsid w:val="00807A5B"/>
    <w:rsid w:val="00807B98"/>
    <w:rsid w:val="008108B5"/>
    <w:rsid w:val="00811D8C"/>
    <w:rsid w:val="008126DC"/>
    <w:rsid w:val="0081358C"/>
    <w:rsid w:val="00813A34"/>
    <w:rsid w:val="00813A60"/>
    <w:rsid w:val="0081450A"/>
    <w:rsid w:val="0081511A"/>
    <w:rsid w:val="00815705"/>
    <w:rsid w:val="00815C04"/>
    <w:rsid w:val="00815E5F"/>
    <w:rsid w:val="008167F9"/>
    <w:rsid w:val="008170E6"/>
    <w:rsid w:val="00817129"/>
    <w:rsid w:val="008222A4"/>
    <w:rsid w:val="008224FD"/>
    <w:rsid w:val="00822B7D"/>
    <w:rsid w:val="00822EFA"/>
    <w:rsid w:val="00824C97"/>
    <w:rsid w:val="0082608C"/>
    <w:rsid w:val="00826320"/>
    <w:rsid w:val="0082656E"/>
    <w:rsid w:val="00826C86"/>
    <w:rsid w:val="008276B0"/>
    <w:rsid w:val="0082781B"/>
    <w:rsid w:val="00827913"/>
    <w:rsid w:val="00830047"/>
    <w:rsid w:val="00831757"/>
    <w:rsid w:val="00831B7B"/>
    <w:rsid w:val="00832437"/>
    <w:rsid w:val="00832827"/>
    <w:rsid w:val="00832899"/>
    <w:rsid w:val="008330DF"/>
    <w:rsid w:val="00834ECB"/>
    <w:rsid w:val="008350F6"/>
    <w:rsid w:val="00835569"/>
    <w:rsid w:val="00835AB8"/>
    <w:rsid w:val="00835C44"/>
    <w:rsid w:val="008364E3"/>
    <w:rsid w:val="00836798"/>
    <w:rsid w:val="00836F6E"/>
    <w:rsid w:val="008370D9"/>
    <w:rsid w:val="0083789F"/>
    <w:rsid w:val="0084081B"/>
    <w:rsid w:val="0084147A"/>
    <w:rsid w:val="00841BA5"/>
    <w:rsid w:val="00842141"/>
    <w:rsid w:val="00842C87"/>
    <w:rsid w:val="00843B43"/>
    <w:rsid w:val="00843D3D"/>
    <w:rsid w:val="0084417A"/>
    <w:rsid w:val="008441CC"/>
    <w:rsid w:val="0084519E"/>
    <w:rsid w:val="00845213"/>
    <w:rsid w:val="00845A79"/>
    <w:rsid w:val="00845F7E"/>
    <w:rsid w:val="008467FB"/>
    <w:rsid w:val="008469F0"/>
    <w:rsid w:val="00847032"/>
    <w:rsid w:val="00847172"/>
    <w:rsid w:val="0084746C"/>
    <w:rsid w:val="00847C7C"/>
    <w:rsid w:val="00850564"/>
    <w:rsid w:val="00850715"/>
    <w:rsid w:val="00850BCE"/>
    <w:rsid w:val="008516DD"/>
    <w:rsid w:val="00851B30"/>
    <w:rsid w:val="00851BED"/>
    <w:rsid w:val="00851CCD"/>
    <w:rsid w:val="0085231C"/>
    <w:rsid w:val="00852898"/>
    <w:rsid w:val="008532BB"/>
    <w:rsid w:val="00853757"/>
    <w:rsid w:val="00854292"/>
    <w:rsid w:val="00854DBD"/>
    <w:rsid w:val="00854E59"/>
    <w:rsid w:val="0085577E"/>
    <w:rsid w:val="00855D51"/>
    <w:rsid w:val="00856067"/>
    <w:rsid w:val="00856A58"/>
    <w:rsid w:val="0086004F"/>
    <w:rsid w:val="008604DA"/>
    <w:rsid w:val="00861633"/>
    <w:rsid w:val="00861CB8"/>
    <w:rsid w:val="00861F14"/>
    <w:rsid w:val="00862305"/>
    <w:rsid w:val="008623E2"/>
    <w:rsid w:val="00864449"/>
    <w:rsid w:val="008648C4"/>
    <w:rsid w:val="00865370"/>
    <w:rsid w:val="00865651"/>
    <w:rsid w:val="0086603E"/>
    <w:rsid w:val="00866311"/>
    <w:rsid w:val="00866324"/>
    <w:rsid w:val="008668B9"/>
    <w:rsid w:val="008669EE"/>
    <w:rsid w:val="00866FF9"/>
    <w:rsid w:val="0086701D"/>
    <w:rsid w:val="008675EF"/>
    <w:rsid w:val="00872908"/>
    <w:rsid w:val="008733E4"/>
    <w:rsid w:val="00873440"/>
    <w:rsid w:val="0087397F"/>
    <w:rsid w:val="008747EA"/>
    <w:rsid w:val="00874979"/>
    <w:rsid w:val="00874FEC"/>
    <w:rsid w:val="00875CB1"/>
    <w:rsid w:val="00877086"/>
    <w:rsid w:val="00877ADC"/>
    <w:rsid w:val="00877C10"/>
    <w:rsid w:val="0088081D"/>
    <w:rsid w:val="00880C05"/>
    <w:rsid w:val="00881767"/>
    <w:rsid w:val="00881DDE"/>
    <w:rsid w:val="00882EC3"/>
    <w:rsid w:val="008845CF"/>
    <w:rsid w:val="00884BC9"/>
    <w:rsid w:val="00884C0F"/>
    <w:rsid w:val="00884E19"/>
    <w:rsid w:val="00886080"/>
    <w:rsid w:val="00886B51"/>
    <w:rsid w:val="00886FC2"/>
    <w:rsid w:val="008873EE"/>
    <w:rsid w:val="008900AD"/>
    <w:rsid w:val="00890633"/>
    <w:rsid w:val="0089111A"/>
    <w:rsid w:val="0089126C"/>
    <w:rsid w:val="00891362"/>
    <w:rsid w:val="00891786"/>
    <w:rsid w:val="00891CF3"/>
    <w:rsid w:val="00892B40"/>
    <w:rsid w:val="0089309C"/>
    <w:rsid w:val="008930E1"/>
    <w:rsid w:val="0089310D"/>
    <w:rsid w:val="008935A1"/>
    <w:rsid w:val="00893E25"/>
    <w:rsid w:val="008940FF"/>
    <w:rsid w:val="008958B8"/>
    <w:rsid w:val="00896CC3"/>
    <w:rsid w:val="00896DCE"/>
    <w:rsid w:val="0089715D"/>
    <w:rsid w:val="008973BE"/>
    <w:rsid w:val="008979F9"/>
    <w:rsid w:val="00897B13"/>
    <w:rsid w:val="00897C7B"/>
    <w:rsid w:val="00897CF3"/>
    <w:rsid w:val="008A0110"/>
    <w:rsid w:val="008A0600"/>
    <w:rsid w:val="008A06C1"/>
    <w:rsid w:val="008A090F"/>
    <w:rsid w:val="008A0BBC"/>
    <w:rsid w:val="008A0C46"/>
    <w:rsid w:val="008A0F3A"/>
    <w:rsid w:val="008A1184"/>
    <w:rsid w:val="008A19E2"/>
    <w:rsid w:val="008A1DD6"/>
    <w:rsid w:val="008A23F1"/>
    <w:rsid w:val="008A27E4"/>
    <w:rsid w:val="008A2A66"/>
    <w:rsid w:val="008A2C1F"/>
    <w:rsid w:val="008A2CA0"/>
    <w:rsid w:val="008A2DE4"/>
    <w:rsid w:val="008A3524"/>
    <w:rsid w:val="008A36AF"/>
    <w:rsid w:val="008A3C81"/>
    <w:rsid w:val="008A4AB9"/>
    <w:rsid w:val="008A55F6"/>
    <w:rsid w:val="008A6044"/>
    <w:rsid w:val="008A632E"/>
    <w:rsid w:val="008A6A22"/>
    <w:rsid w:val="008A716C"/>
    <w:rsid w:val="008A7305"/>
    <w:rsid w:val="008A745E"/>
    <w:rsid w:val="008A7D66"/>
    <w:rsid w:val="008B01C6"/>
    <w:rsid w:val="008B1F6F"/>
    <w:rsid w:val="008B250D"/>
    <w:rsid w:val="008B2F71"/>
    <w:rsid w:val="008B3E3A"/>
    <w:rsid w:val="008B3FAF"/>
    <w:rsid w:val="008B55D1"/>
    <w:rsid w:val="008B5882"/>
    <w:rsid w:val="008B5AFA"/>
    <w:rsid w:val="008B6165"/>
    <w:rsid w:val="008B6178"/>
    <w:rsid w:val="008B6785"/>
    <w:rsid w:val="008B702C"/>
    <w:rsid w:val="008B756C"/>
    <w:rsid w:val="008B77A7"/>
    <w:rsid w:val="008B7DD3"/>
    <w:rsid w:val="008B7DF2"/>
    <w:rsid w:val="008C0213"/>
    <w:rsid w:val="008C1128"/>
    <w:rsid w:val="008C1533"/>
    <w:rsid w:val="008C1586"/>
    <w:rsid w:val="008C1A03"/>
    <w:rsid w:val="008C24BF"/>
    <w:rsid w:val="008C25AD"/>
    <w:rsid w:val="008C2C84"/>
    <w:rsid w:val="008C2FB0"/>
    <w:rsid w:val="008C30D4"/>
    <w:rsid w:val="008C3AB0"/>
    <w:rsid w:val="008C4D26"/>
    <w:rsid w:val="008C53A0"/>
    <w:rsid w:val="008C5A17"/>
    <w:rsid w:val="008C657B"/>
    <w:rsid w:val="008C71E6"/>
    <w:rsid w:val="008C7954"/>
    <w:rsid w:val="008D012E"/>
    <w:rsid w:val="008D01FA"/>
    <w:rsid w:val="008D0967"/>
    <w:rsid w:val="008D10E7"/>
    <w:rsid w:val="008D19E6"/>
    <w:rsid w:val="008D1B2D"/>
    <w:rsid w:val="008D1C63"/>
    <w:rsid w:val="008D307B"/>
    <w:rsid w:val="008D347E"/>
    <w:rsid w:val="008D39EC"/>
    <w:rsid w:val="008D4A0D"/>
    <w:rsid w:val="008D51EA"/>
    <w:rsid w:val="008D5D8E"/>
    <w:rsid w:val="008D6234"/>
    <w:rsid w:val="008D65C9"/>
    <w:rsid w:val="008D6730"/>
    <w:rsid w:val="008D6AD9"/>
    <w:rsid w:val="008D6E1E"/>
    <w:rsid w:val="008D6E29"/>
    <w:rsid w:val="008D7231"/>
    <w:rsid w:val="008D74D1"/>
    <w:rsid w:val="008D7AD0"/>
    <w:rsid w:val="008E1669"/>
    <w:rsid w:val="008E1BF6"/>
    <w:rsid w:val="008E1E31"/>
    <w:rsid w:val="008E2FFD"/>
    <w:rsid w:val="008E5C0E"/>
    <w:rsid w:val="008E60A2"/>
    <w:rsid w:val="008E6483"/>
    <w:rsid w:val="008E6B55"/>
    <w:rsid w:val="008E6C1A"/>
    <w:rsid w:val="008E7100"/>
    <w:rsid w:val="008E775A"/>
    <w:rsid w:val="008E7F51"/>
    <w:rsid w:val="008F03EE"/>
    <w:rsid w:val="008F13E3"/>
    <w:rsid w:val="008F1A34"/>
    <w:rsid w:val="008F1C84"/>
    <w:rsid w:val="008F2937"/>
    <w:rsid w:val="008F29DE"/>
    <w:rsid w:val="008F2B41"/>
    <w:rsid w:val="008F3FFA"/>
    <w:rsid w:val="008F464F"/>
    <w:rsid w:val="008F4A8C"/>
    <w:rsid w:val="008F4EFB"/>
    <w:rsid w:val="008F52DE"/>
    <w:rsid w:val="008F53B5"/>
    <w:rsid w:val="008F6205"/>
    <w:rsid w:val="008F640F"/>
    <w:rsid w:val="008F696F"/>
    <w:rsid w:val="008F70C9"/>
    <w:rsid w:val="0090000C"/>
    <w:rsid w:val="009001D5"/>
    <w:rsid w:val="00900350"/>
    <w:rsid w:val="00901D93"/>
    <w:rsid w:val="009021EB"/>
    <w:rsid w:val="00902618"/>
    <w:rsid w:val="009027E5"/>
    <w:rsid w:val="00902F00"/>
    <w:rsid w:val="0090360A"/>
    <w:rsid w:val="00903A01"/>
    <w:rsid w:val="009048A9"/>
    <w:rsid w:val="00904A7A"/>
    <w:rsid w:val="009057A2"/>
    <w:rsid w:val="00905E90"/>
    <w:rsid w:val="00905F05"/>
    <w:rsid w:val="009063AC"/>
    <w:rsid w:val="009066DB"/>
    <w:rsid w:val="009067E5"/>
    <w:rsid w:val="00907681"/>
    <w:rsid w:val="00907788"/>
    <w:rsid w:val="0090785A"/>
    <w:rsid w:val="00907A6E"/>
    <w:rsid w:val="0091063B"/>
    <w:rsid w:val="00910666"/>
    <w:rsid w:val="0091098F"/>
    <w:rsid w:val="00910D48"/>
    <w:rsid w:val="00910D8F"/>
    <w:rsid w:val="00911738"/>
    <w:rsid w:val="00911DF9"/>
    <w:rsid w:val="00911FB7"/>
    <w:rsid w:val="00912F4E"/>
    <w:rsid w:val="009133CA"/>
    <w:rsid w:val="00913FBB"/>
    <w:rsid w:val="00913FBD"/>
    <w:rsid w:val="0091406B"/>
    <w:rsid w:val="0091448F"/>
    <w:rsid w:val="00914C6C"/>
    <w:rsid w:val="00914D79"/>
    <w:rsid w:val="00916782"/>
    <w:rsid w:val="009170E1"/>
    <w:rsid w:val="00917755"/>
    <w:rsid w:val="009178E4"/>
    <w:rsid w:val="00920431"/>
    <w:rsid w:val="009210A5"/>
    <w:rsid w:val="0092207D"/>
    <w:rsid w:val="009226FC"/>
    <w:rsid w:val="0092323A"/>
    <w:rsid w:val="00923626"/>
    <w:rsid w:val="00923A49"/>
    <w:rsid w:val="00923EBB"/>
    <w:rsid w:val="00924AF8"/>
    <w:rsid w:val="0092522A"/>
    <w:rsid w:val="00925630"/>
    <w:rsid w:val="009257A1"/>
    <w:rsid w:val="009257EE"/>
    <w:rsid w:val="00925AEA"/>
    <w:rsid w:val="00926ADB"/>
    <w:rsid w:val="00930327"/>
    <w:rsid w:val="00930A56"/>
    <w:rsid w:val="0093118B"/>
    <w:rsid w:val="009318F3"/>
    <w:rsid w:val="00932181"/>
    <w:rsid w:val="0093299F"/>
    <w:rsid w:val="00932DBB"/>
    <w:rsid w:val="00933534"/>
    <w:rsid w:val="00935219"/>
    <w:rsid w:val="009352CE"/>
    <w:rsid w:val="00935759"/>
    <w:rsid w:val="0093644A"/>
    <w:rsid w:val="00937D26"/>
    <w:rsid w:val="00940539"/>
    <w:rsid w:val="00940BCD"/>
    <w:rsid w:val="00941366"/>
    <w:rsid w:val="009414B2"/>
    <w:rsid w:val="0094167C"/>
    <w:rsid w:val="009417AB"/>
    <w:rsid w:val="00941DE7"/>
    <w:rsid w:val="00942C26"/>
    <w:rsid w:val="009435F9"/>
    <w:rsid w:val="009438ED"/>
    <w:rsid w:val="00943BE7"/>
    <w:rsid w:val="0094453B"/>
    <w:rsid w:val="00944A02"/>
    <w:rsid w:val="0094559B"/>
    <w:rsid w:val="0094643C"/>
    <w:rsid w:val="00946A87"/>
    <w:rsid w:val="00946D14"/>
    <w:rsid w:val="0094797A"/>
    <w:rsid w:val="00947CD6"/>
    <w:rsid w:val="00950056"/>
    <w:rsid w:val="00952550"/>
    <w:rsid w:val="00952DE2"/>
    <w:rsid w:val="0095314D"/>
    <w:rsid w:val="009534EF"/>
    <w:rsid w:val="00953B4F"/>
    <w:rsid w:val="009544F7"/>
    <w:rsid w:val="00954973"/>
    <w:rsid w:val="00955DA3"/>
    <w:rsid w:val="00956219"/>
    <w:rsid w:val="009563FE"/>
    <w:rsid w:val="00956ACC"/>
    <w:rsid w:val="0095722B"/>
    <w:rsid w:val="009573F0"/>
    <w:rsid w:val="009575AC"/>
    <w:rsid w:val="00960271"/>
    <w:rsid w:val="009602C1"/>
    <w:rsid w:val="009604D6"/>
    <w:rsid w:val="009607CA"/>
    <w:rsid w:val="00960FA8"/>
    <w:rsid w:val="0096147E"/>
    <w:rsid w:val="009614BB"/>
    <w:rsid w:val="009623DE"/>
    <w:rsid w:val="00964933"/>
    <w:rsid w:val="00964C34"/>
    <w:rsid w:val="00964E56"/>
    <w:rsid w:val="00965D6D"/>
    <w:rsid w:val="00966547"/>
    <w:rsid w:val="009668B3"/>
    <w:rsid w:val="00967D5A"/>
    <w:rsid w:val="00967ED3"/>
    <w:rsid w:val="00967FA8"/>
    <w:rsid w:val="0097007B"/>
    <w:rsid w:val="009714F5"/>
    <w:rsid w:val="00971575"/>
    <w:rsid w:val="00971DA5"/>
    <w:rsid w:val="009730B0"/>
    <w:rsid w:val="00973EE5"/>
    <w:rsid w:val="009745FF"/>
    <w:rsid w:val="00975025"/>
    <w:rsid w:val="009751AC"/>
    <w:rsid w:val="009757FD"/>
    <w:rsid w:val="009759AC"/>
    <w:rsid w:val="00975B55"/>
    <w:rsid w:val="00975DE4"/>
    <w:rsid w:val="0097628C"/>
    <w:rsid w:val="00977012"/>
    <w:rsid w:val="009772E9"/>
    <w:rsid w:val="009774B4"/>
    <w:rsid w:val="00980522"/>
    <w:rsid w:val="0098074A"/>
    <w:rsid w:val="00982017"/>
    <w:rsid w:val="0098251C"/>
    <w:rsid w:val="00982DD3"/>
    <w:rsid w:val="00983DBE"/>
    <w:rsid w:val="0098599E"/>
    <w:rsid w:val="00985B14"/>
    <w:rsid w:val="009869C4"/>
    <w:rsid w:val="009871AA"/>
    <w:rsid w:val="00987E62"/>
    <w:rsid w:val="00990088"/>
    <w:rsid w:val="00990438"/>
    <w:rsid w:val="0099093C"/>
    <w:rsid w:val="00990A6A"/>
    <w:rsid w:val="00990E8D"/>
    <w:rsid w:val="00991C14"/>
    <w:rsid w:val="00991F27"/>
    <w:rsid w:val="0099230C"/>
    <w:rsid w:val="00992499"/>
    <w:rsid w:val="009924AE"/>
    <w:rsid w:val="009925C2"/>
    <w:rsid w:val="0099305B"/>
    <w:rsid w:val="009934D6"/>
    <w:rsid w:val="009949E2"/>
    <w:rsid w:val="009952AF"/>
    <w:rsid w:val="00995CB7"/>
    <w:rsid w:val="0099608D"/>
    <w:rsid w:val="00996512"/>
    <w:rsid w:val="00996A00"/>
    <w:rsid w:val="00997E30"/>
    <w:rsid w:val="009A0AE1"/>
    <w:rsid w:val="009A0FEC"/>
    <w:rsid w:val="009A10FE"/>
    <w:rsid w:val="009A11EA"/>
    <w:rsid w:val="009A12C3"/>
    <w:rsid w:val="009A1300"/>
    <w:rsid w:val="009A147E"/>
    <w:rsid w:val="009A177E"/>
    <w:rsid w:val="009A18EC"/>
    <w:rsid w:val="009A1F2A"/>
    <w:rsid w:val="009A2566"/>
    <w:rsid w:val="009A2705"/>
    <w:rsid w:val="009A2D56"/>
    <w:rsid w:val="009A30D0"/>
    <w:rsid w:val="009A363A"/>
    <w:rsid w:val="009A36E6"/>
    <w:rsid w:val="009A37EF"/>
    <w:rsid w:val="009A3DB1"/>
    <w:rsid w:val="009A3DEF"/>
    <w:rsid w:val="009A4149"/>
    <w:rsid w:val="009A4258"/>
    <w:rsid w:val="009A498E"/>
    <w:rsid w:val="009A5105"/>
    <w:rsid w:val="009A5CA7"/>
    <w:rsid w:val="009A6B14"/>
    <w:rsid w:val="009A725F"/>
    <w:rsid w:val="009A7542"/>
    <w:rsid w:val="009A7CA8"/>
    <w:rsid w:val="009B0104"/>
    <w:rsid w:val="009B03AE"/>
    <w:rsid w:val="009B04BC"/>
    <w:rsid w:val="009B0535"/>
    <w:rsid w:val="009B0D74"/>
    <w:rsid w:val="009B0F6C"/>
    <w:rsid w:val="009B123C"/>
    <w:rsid w:val="009B1431"/>
    <w:rsid w:val="009B15FE"/>
    <w:rsid w:val="009B201A"/>
    <w:rsid w:val="009B2444"/>
    <w:rsid w:val="009B31B3"/>
    <w:rsid w:val="009B36CA"/>
    <w:rsid w:val="009B37FE"/>
    <w:rsid w:val="009B3B49"/>
    <w:rsid w:val="009B4044"/>
    <w:rsid w:val="009B428E"/>
    <w:rsid w:val="009B4C54"/>
    <w:rsid w:val="009B4FAA"/>
    <w:rsid w:val="009B5035"/>
    <w:rsid w:val="009B5C6D"/>
    <w:rsid w:val="009B5D3E"/>
    <w:rsid w:val="009B5E4C"/>
    <w:rsid w:val="009B60F8"/>
    <w:rsid w:val="009B6AC1"/>
    <w:rsid w:val="009C0E3F"/>
    <w:rsid w:val="009C1E04"/>
    <w:rsid w:val="009C2E03"/>
    <w:rsid w:val="009C3E5F"/>
    <w:rsid w:val="009C3ED0"/>
    <w:rsid w:val="009C43CB"/>
    <w:rsid w:val="009C443A"/>
    <w:rsid w:val="009C4956"/>
    <w:rsid w:val="009C4FD5"/>
    <w:rsid w:val="009C5328"/>
    <w:rsid w:val="009C5833"/>
    <w:rsid w:val="009C714C"/>
    <w:rsid w:val="009C78ED"/>
    <w:rsid w:val="009D09E0"/>
    <w:rsid w:val="009D0BD9"/>
    <w:rsid w:val="009D18F7"/>
    <w:rsid w:val="009D2068"/>
    <w:rsid w:val="009D2680"/>
    <w:rsid w:val="009D26C5"/>
    <w:rsid w:val="009D27A5"/>
    <w:rsid w:val="009D2FC8"/>
    <w:rsid w:val="009D3D35"/>
    <w:rsid w:val="009D4163"/>
    <w:rsid w:val="009D4545"/>
    <w:rsid w:val="009D4F68"/>
    <w:rsid w:val="009D60A3"/>
    <w:rsid w:val="009D7746"/>
    <w:rsid w:val="009E018D"/>
    <w:rsid w:val="009E0646"/>
    <w:rsid w:val="009E0D46"/>
    <w:rsid w:val="009E0E70"/>
    <w:rsid w:val="009E1671"/>
    <w:rsid w:val="009E1E4E"/>
    <w:rsid w:val="009E251E"/>
    <w:rsid w:val="009E2A98"/>
    <w:rsid w:val="009E2D39"/>
    <w:rsid w:val="009E43D5"/>
    <w:rsid w:val="009E486F"/>
    <w:rsid w:val="009E55BA"/>
    <w:rsid w:val="009E5A9C"/>
    <w:rsid w:val="009E600B"/>
    <w:rsid w:val="009E68EF"/>
    <w:rsid w:val="009E6EBB"/>
    <w:rsid w:val="009E7D28"/>
    <w:rsid w:val="009F068B"/>
    <w:rsid w:val="009F0A33"/>
    <w:rsid w:val="009F1ACC"/>
    <w:rsid w:val="009F1BD0"/>
    <w:rsid w:val="009F2065"/>
    <w:rsid w:val="009F2C9A"/>
    <w:rsid w:val="009F3911"/>
    <w:rsid w:val="009F472D"/>
    <w:rsid w:val="009F4834"/>
    <w:rsid w:val="009F48C0"/>
    <w:rsid w:val="009F55D1"/>
    <w:rsid w:val="009F5EE1"/>
    <w:rsid w:val="009F5FB7"/>
    <w:rsid w:val="009F6BF8"/>
    <w:rsid w:val="009F6FA1"/>
    <w:rsid w:val="009F786A"/>
    <w:rsid w:val="009F7AE2"/>
    <w:rsid w:val="00A00158"/>
    <w:rsid w:val="00A0024C"/>
    <w:rsid w:val="00A00CE2"/>
    <w:rsid w:val="00A00D6E"/>
    <w:rsid w:val="00A022E7"/>
    <w:rsid w:val="00A02C2B"/>
    <w:rsid w:val="00A03506"/>
    <w:rsid w:val="00A03603"/>
    <w:rsid w:val="00A03976"/>
    <w:rsid w:val="00A05B72"/>
    <w:rsid w:val="00A0617F"/>
    <w:rsid w:val="00A0695A"/>
    <w:rsid w:val="00A070AF"/>
    <w:rsid w:val="00A0753E"/>
    <w:rsid w:val="00A10063"/>
    <w:rsid w:val="00A102AB"/>
    <w:rsid w:val="00A112B3"/>
    <w:rsid w:val="00A11592"/>
    <w:rsid w:val="00A11A0C"/>
    <w:rsid w:val="00A11B22"/>
    <w:rsid w:val="00A120E9"/>
    <w:rsid w:val="00A12B00"/>
    <w:rsid w:val="00A13848"/>
    <w:rsid w:val="00A13939"/>
    <w:rsid w:val="00A13940"/>
    <w:rsid w:val="00A14BBD"/>
    <w:rsid w:val="00A14D46"/>
    <w:rsid w:val="00A15806"/>
    <w:rsid w:val="00A15B4E"/>
    <w:rsid w:val="00A16CA1"/>
    <w:rsid w:val="00A173F6"/>
    <w:rsid w:val="00A178C3"/>
    <w:rsid w:val="00A20083"/>
    <w:rsid w:val="00A2013B"/>
    <w:rsid w:val="00A21396"/>
    <w:rsid w:val="00A23437"/>
    <w:rsid w:val="00A237EF"/>
    <w:rsid w:val="00A23B82"/>
    <w:rsid w:val="00A2491B"/>
    <w:rsid w:val="00A24A92"/>
    <w:rsid w:val="00A24EE4"/>
    <w:rsid w:val="00A25B46"/>
    <w:rsid w:val="00A25E8E"/>
    <w:rsid w:val="00A25ED2"/>
    <w:rsid w:val="00A26603"/>
    <w:rsid w:val="00A267E4"/>
    <w:rsid w:val="00A26BD0"/>
    <w:rsid w:val="00A26F4A"/>
    <w:rsid w:val="00A27839"/>
    <w:rsid w:val="00A30BAD"/>
    <w:rsid w:val="00A30D42"/>
    <w:rsid w:val="00A312DC"/>
    <w:rsid w:val="00A321CD"/>
    <w:rsid w:val="00A324C8"/>
    <w:rsid w:val="00A32A25"/>
    <w:rsid w:val="00A32A97"/>
    <w:rsid w:val="00A3349B"/>
    <w:rsid w:val="00A3385A"/>
    <w:rsid w:val="00A33A67"/>
    <w:rsid w:val="00A34A29"/>
    <w:rsid w:val="00A34D07"/>
    <w:rsid w:val="00A34E60"/>
    <w:rsid w:val="00A34F14"/>
    <w:rsid w:val="00A3609F"/>
    <w:rsid w:val="00A36495"/>
    <w:rsid w:val="00A36B10"/>
    <w:rsid w:val="00A3731F"/>
    <w:rsid w:val="00A3746A"/>
    <w:rsid w:val="00A377CB"/>
    <w:rsid w:val="00A378FE"/>
    <w:rsid w:val="00A37AD4"/>
    <w:rsid w:val="00A37C85"/>
    <w:rsid w:val="00A400A2"/>
    <w:rsid w:val="00A4062B"/>
    <w:rsid w:val="00A40699"/>
    <w:rsid w:val="00A4094E"/>
    <w:rsid w:val="00A40DC9"/>
    <w:rsid w:val="00A40DF5"/>
    <w:rsid w:val="00A41398"/>
    <w:rsid w:val="00A41504"/>
    <w:rsid w:val="00A4173C"/>
    <w:rsid w:val="00A42768"/>
    <w:rsid w:val="00A429D7"/>
    <w:rsid w:val="00A42E89"/>
    <w:rsid w:val="00A42F20"/>
    <w:rsid w:val="00A43185"/>
    <w:rsid w:val="00A43982"/>
    <w:rsid w:val="00A44816"/>
    <w:rsid w:val="00A453F8"/>
    <w:rsid w:val="00A45BBC"/>
    <w:rsid w:val="00A45C5C"/>
    <w:rsid w:val="00A45E93"/>
    <w:rsid w:val="00A45FB0"/>
    <w:rsid w:val="00A46E2F"/>
    <w:rsid w:val="00A4728E"/>
    <w:rsid w:val="00A4793B"/>
    <w:rsid w:val="00A50521"/>
    <w:rsid w:val="00A50B0C"/>
    <w:rsid w:val="00A50C29"/>
    <w:rsid w:val="00A51541"/>
    <w:rsid w:val="00A5163B"/>
    <w:rsid w:val="00A51A47"/>
    <w:rsid w:val="00A51B2B"/>
    <w:rsid w:val="00A51DD7"/>
    <w:rsid w:val="00A52216"/>
    <w:rsid w:val="00A5367F"/>
    <w:rsid w:val="00A53876"/>
    <w:rsid w:val="00A539D1"/>
    <w:rsid w:val="00A54598"/>
    <w:rsid w:val="00A54C28"/>
    <w:rsid w:val="00A55013"/>
    <w:rsid w:val="00A55ABC"/>
    <w:rsid w:val="00A55AF5"/>
    <w:rsid w:val="00A55CF8"/>
    <w:rsid w:val="00A561D8"/>
    <w:rsid w:val="00A563DC"/>
    <w:rsid w:val="00A56B5E"/>
    <w:rsid w:val="00A56D8C"/>
    <w:rsid w:val="00A570DC"/>
    <w:rsid w:val="00A57E7D"/>
    <w:rsid w:val="00A60857"/>
    <w:rsid w:val="00A60DD6"/>
    <w:rsid w:val="00A61B3A"/>
    <w:rsid w:val="00A61D9A"/>
    <w:rsid w:val="00A6281F"/>
    <w:rsid w:val="00A628ED"/>
    <w:rsid w:val="00A63762"/>
    <w:rsid w:val="00A639C3"/>
    <w:rsid w:val="00A63F87"/>
    <w:rsid w:val="00A6472D"/>
    <w:rsid w:val="00A654A8"/>
    <w:rsid w:val="00A6571E"/>
    <w:rsid w:val="00A6588D"/>
    <w:rsid w:val="00A65E56"/>
    <w:rsid w:val="00A66089"/>
    <w:rsid w:val="00A66555"/>
    <w:rsid w:val="00A66B41"/>
    <w:rsid w:val="00A67250"/>
    <w:rsid w:val="00A675DF"/>
    <w:rsid w:val="00A67A96"/>
    <w:rsid w:val="00A7102D"/>
    <w:rsid w:val="00A713B9"/>
    <w:rsid w:val="00A72DCD"/>
    <w:rsid w:val="00A73AF7"/>
    <w:rsid w:val="00A74336"/>
    <w:rsid w:val="00A74709"/>
    <w:rsid w:val="00A749C2"/>
    <w:rsid w:val="00A74EA9"/>
    <w:rsid w:val="00A74FAA"/>
    <w:rsid w:val="00A753A1"/>
    <w:rsid w:val="00A754D8"/>
    <w:rsid w:val="00A75531"/>
    <w:rsid w:val="00A75C31"/>
    <w:rsid w:val="00A7752C"/>
    <w:rsid w:val="00A779C3"/>
    <w:rsid w:val="00A77E7E"/>
    <w:rsid w:val="00A800C4"/>
    <w:rsid w:val="00A80477"/>
    <w:rsid w:val="00A806A7"/>
    <w:rsid w:val="00A811EA"/>
    <w:rsid w:val="00A8187A"/>
    <w:rsid w:val="00A81CBD"/>
    <w:rsid w:val="00A822E7"/>
    <w:rsid w:val="00A82EFE"/>
    <w:rsid w:val="00A83704"/>
    <w:rsid w:val="00A8395F"/>
    <w:rsid w:val="00A84626"/>
    <w:rsid w:val="00A84CEC"/>
    <w:rsid w:val="00A84EBD"/>
    <w:rsid w:val="00A84F0E"/>
    <w:rsid w:val="00A86CDD"/>
    <w:rsid w:val="00A870AE"/>
    <w:rsid w:val="00A873F9"/>
    <w:rsid w:val="00A87471"/>
    <w:rsid w:val="00A8752B"/>
    <w:rsid w:val="00A875AF"/>
    <w:rsid w:val="00A87AA4"/>
    <w:rsid w:val="00A9039B"/>
    <w:rsid w:val="00A90AEA"/>
    <w:rsid w:val="00A91057"/>
    <w:rsid w:val="00A91C31"/>
    <w:rsid w:val="00A9335E"/>
    <w:rsid w:val="00A93CE6"/>
    <w:rsid w:val="00A94854"/>
    <w:rsid w:val="00A966E9"/>
    <w:rsid w:val="00A9670E"/>
    <w:rsid w:val="00A968DB"/>
    <w:rsid w:val="00A96A6F"/>
    <w:rsid w:val="00A970C7"/>
    <w:rsid w:val="00AA0527"/>
    <w:rsid w:val="00AA05AE"/>
    <w:rsid w:val="00AA09AE"/>
    <w:rsid w:val="00AA0FE2"/>
    <w:rsid w:val="00AA16CF"/>
    <w:rsid w:val="00AA1CB7"/>
    <w:rsid w:val="00AA1D34"/>
    <w:rsid w:val="00AA1DCC"/>
    <w:rsid w:val="00AA2182"/>
    <w:rsid w:val="00AA260A"/>
    <w:rsid w:val="00AA2874"/>
    <w:rsid w:val="00AA28D1"/>
    <w:rsid w:val="00AA2E6A"/>
    <w:rsid w:val="00AA333D"/>
    <w:rsid w:val="00AA3B41"/>
    <w:rsid w:val="00AA3B7D"/>
    <w:rsid w:val="00AA3CDE"/>
    <w:rsid w:val="00AA4B8D"/>
    <w:rsid w:val="00AA4C9E"/>
    <w:rsid w:val="00AA525F"/>
    <w:rsid w:val="00AA548A"/>
    <w:rsid w:val="00AA5652"/>
    <w:rsid w:val="00AA63FB"/>
    <w:rsid w:val="00AA7757"/>
    <w:rsid w:val="00AA7AB2"/>
    <w:rsid w:val="00AB015B"/>
    <w:rsid w:val="00AB145C"/>
    <w:rsid w:val="00AB1DEA"/>
    <w:rsid w:val="00AB21D0"/>
    <w:rsid w:val="00AB26B9"/>
    <w:rsid w:val="00AB2B44"/>
    <w:rsid w:val="00AB2C85"/>
    <w:rsid w:val="00AB36B9"/>
    <w:rsid w:val="00AB3767"/>
    <w:rsid w:val="00AB3B30"/>
    <w:rsid w:val="00AB49FB"/>
    <w:rsid w:val="00AB5477"/>
    <w:rsid w:val="00AB5C93"/>
    <w:rsid w:val="00AB6056"/>
    <w:rsid w:val="00AC090E"/>
    <w:rsid w:val="00AC1ED8"/>
    <w:rsid w:val="00AC2297"/>
    <w:rsid w:val="00AC2E6B"/>
    <w:rsid w:val="00AC37B9"/>
    <w:rsid w:val="00AC4281"/>
    <w:rsid w:val="00AC4E4E"/>
    <w:rsid w:val="00AC5245"/>
    <w:rsid w:val="00AC5783"/>
    <w:rsid w:val="00AC6486"/>
    <w:rsid w:val="00AC740F"/>
    <w:rsid w:val="00AD1679"/>
    <w:rsid w:val="00AD1910"/>
    <w:rsid w:val="00AD1AF5"/>
    <w:rsid w:val="00AD2192"/>
    <w:rsid w:val="00AD297B"/>
    <w:rsid w:val="00AD370F"/>
    <w:rsid w:val="00AD37F2"/>
    <w:rsid w:val="00AD384D"/>
    <w:rsid w:val="00AD4216"/>
    <w:rsid w:val="00AD4425"/>
    <w:rsid w:val="00AD5D6C"/>
    <w:rsid w:val="00AD607F"/>
    <w:rsid w:val="00AD6935"/>
    <w:rsid w:val="00AD7A18"/>
    <w:rsid w:val="00AD7A2B"/>
    <w:rsid w:val="00AE0929"/>
    <w:rsid w:val="00AE1B82"/>
    <w:rsid w:val="00AE1C57"/>
    <w:rsid w:val="00AE2043"/>
    <w:rsid w:val="00AE317D"/>
    <w:rsid w:val="00AE35B3"/>
    <w:rsid w:val="00AE425F"/>
    <w:rsid w:val="00AE467A"/>
    <w:rsid w:val="00AE53E6"/>
    <w:rsid w:val="00AE6DE2"/>
    <w:rsid w:val="00AE7BDC"/>
    <w:rsid w:val="00AF0B60"/>
    <w:rsid w:val="00AF0D56"/>
    <w:rsid w:val="00AF2700"/>
    <w:rsid w:val="00AF2965"/>
    <w:rsid w:val="00AF317A"/>
    <w:rsid w:val="00AF31CD"/>
    <w:rsid w:val="00AF3658"/>
    <w:rsid w:val="00AF404E"/>
    <w:rsid w:val="00AF4F82"/>
    <w:rsid w:val="00AF5D9A"/>
    <w:rsid w:val="00AF5F6D"/>
    <w:rsid w:val="00AF6D84"/>
    <w:rsid w:val="00AF7AA1"/>
    <w:rsid w:val="00AF7C9E"/>
    <w:rsid w:val="00B003F5"/>
    <w:rsid w:val="00B026AA"/>
    <w:rsid w:val="00B03682"/>
    <w:rsid w:val="00B040E4"/>
    <w:rsid w:val="00B0440F"/>
    <w:rsid w:val="00B0450A"/>
    <w:rsid w:val="00B04794"/>
    <w:rsid w:val="00B0511C"/>
    <w:rsid w:val="00B05795"/>
    <w:rsid w:val="00B059EA"/>
    <w:rsid w:val="00B06DB4"/>
    <w:rsid w:val="00B07381"/>
    <w:rsid w:val="00B07543"/>
    <w:rsid w:val="00B07D4E"/>
    <w:rsid w:val="00B102A3"/>
    <w:rsid w:val="00B10BD0"/>
    <w:rsid w:val="00B11B77"/>
    <w:rsid w:val="00B11E60"/>
    <w:rsid w:val="00B122DB"/>
    <w:rsid w:val="00B12539"/>
    <w:rsid w:val="00B12883"/>
    <w:rsid w:val="00B12AB5"/>
    <w:rsid w:val="00B139C5"/>
    <w:rsid w:val="00B13B5E"/>
    <w:rsid w:val="00B1421A"/>
    <w:rsid w:val="00B145A6"/>
    <w:rsid w:val="00B147A7"/>
    <w:rsid w:val="00B14B19"/>
    <w:rsid w:val="00B14C93"/>
    <w:rsid w:val="00B158DD"/>
    <w:rsid w:val="00B15BBF"/>
    <w:rsid w:val="00B1707F"/>
    <w:rsid w:val="00B17625"/>
    <w:rsid w:val="00B177E2"/>
    <w:rsid w:val="00B200B6"/>
    <w:rsid w:val="00B20D42"/>
    <w:rsid w:val="00B21060"/>
    <w:rsid w:val="00B21706"/>
    <w:rsid w:val="00B22209"/>
    <w:rsid w:val="00B22938"/>
    <w:rsid w:val="00B22A66"/>
    <w:rsid w:val="00B244F8"/>
    <w:rsid w:val="00B2492E"/>
    <w:rsid w:val="00B25E02"/>
    <w:rsid w:val="00B26029"/>
    <w:rsid w:val="00B262A4"/>
    <w:rsid w:val="00B264A9"/>
    <w:rsid w:val="00B26565"/>
    <w:rsid w:val="00B273C2"/>
    <w:rsid w:val="00B27B10"/>
    <w:rsid w:val="00B27F5C"/>
    <w:rsid w:val="00B305EB"/>
    <w:rsid w:val="00B310D1"/>
    <w:rsid w:val="00B31EB5"/>
    <w:rsid w:val="00B3239A"/>
    <w:rsid w:val="00B32CA0"/>
    <w:rsid w:val="00B3445C"/>
    <w:rsid w:val="00B3450A"/>
    <w:rsid w:val="00B34723"/>
    <w:rsid w:val="00B34B2E"/>
    <w:rsid w:val="00B34CCF"/>
    <w:rsid w:val="00B3512B"/>
    <w:rsid w:val="00B3516D"/>
    <w:rsid w:val="00B35890"/>
    <w:rsid w:val="00B35C5A"/>
    <w:rsid w:val="00B36830"/>
    <w:rsid w:val="00B37C2E"/>
    <w:rsid w:val="00B40E95"/>
    <w:rsid w:val="00B42681"/>
    <w:rsid w:val="00B42989"/>
    <w:rsid w:val="00B43975"/>
    <w:rsid w:val="00B439EB"/>
    <w:rsid w:val="00B43ACC"/>
    <w:rsid w:val="00B449EA"/>
    <w:rsid w:val="00B45288"/>
    <w:rsid w:val="00B453A2"/>
    <w:rsid w:val="00B4549E"/>
    <w:rsid w:val="00B45A8E"/>
    <w:rsid w:val="00B45ABB"/>
    <w:rsid w:val="00B45B39"/>
    <w:rsid w:val="00B4640E"/>
    <w:rsid w:val="00B46645"/>
    <w:rsid w:val="00B46C11"/>
    <w:rsid w:val="00B46D24"/>
    <w:rsid w:val="00B46E85"/>
    <w:rsid w:val="00B4775C"/>
    <w:rsid w:val="00B51305"/>
    <w:rsid w:val="00B51541"/>
    <w:rsid w:val="00B516BD"/>
    <w:rsid w:val="00B51F8D"/>
    <w:rsid w:val="00B520BE"/>
    <w:rsid w:val="00B52A79"/>
    <w:rsid w:val="00B53285"/>
    <w:rsid w:val="00B5370E"/>
    <w:rsid w:val="00B544E6"/>
    <w:rsid w:val="00B545F7"/>
    <w:rsid w:val="00B5546F"/>
    <w:rsid w:val="00B55744"/>
    <w:rsid w:val="00B56ADD"/>
    <w:rsid w:val="00B56C86"/>
    <w:rsid w:val="00B578F4"/>
    <w:rsid w:val="00B57D90"/>
    <w:rsid w:val="00B61633"/>
    <w:rsid w:val="00B62451"/>
    <w:rsid w:val="00B6332A"/>
    <w:rsid w:val="00B64034"/>
    <w:rsid w:val="00B643D6"/>
    <w:rsid w:val="00B65462"/>
    <w:rsid w:val="00B65877"/>
    <w:rsid w:val="00B6679B"/>
    <w:rsid w:val="00B66D2D"/>
    <w:rsid w:val="00B67182"/>
    <w:rsid w:val="00B67935"/>
    <w:rsid w:val="00B67CDD"/>
    <w:rsid w:val="00B71848"/>
    <w:rsid w:val="00B724DC"/>
    <w:rsid w:val="00B72904"/>
    <w:rsid w:val="00B75900"/>
    <w:rsid w:val="00B76896"/>
    <w:rsid w:val="00B777F7"/>
    <w:rsid w:val="00B77880"/>
    <w:rsid w:val="00B77F2B"/>
    <w:rsid w:val="00B80F83"/>
    <w:rsid w:val="00B81F1D"/>
    <w:rsid w:val="00B82142"/>
    <w:rsid w:val="00B828AD"/>
    <w:rsid w:val="00B82CAD"/>
    <w:rsid w:val="00B83332"/>
    <w:rsid w:val="00B83A05"/>
    <w:rsid w:val="00B84776"/>
    <w:rsid w:val="00B84856"/>
    <w:rsid w:val="00B84B80"/>
    <w:rsid w:val="00B852A7"/>
    <w:rsid w:val="00B85596"/>
    <w:rsid w:val="00B856E4"/>
    <w:rsid w:val="00B85C2E"/>
    <w:rsid w:val="00B8649F"/>
    <w:rsid w:val="00B86A61"/>
    <w:rsid w:val="00B879A1"/>
    <w:rsid w:val="00B87AFA"/>
    <w:rsid w:val="00B87C09"/>
    <w:rsid w:val="00B900CD"/>
    <w:rsid w:val="00B90221"/>
    <w:rsid w:val="00B90B49"/>
    <w:rsid w:val="00B91161"/>
    <w:rsid w:val="00B912BD"/>
    <w:rsid w:val="00B9154B"/>
    <w:rsid w:val="00B91C3E"/>
    <w:rsid w:val="00B91E08"/>
    <w:rsid w:val="00B93178"/>
    <w:rsid w:val="00B939A6"/>
    <w:rsid w:val="00B94CBC"/>
    <w:rsid w:val="00B9630B"/>
    <w:rsid w:val="00B964A1"/>
    <w:rsid w:val="00B964EB"/>
    <w:rsid w:val="00B96AE3"/>
    <w:rsid w:val="00B972C8"/>
    <w:rsid w:val="00B97310"/>
    <w:rsid w:val="00B976FA"/>
    <w:rsid w:val="00B97CE0"/>
    <w:rsid w:val="00BA014C"/>
    <w:rsid w:val="00BA04E5"/>
    <w:rsid w:val="00BA1726"/>
    <w:rsid w:val="00BA1861"/>
    <w:rsid w:val="00BA207C"/>
    <w:rsid w:val="00BA2663"/>
    <w:rsid w:val="00BA2BEE"/>
    <w:rsid w:val="00BA2E74"/>
    <w:rsid w:val="00BA3E60"/>
    <w:rsid w:val="00BA3F76"/>
    <w:rsid w:val="00BA461C"/>
    <w:rsid w:val="00BA5107"/>
    <w:rsid w:val="00BA547A"/>
    <w:rsid w:val="00BA5CAC"/>
    <w:rsid w:val="00BA64CE"/>
    <w:rsid w:val="00BA6BC4"/>
    <w:rsid w:val="00BA73B1"/>
    <w:rsid w:val="00BB09DF"/>
    <w:rsid w:val="00BB1385"/>
    <w:rsid w:val="00BB1A96"/>
    <w:rsid w:val="00BB1DD8"/>
    <w:rsid w:val="00BB223E"/>
    <w:rsid w:val="00BB24D8"/>
    <w:rsid w:val="00BB2947"/>
    <w:rsid w:val="00BB2D70"/>
    <w:rsid w:val="00BB3961"/>
    <w:rsid w:val="00BB3BE6"/>
    <w:rsid w:val="00BB4CB1"/>
    <w:rsid w:val="00BB5148"/>
    <w:rsid w:val="00BB6068"/>
    <w:rsid w:val="00BB6CA4"/>
    <w:rsid w:val="00BB704F"/>
    <w:rsid w:val="00BB7F4D"/>
    <w:rsid w:val="00BC06C7"/>
    <w:rsid w:val="00BC08E9"/>
    <w:rsid w:val="00BC0AB5"/>
    <w:rsid w:val="00BC0BFB"/>
    <w:rsid w:val="00BC1074"/>
    <w:rsid w:val="00BC114E"/>
    <w:rsid w:val="00BC1D7A"/>
    <w:rsid w:val="00BC276E"/>
    <w:rsid w:val="00BC3929"/>
    <w:rsid w:val="00BC462F"/>
    <w:rsid w:val="00BC4A42"/>
    <w:rsid w:val="00BC5534"/>
    <w:rsid w:val="00BC5784"/>
    <w:rsid w:val="00BC598D"/>
    <w:rsid w:val="00BC640D"/>
    <w:rsid w:val="00BC6EF8"/>
    <w:rsid w:val="00BC7CB5"/>
    <w:rsid w:val="00BC7D89"/>
    <w:rsid w:val="00BC7E58"/>
    <w:rsid w:val="00BD0EE2"/>
    <w:rsid w:val="00BD11F9"/>
    <w:rsid w:val="00BD146D"/>
    <w:rsid w:val="00BD2A87"/>
    <w:rsid w:val="00BD2E9D"/>
    <w:rsid w:val="00BD3277"/>
    <w:rsid w:val="00BD39EB"/>
    <w:rsid w:val="00BD3DF4"/>
    <w:rsid w:val="00BD3F4E"/>
    <w:rsid w:val="00BD418B"/>
    <w:rsid w:val="00BD4630"/>
    <w:rsid w:val="00BD4B4E"/>
    <w:rsid w:val="00BD512A"/>
    <w:rsid w:val="00BD5392"/>
    <w:rsid w:val="00BD5FBE"/>
    <w:rsid w:val="00BD6C72"/>
    <w:rsid w:val="00BD6E59"/>
    <w:rsid w:val="00BD6FFF"/>
    <w:rsid w:val="00BE08A1"/>
    <w:rsid w:val="00BE0FE1"/>
    <w:rsid w:val="00BE103C"/>
    <w:rsid w:val="00BE15ED"/>
    <w:rsid w:val="00BE1689"/>
    <w:rsid w:val="00BE2784"/>
    <w:rsid w:val="00BE2857"/>
    <w:rsid w:val="00BE2D1B"/>
    <w:rsid w:val="00BE3A58"/>
    <w:rsid w:val="00BE3AAE"/>
    <w:rsid w:val="00BE3C15"/>
    <w:rsid w:val="00BE3FE3"/>
    <w:rsid w:val="00BE4197"/>
    <w:rsid w:val="00BE41EB"/>
    <w:rsid w:val="00BE420B"/>
    <w:rsid w:val="00BE488A"/>
    <w:rsid w:val="00BE523D"/>
    <w:rsid w:val="00BE5410"/>
    <w:rsid w:val="00BE57D6"/>
    <w:rsid w:val="00BE5DCF"/>
    <w:rsid w:val="00BE6AEE"/>
    <w:rsid w:val="00BE752F"/>
    <w:rsid w:val="00BE7F7E"/>
    <w:rsid w:val="00BF0087"/>
    <w:rsid w:val="00BF0B29"/>
    <w:rsid w:val="00BF0CE5"/>
    <w:rsid w:val="00BF1902"/>
    <w:rsid w:val="00BF2647"/>
    <w:rsid w:val="00BF2C09"/>
    <w:rsid w:val="00BF2FDF"/>
    <w:rsid w:val="00BF342C"/>
    <w:rsid w:val="00BF394C"/>
    <w:rsid w:val="00BF3E25"/>
    <w:rsid w:val="00BF3F7F"/>
    <w:rsid w:val="00BF4234"/>
    <w:rsid w:val="00BF4352"/>
    <w:rsid w:val="00BF4E5C"/>
    <w:rsid w:val="00BF5C28"/>
    <w:rsid w:val="00BF5E49"/>
    <w:rsid w:val="00BF61BD"/>
    <w:rsid w:val="00BF6585"/>
    <w:rsid w:val="00C0034B"/>
    <w:rsid w:val="00C01445"/>
    <w:rsid w:val="00C01BE7"/>
    <w:rsid w:val="00C01DCE"/>
    <w:rsid w:val="00C029B7"/>
    <w:rsid w:val="00C0394B"/>
    <w:rsid w:val="00C04E4D"/>
    <w:rsid w:val="00C059CD"/>
    <w:rsid w:val="00C06572"/>
    <w:rsid w:val="00C10B50"/>
    <w:rsid w:val="00C10D4F"/>
    <w:rsid w:val="00C1125D"/>
    <w:rsid w:val="00C1134E"/>
    <w:rsid w:val="00C11C78"/>
    <w:rsid w:val="00C11F9C"/>
    <w:rsid w:val="00C12AD6"/>
    <w:rsid w:val="00C133BA"/>
    <w:rsid w:val="00C1356F"/>
    <w:rsid w:val="00C13B72"/>
    <w:rsid w:val="00C14CAA"/>
    <w:rsid w:val="00C14DC9"/>
    <w:rsid w:val="00C15863"/>
    <w:rsid w:val="00C15A0D"/>
    <w:rsid w:val="00C15A1A"/>
    <w:rsid w:val="00C15ABD"/>
    <w:rsid w:val="00C171D5"/>
    <w:rsid w:val="00C172FE"/>
    <w:rsid w:val="00C1748D"/>
    <w:rsid w:val="00C2025F"/>
    <w:rsid w:val="00C202A5"/>
    <w:rsid w:val="00C20474"/>
    <w:rsid w:val="00C2098B"/>
    <w:rsid w:val="00C20C20"/>
    <w:rsid w:val="00C21342"/>
    <w:rsid w:val="00C2180A"/>
    <w:rsid w:val="00C228AD"/>
    <w:rsid w:val="00C229BE"/>
    <w:rsid w:val="00C22B41"/>
    <w:rsid w:val="00C2349D"/>
    <w:rsid w:val="00C2357C"/>
    <w:rsid w:val="00C23774"/>
    <w:rsid w:val="00C23F0F"/>
    <w:rsid w:val="00C24187"/>
    <w:rsid w:val="00C245AF"/>
    <w:rsid w:val="00C24AB6"/>
    <w:rsid w:val="00C24FFF"/>
    <w:rsid w:val="00C25C65"/>
    <w:rsid w:val="00C26973"/>
    <w:rsid w:val="00C2783E"/>
    <w:rsid w:val="00C27F3A"/>
    <w:rsid w:val="00C3010F"/>
    <w:rsid w:val="00C30415"/>
    <w:rsid w:val="00C30484"/>
    <w:rsid w:val="00C30603"/>
    <w:rsid w:val="00C30A98"/>
    <w:rsid w:val="00C313ED"/>
    <w:rsid w:val="00C317E3"/>
    <w:rsid w:val="00C31BF3"/>
    <w:rsid w:val="00C320A4"/>
    <w:rsid w:val="00C321CC"/>
    <w:rsid w:val="00C328CA"/>
    <w:rsid w:val="00C32C09"/>
    <w:rsid w:val="00C32EE3"/>
    <w:rsid w:val="00C3360F"/>
    <w:rsid w:val="00C34E22"/>
    <w:rsid w:val="00C35593"/>
    <w:rsid w:val="00C35980"/>
    <w:rsid w:val="00C36EB0"/>
    <w:rsid w:val="00C4005C"/>
    <w:rsid w:val="00C40BCB"/>
    <w:rsid w:val="00C40C76"/>
    <w:rsid w:val="00C415B3"/>
    <w:rsid w:val="00C419A8"/>
    <w:rsid w:val="00C429DF"/>
    <w:rsid w:val="00C439FE"/>
    <w:rsid w:val="00C448E8"/>
    <w:rsid w:val="00C44E4C"/>
    <w:rsid w:val="00C45AD5"/>
    <w:rsid w:val="00C45C2E"/>
    <w:rsid w:val="00C45F8A"/>
    <w:rsid w:val="00C45F9F"/>
    <w:rsid w:val="00C471E0"/>
    <w:rsid w:val="00C47BA1"/>
    <w:rsid w:val="00C47F2E"/>
    <w:rsid w:val="00C505C6"/>
    <w:rsid w:val="00C509B4"/>
    <w:rsid w:val="00C514B6"/>
    <w:rsid w:val="00C523AA"/>
    <w:rsid w:val="00C532FA"/>
    <w:rsid w:val="00C540C1"/>
    <w:rsid w:val="00C54F47"/>
    <w:rsid w:val="00C55CD0"/>
    <w:rsid w:val="00C55D35"/>
    <w:rsid w:val="00C56BDC"/>
    <w:rsid w:val="00C56D90"/>
    <w:rsid w:val="00C57795"/>
    <w:rsid w:val="00C57CDF"/>
    <w:rsid w:val="00C60125"/>
    <w:rsid w:val="00C60217"/>
    <w:rsid w:val="00C6047C"/>
    <w:rsid w:val="00C60941"/>
    <w:rsid w:val="00C60D3E"/>
    <w:rsid w:val="00C60EE4"/>
    <w:rsid w:val="00C61EE5"/>
    <w:rsid w:val="00C62DA4"/>
    <w:rsid w:val="00C635D4"/>
    <w:rsid w:val="00C636C7"/>
    <w:rsid w:val="00C638C2"/>
    <w:rsid w:val="00C638F1"/>
    <w:rsid w:val="00C63A6F"/>
    <w:rsid w:val="00C63B79"/>
    <w:rsid w:val="00C63C42"/>
    <w:rsid w:val="00C63EBA"/>
    <w:rsid w:val="00C64837"/>
    <w:rsid w:val="00C64B2F"/>
    <w:rsid w:val="00C66950"/>
    <w:rsid w:val="00C66A5B"/>
    <w:rsid w:val="00C66C2F"/>
    <w:rsid w:val="00C66CB4"/>
    <w:rsid w:val="00C7042B"/>
    <w:rsid w:val="00C707AE"/>
    <w:rsid w:val="00C715EC"/>
    <w:rsid w:val="00C71FA2"/>
    <w:rsid w:val="00C7239B"/>
    <w:rsid w:val="00C73BAB"/>
    <w:rsid w:val="00C740ED"/>
    <w:rsid w:val="00C7486A"/>
    <w:rsid w:val="00C75757"/>
    <w:rsid w:val="00C75A81"/>
    <w:rsid w:val="00C75BA1"/>
    <w:rsid w:val="00C75CC2"/>
    <w:rsid w:val="00C75E5C"/>
    <w:rsid w:val="00C76657"/>
    <w:rsid w:val="00C77817"/>
    <w:rsid w:val="00C77C2F"/>
    <w:rsid w:val="00C80AEF"/>
    <w:rsid w:val="00C8112E"/>
    <w:rsid w:val="00C817F8"/>
    <w:rsid w:val="00C819F5"/>
    <w:rsid w:val="00C82088"/>
    <w:rsid w:val="00C821D5"/>
    <w:rsid w:val="00C83F2F"/>
    <w:rsid w:val="00C85F94"/>
    <w:rsid w:val="00C863C6"/>
    <w:rsid w:val="00C86590"/>
    <w:rsid w:val="00C86D99"/>
    <w:rsid w:val="00C86DE0"/>
    <w:rsid w:val="00C87088"/>
    <w:rsid w:val="00C870EB"/>
    <w:rsid w:val="00C87257"/>
    <w:rsid w:val="00C874FA"/>
    <w:rsid w:val="00C8769F"/>
    <w:rsid w:val="00C87CE7"/>
    <w:rsid w:val="00C90606"/>
    <w:rsid w:val="00C90E39"/>
    <w:rsid w:val="00C927CA"/>
    <w:rsid w:val="00C92DD2"/>
    <w:rsid w:val="00C93629"/>
    <w:rsid w:val="00C938B2"/>
    <w:rsid w:val="00C93B84"/>
    <w:rsid w:val="00C93BC9"/>
    <w:rsid w:val="00C940A8"/>
    <w:rsid w:val="00C94184"/>
    <w:rsid w:val="00C94DD6"/>
    <w:rsid w:val="00C97882"/>
    <w:rsid w:val="00C9796C"/>
    <w:rsid w:val="00CA03B7"/>
    <w:rsid w:val="00CA0B74"/>
    <w:rsid w:val="00CA0D01"/>
    <w:rsid w:val="00CA13E2"/>
    <w:rsid w:val="00CA19DF"/>
    <w:rsid w:val="00CA1E71"/>
    <w:rsid w:val="00CA20E4"/>
    <w:rsid w:val="00CA3617"/>
    <w:rsid w:val="00CA3996"/>
    <w:rsid w:val="00CA3A36"/>
    <w:rsid w:val="00CA420C"/>
    <w:rsid w:val="00CA44A3"/>
    <w:rsid w:val="00CA4620"/>
    <w:rsid w:val="00CA4EA2"/>
    <w:rsid w:val="00CA765E"/>
    <w:rsid w:val="00CA77AC"/>
    <w:rsid w:val="00CA7CDB"/>
    <w:rsid w:val="00CB0648"/>
    <w:rsid w:val="00CB06D6"/>
    <w:rsid w:val="00CB07B5"/>
    <w:rsid w:val="00CB18BA"/>
    <w:rsid w:val="00CB1ED4"/>
    <w:rsid w:val="00CB2428"/>
    <w:rsid w:val="00CB24D4"/>
    <w:rsid w:val="00CB25FE"/>
    <w:rsid w:val="00CB2A48"/>
    <w:rsid w:val="00CB30CD"/>
    <w:rsid w:val="00CB3272"/>
    <w:rsid w:val="00CB36FA"/>
    <w:rsid w:val="00CB57FB"/>
    <w:rsid w:val="00CB598B"/>
    <w:rsid w:val="00CB5DFE"/>
    <w:rsid w:val="00CB656A"/>
    <w:rsid w:val="00CB75C6"/>
    <w:rsid w:val="00CB75F1"/>
    <w:rsid w:val="00CB76BB"/>
    <w:rsid w:val="00CC0139"/>
    <w:rsid w:val="00CC09D4"/>
    <w:rsid w:val="00CC0B5F"/>
    <w:rsid w:val="00CC0F97"/>
    <w:rsid w:val="00CC1C54"/>
    <w:rsid w:val="00CC1FE3"/>
    <w:rsid w:val="00CC24F3"/>
    <w:rsid w:val="00CC3CD4"/>
    <w:rsid w:val="00CC45E0"/>
    <w:rsid w:val="00CC4E63"/>
    <w:rsid w:val="00CC4FF2"/>
    <w:rsid w:val="00CC70DD"/>
    <w:rsid w:val="00CD03DE"/>
    <w:rsid w:val="00CD070E"/>
    <w:rsid w:val="00CD0EC0"/>
    <w:rsid w:val="00CD14BC"/>
    <w:rsid w:val="00CD21EF"/>
    <w:rsid w:val="00CD37BE"/>
    <w:rsid w:val="00CD3B17"/>
    <w:rsid w:val="00CD636A"/>
    <w:rsid w:val="00CD6B17"/>
    <w:rsid w:val="00CD7082"/>
    <w:rsid w:val="00CD7A32"/>
    <w:rsid w:val="00CE1386"/>
    <w:rsid w:val="00CE1DE0"/>
    <w:rsid w:val="00CE22F4"/>
    <w:rsid w:val="00CE28C1"/>
    <w:rsid w:val="00CE2D54"/>
    <w:rsid w:val="00CE2F9D"/>
    <w:rsid w:val="00CE3885"/>
    <w:rsid w:val="00CE419F"/>
    <w:rsid w:val="00CE505B"/>
    <w:rsid w:val="00CE525D"/>
    <w:rsid w:val="00CE52A4"/>
    <w:rsid w:val="00CE5DC4"/>
    <w:rsid w:val="00CE79E1"/>
    <w:rsid w:val="00CF052E"/>
    <w:rsid w:val="00CF0E41"/>
    <w:rsid w:val="00CF10FD"/>
    <w:rsid w:val="00CF187A"/>
    <w:rsid w:val="00CF18BD"/>
    <w:rsid w:val="00CF28AE"/>
    <w:rsid w:val="00CF3638"/>
    <w:rsid w:val="00CF3A4B"/>
    <w:rsid w:val="00CF4298"/>
    <w:rsid w:val="00CF4686"/>
    <w:rsid w:val="00CF59D0"/>
    <w:rsid w:val="00CF5BAF"/>
    <w:rsid w:val="00CF6E00"/>
    <w:rsid w:val="00CF6FE8"/>
    <w:rsid w:val="00CF751D"/>
    <w:rsid w:val="00CF7917"/>
    <w:rsid w:val="00D00302"/>
    <w:rsid w:val="00D014F2"/>
    <w:rsid w:val="00D01CEC"/>
    <w:rsid w:val="00D02368"/>
    <w:rsid w:val="00D02453"/>
    <w:rsid w:val="00D024E9"/>
    <w:rsid w:val="00D02B51"/>
    <w:rsid w:val="00D032BC"/>
    <w:rsid w:val="00D033EB"/>
    <w:rsid w:val="00D05A37"/>
    <w:rsid w:val="00D06257"/>
    <w:rsid w:val="00D07332"/>
    <w:rsid w:val="00D07B67"/>
    <w:rsid w:val="00D1183D"/>
    <w:rsid w:val="00D11E23"/>
    <w:rsid w:val="00D12442"/>
    <w:rsid w:val="00D12FF8"/>
    <w:rsid w:val="00D13007"/>
    <w:rsid w:val="00D1318D"/>
    <w:rsid w:val="00D1350A"/>
    <w:rsid w:val="00D1396E"/>
    <w:rsid w:val="00D140D9"/>
    <w:rsid w:val="00D14521"/>
    <w:rsid w:val="00D149B2"/>
    <w:rsid w:val="00D14D21"/>
    <w:rsid w:val="00D153A9"/>
    <w:rsid w:val="00D155DD"/>
    <w:rsid w:val="00D168AB"/>
    <w:rsid w:val="00D16BD0"/>
    <w:rsid w:val="00D17338"/>
    <w:rsid w:val="00D203CD"/>
    <w:rsid w:val="00D203FC"/>
    <w:rsid w:val="00D20532"/>
    <w:rsid w:val="00D20A27"/>
    <w:rsid w:val="00D21262"/>
    <w:rsid w:val="00D21D82"/>
    <w:rsid w:val="00D2276E"/>
    <w:rsid w:val="00D22B43"/>
    <w:rsid w:val="00D22D3C"/>
    <w:rsid w:val="00D23736"/>
    <w:rsid w:val="00D237C6"/>
    <w:rsid w:val="00D23C32"/>
    <w:rsid w:val="00D23CDD"/>
    <w:rsid w:val="00D23E17"/>
    <w:rsid w:val="00D2503B"/>
    <w:rsid w:val="00D259F0"/>
    <w:rsid w:val="00D26163"/>
    <w:rsid w:val="00D2649C"/>
    <w:rsid w:val="00D264EC"/>
    <w:rsid w:val="00D271B6"/>
    <w:rsid w:val="00D272CC"/>
    <w:rsid w:val="00D27523"/>
    <w:rsid w:val="00D30CEF"/>
    <w:rsid w:val="00D31192"/>
    <w:rsid w:val="00D31230"/>
    <w:rsid w:val="00D3193C"/>
    <w:rsid w:val="00D31A4A"/>
    <w:rsid w:val="00D31AB0"/>
    <w:rsid w:val="00D32308"/>
    <w:rsid w:val="00D32312"/>
    <w:rsid w:val="00D32D97"/>
    <w:rsid w:val="00D34D00"/>
    <w:rsid w:val="00D351A2"/>
    <w:rsid w:val="00D351DB"/>
    <w:rsid w:val="00D35D23"/>
    <w:rsid w:val="00D36150"/>
    <w:rsid w:val="00D37755"/>
    <w:rsid w:val="00D37FC1"/>
    <w:rsid w:val="00D4088B"/>
    <w:rsid w:val="00D40A6E"/>
    <w:rsid w:val="00D41EFA"/>
    <w:rsid w:val="00D424D7"/>
    <w:rsid w:val="00D43614"/>
    <w:rsid w:val="00D4403E"/>
    <w:rsid w:val="00D441C3"/>
    <w:rsid w:val="00D4622B"/>
    <w:rsid w:val="00D463F9"/>
    <w:rsid w:val="00D465A9"/>
    <w:rsid w:val="00D46693"/>
    <w:rsid w:val="00D46837"/>
    <w:rsid w:val="00D50990"/>
    <w:rsid w:val="00D50A7E"/>
    <w:rsid w:val="00D51866"/>
    <w:rsid w:val="00D522F1"/>
    <w:rsid w:val="00D530D0"/>
    <w:rsid w:val="00D53854"/>
    <w:rsid w:val="00D544F3"/>
    <w:rsid w:val="00D54716"/>
    <w:rsid w:val="00D5479F"/>
    <w:rsid w:val="00D54A84"/>
    <w:rsid w:val="00D553CF"/>
    <w:rsid w:val="00D5546D"/>
    <w:rsid w:val="00D55D99"/>
    <w:rsid w:val="00D56FBA"/>
    <w:rsid w:val="00D608A3"/>
    <w:rsid w:val="00D60D51"/>
    <w:rsid w:val="00D613A0"/>
    <w:rsid w:val="00D61D7D"/>
    <w:rsid w:val="00D62028"/>
    <w:rsid w:val="00D6286B"/>
    <w:rsid w:val="00D62DA2"/>
    <w:rsid w:val="00D63964"/>
    <w:rsid w:val="00D63E46"/>
    <w:rsid w:val="00D64A13"/>
    <w:rsid w:val="00D64E2D"/>
    <w:rsid w:val="00D65E6F"/>
    <w:rsid w:val="00D67FAB"/>
    <w:rsid w:val="00D7028F"/>
    <w:rsid w:val="00D70AA0"/>
    <w:rsid w:val="00D70BF5"/>
    <w:rsid w:val="00D70E61"/>
    <w:rsid w:val="00D716D3"/>
    <w:rsid w:val="00D71806"/>
    <w:rsid w:val="00D71C4C"/>
    <w:rsid w:val="00D71FD3"/>
    <w:rsid w:val="00D728EE"/>
    <w:rsid w:val="00D7359C"/>
    <w:rsid w:val="00D7386D"/>
    <w:rsid w:val="00D73F70"/>
    <w:rsid w:val="00D74253"/>
    <w:rsid w:val="00D75566"/>
    <w:rsid w:val="00D7577D"/>
    <w:rsid w:val="00D759E3"/>
    <w:rsid w:val="00D75B8F"/>
    <w:rsid w:val="00D75BBD"/>
    <w:rsid w:val="00D765A6"/>
    <w:rsid w:val="00D765B1"/>
    <w:rsid w:val="00D7792D"/>
    <w:rsid w:val="00D77977"/>
    <w:rsid w:val="00D803B5"/>
    <w:rsid w:val="00D80CD4"/>
    <w:rsid w:val="00D810AB"/>
    <w:rsid w:val="00D81350"/>
    <w:rsid w:val="00D81386"/>
    <w:rsid w:val="00D8199A"/>
    <w:rsid w:val="00D81D0D"/>
    <w:rsid w:val="00D8268E"/>
    <w:rsid w:val="00D8323E"/>
    <w:rsid w:val="00D83D5F"/>
    <w:rsid w:val="00D846C2"/>
    <w:rsid w:val="00D84973"/>
    <w:rsid w:val="00D84AE1"/>
    <w:rsid w:val="00D850B7"/>
    <w:rsid w:val="00D8569B"/>
    <w:rsid w:val="00D86B28"/>
    <w:rsid w:val="00D86F17"/>
    <w:rsid w:val="00D87309"/>
    <w:rsid w:val="00D87FE4"/>
    <w:rsid w:val="00D908BF"/>
    <w:rsid w:val="00D90C60"/>
    <w:rsid w:val="00D923AE"/>
    <w:rsid w:val="00D94585"/>
    <w:rsid w:val="00D957FE"/>
    <w:rsid w:val="00D9582C"/>
    <w:rsid w:val="00D95B77"/>
    <w:rsid w:val="00D963D8"/>
    <w:rsid w:val="00D97393"/>
    <w:rsid w:val="00D973A0"/>
    <w:rsid w:val="00D97FC6"/>
    <w:rsid w:val="00DA01C6"/>
    <w:rsid w:val="00DA0892"/>
    <w:rsid w:val="00DA11BE"/>
    <w:rsid w:val="00DA1701"/>
    <w:rsid w:val="00DA1B42"/>
    <w:rsid w:val="00DA1F1C"/>
    <w:rsid w:val="00DA2A18"/>
    <w:rsid w:val="00DA2D8F"/>
    <w:rsid w:val="00DA2FE3"/>
    <w:rsid w:val="00DA3279"/>
    <w:rsid w:val="00DA32AF"/>
    <w:rsid w:val="00DA34C8"/>
    <w:rsid w:val="00DA4B44"/>
    <w:rsid w:val="00DA5712"/>
    <w:rsid w:val="00DA5DB7"/>
    <w:rsid w:val="00DA61E4"/>
    <w:rsid w:val="00DA6586"/>
    <w:rsid w:val="00DA67A1"/>
    <w:rsid w:val="00DA77EA"/>
    <w:rsid w:val="00DB04A7"/>
    <w:rsid w:val="00DB0B50"/>
    <w:rsid w:val="00DB0DC6"/>
    <w:rsid w:val="00DB1C5F"/>
    <w:rsid w:val="00DB1CCC"/>
    <w:rsid w:val="00DB2509"/>
    <w:rsid w:val="00DB2E15"/>
    <w:rsid w:val="00DB3028"/>
    <w:rsid w:val="00DB3486"/>
    <w:rsid w:val="00DB4035"/>
    <w:rsid w:val="00DB4BE1"/>
    <w:rsid w:val="00DB53BF"/>
    <w:rsid w:val="00DB549D"/>
    <w:rsid w:val="00DB5795"/>
    <w:rsid w:val="00DB77CD"/>
    <w:rsid w:val="00DB7DF2"/>
    <w:rsid w:val="00DC0862"/>
    <w:rsid w:val="00DC0D45"/>
    <w:rsid w:val="00DC10F6"/>
    <w:rsid w:val="00DC131C"/>
    <w:rsid w:val="00DC1A0B"/>
    <w:rsid w:val="00DC1D51"/>
    <w:rsid w:val="00DC212B"/>
    <w:rsid w:val="00DC2E26"/>
    <w:rsid w:val="00DC2F97"/>
    <w:rsid w:val="00DC3455"/>
    <w:rsid w:val="00DC3473"/>
    <w:rsid w:val="00DC3554"/>
    <w:rsid w:val="00DC390D"/>
    <w:rsid w:val="00DC3C00"/>
    <w:rsid w:val="00DC3FF0"/>
    <w:rsid w:val="00DC48BC"/>
    <w:rsid w:val="00DC54AE"/>
    <w:rsid w:val="00DC6C8A"/>
    <w:rsid w:val="00DC760E"/>
    <w:rsid w:val="00DC7D39"/>
    <w:rsid w:val="00DC7E0C"/>
    <w:rsid w:val="00DD0E63"/>
    <w:rsid w:val="00DD0E90"/>
    <w:rsid w:val="00DD1207"/>
    <w:rsid w:val="00DD2DD1"/>
    <w:rsid w:val="00DD2DEF"/>
    <w:rsid w:val="00DD30CE"/>
    <w:rsid w:val="00DD388C"/>
    <w:rsid w:val="00DD3CC3"/>
    <w:rsid w:val="00DD3E88"/>
    <w:rsid w:val="00DD406B"/>
    <w:rsid w:val="00DD4724"/>
    <w:rsid w:val="00DD4911"/>
    <w:rsid w:val="00DD4C25"/>
    <w:rsid w:val="00DD57DE"/>
    <w:rsid w:val="00DD6255"/>
    <w:rsid w:val="00DD7DF3"/>
    <w:rsid w:val="00DE0651"/>
    <w:rsid w:val="00DE2FCB"/>
    <w:rsid w:val="00DE3107"/>
    <w:rsid w:val="00DE3331"/>
    <w:rsid w:val="00DE471B"/>
    <w:rsid w:val="00DE4F92"/>
    <w:rsid w:val="00DE4FAB"/>
    <w:rsid w:val="00DE64B5"/>
    <w:rsid w:val="00DE65D2"/>
    <w:rsid w:val="00DE6CDF"/>
    <w:rsid w:val="00DE7B07"/>
    <w:rsid w:val="00DE7FDE"/>
    <w:rsid w:val="00DF001F"/>
    <w:rsid w:val="00DF0F57"/>
    <w:rsid w:val="00DF11AE"/>
    <w:rsid w:val="00DF133B"/>
    <w:rsid w:val="00DF20DD"/>
    <w:rsid w:val="00DF272C"/>
    <w:rsid w:val="00DF37D9"/>
    <w:rsid w:val="00DF3FDC"/>
    <w:rsid w:val="00DF4D45"/>
    <w:rsid w:val="00DF5468"/>
    <w:rsid w:val="00DF561F"/>
    <w:rsid w:val="00DF62E0"/>
    <w:rsid w:val="00DF67FF"/>
    <w:rsid w:val="00DF6D7D"/>
    <w:rsid w:val="00DF736D"/>
    <w:rsid w:val="00E000A2"/>
    <w:rsid w:val="00E000E4"/>
    <w:rsid w:val="00E00936"/>
    <w:rsid w:val="00E00D5F"/>
    <w:rsid w:val="00E01183"/>
    <w:rsid w:val="00E0132D"/>
    <w:rsid w:val="00E025C9"/>
    <w:rsid w:val="00E02752"/>
    <w:rsid w:val="00E02A9B"/>
    <w:rsid w:val="00E0370D"/>
    <w:rsid w:val="00E0423F"/>
    <w:rsid w:val="00E044BF"/>
    <w:rsid w:val="00E05606"/>
    <w:rsid w:val="00E05994"/>
    <w:rsid w:val="00E05B9A"/>
    <w:rsid w:val="00E06888"/>
    <w:rsid w:val="00E069AF"/>
    <w:rsid w:val="00E07540"/>
    <w:rsid w:val="00E07610"/>
    <w:rsid w:val="00E07BCB"/>
    <w:rsid w:val="00E104CC"/>
    <w:rsid w:val="00E105E8"/>
    <w:rsid w:val="00E11A90"/>
    <w:rsid w:val="00E11E0F"/>
    <w:rsid w:val="00E12858"/>
    <w:rsid w:val="00E128D1"/>
    <w:rsid w:val="00E12B9E"/>
    <w:rsid w:val="00E137B9"/>
    <w:rsid w:val="00E142D0"/>
    <w:rsid w:val="00E14473"/>
    <w:rsid w:val="00E156CD"/>
    <w:rsid w:val="00E15843"/>
    <w:rsid w:val="00E16C63"/>
    <w:rsid w:val="00E16E71"/>
    <w:rsid w:val="00E17039"/>
    <w:rsid w:val="00E1735F"/>
    <w:rsid w:val="00E17484"/>
    <w:rsid w:val="00E177A9"/>
    <w:rsid w:val="00E20241"/>
    <w:rsid w:val="00E213B8"/>
    <w:rsid w:val="00E21743"/>
    <w:rsid w:val="00E21FC3"/>
    <w:rsid w:val="00E22EAA"/>
    <w:rsid w:val="00E23343"/>
    <w:rsid w:val="00E23EBB"/>
    <w:rsid w:val="00E23F46"/>
    <w:rsid w:val="00E24083"/>
    <w:rsid w:val="00E2422F"/>
    <w:rsid w:val="00E248FA"/>
    <w:rsid w:val="00E253DB"/>
    <w:rsid w:val="00E2582C"/>
    <w:rsid w:val="00E25E35"/>
    <w:rsid w:val="00E25E91"/>
    <w:rsid w:val="00E2607D"/>
    <w:rsid w:val="00E279D8"/>
    <w:rsid w:val="00E30019"/>
    <w:rsid w:val="00E30589"/>
    <w:rsid w:val="00E30A65"/>
    <w:rsid w:val="00E31110"/>
    <w:rsid w:val="00E312B8"/>
    <w:rsid w:val="00E31D3E"/>
    <w:rsid w:val="00E32725"/>
    <w:rsid w:val="00E3334D"/>
    <w:rsid w:val="00E33F5E"/>
    <w:rsid w:val="00E34EEC"/>
    <w:rsid w:val="00E35B3B"/>
    <w:rsid w:val="00E36099"/>
    <w:rsid w:val="00E36145"/>
    <w:rsid w:val="00E36864"/>
    <w:rsid w:val="00E36D39"/>
    <w:rsid w:val="00E36F28"/>
    <w:rsid w:val="00E37624"/>
    <w:rsid w:val="00E41CDE"/>
    <w:rsid w:val="00E422BE"/>
    <w:rsid w:val="00E42BE9"/>
    <w:rsid w:val="00E42F78"/>
    <w:rsid w:val="00E42F91"/>
    <w:rsid w:val="00E43303"/>
    <w:rsid w:val="00E435B2"/>
    <w:rsid w:val="00E435E8"/>
    <w:rsid w:val="00E4370F"/>
    <w:rsid w:val="00E440DB"/>
    <w:rsid w:val="00E44694"/>
    <w:rsid w:val="00E44E6E"/>
    <w:rsid w:val="00E454A2"/>
    <w:rsid w:val="00E4585F"/>
    <w:rsid w:val="00E45B9F"/>
    <w:rsid w:val="00E45BB5"/>
    <w:rsid w:val="00E45D5E"/>
    <w:rsid w:val="00E46A01"/>
    <w:rsid w:val="00E474CB"/>
    <w:rsid w:val="00E474FE"/>
    <w:rsid w:val="00E475F8"/>
    <w:rsid w:val="00E51A34"/>
    <w:rsid w:val="00E51A60"/>
    <w:rsid w:val="00E51B96"/>
    <w:rsid w:val="00E52B77"/>
    <w:rsid w:val="00E52FAE"/>
    <w:rsid w:val="00E531E0"/>
    <w:rsid w:val="00E53212"/>
    <w:rsid w:val="00E53E71"/>
    <w:rsid w:val="00E54269"/>
    <w:rsid w:val="00E54945"/>
    <w:rsid w:val="00E54974"/>
    <w:rsid w:val="00E55567"/>
    <w:rsid w:val="00E55708"/>
    <w:rsid w:val="00E56448"/>
    <w:rsid w:val="00E567CE"/>
    <w:rsid w:val="00E56816"/>
    <w:rsid w:val="00E56859"/>
    <w:rsid w:val="00E572C0"/>
    <w:rsid w:val="00E573DB"/>
    <w:rsid w:val="00E57410"/>
    <w:rsid w:val="00E577BD"/>
    <w:rsid w:val="00E57D7D"/>
    <w:rsid w:val="00E57F7F"/>
    <w:rsid w:val="00E604A7"/>
    <w:rsid w:val="00E60D04"/>
    <w:rsid w:val="00E611DC"/>
    <w:rsid w:val="00E621B8"/>
    <w:rsid w:val="00E62449"/>
    <w:rsid w:val="00E63010"/>
    <w:rsid w:val="00E63645"/>
    <w:rsid w:val="00E63816"/>
    <w:rsid w:val="00E655E1"/>
    <w:rsid w:val="00E65D95"/>
    <w:rsid w:val="00E661D0"/>
    <w:rsid w:val="00E66358"/>
    <w:rsid w:val="00E66B7E"/>
    <w:rsid w:val="00E66E0F"/>
    <w:rsid w:val="00E70DF8"/>
    <w:rsid w:val="00E72161"/>
    <w:rsid w:val="00E72E94"/>
    <w:rsid w:val="00E74723"/>
    <w:rsid w:val="00E74848"/>
    <w:rsid w:val="00E74B4E"/>
    <w:rsid w:val="00E74B57"/>
    <w:rsid w:val="00E756C3"/>
    <w:rsid w:val="00E805D9"/>
    <w:rsid w:val="00E81025"/>
    <w:rsid w:val="00E81180"/>
    <w:rsid w:val="00E8144D"/>
    <w:rsid w:val="00E82053"/>
    <w:rsid w:val="00E82148"/>
    <w:rsid w:val="00E829CE"/>
    <w:rsid w:val="00E82C89"/>
    <w:rsid w:val="00E8343A"/>
    <w:rsid w:val="00E83BA0"/>
    <w:rsid w:val="00E83FA5"/>
    <w:rsid w:val="00E84123"/>
    <w:rsid w:val="00E849B2"/>
    <w:rsid w:val="00E84D21"/>
    <w:rsid w:val="00E85CCD"/>
    <w:rsid w:val="00E85CD1"/>
    <w:rsid w:val="00E8681F"/>
    <w:rsid w:val="00E86B36"/>
    <w:rsid w:val="00E86F1C"/>
    <w:rsid w:val="00E87F6F"/>
    <w:rsid w:val="00E906F4"/>
    <w:rsid w:val="00E90CEA"/>
    <w:rsid w:val="00E91ABF"/>
    <w:rsid w:val="00E91B35"/>
    <w:rsid w:val="00E92359"/>
    <w:rsid w:val="00E928F6"/>
    <w:rsid w:val="00E92E9A"/>
    <w:rsid w:val="00E93660"/>
    <w:rsid w:val="00E9440A"/>
    <w:rsid w:val="00E94426"/>
    <w:rsid w:val="00E94C1E"/>
    <w:rsid w:val="00E94DF8"/>
    <w:rsid w:val="00E95E7E"/>
    <w:rsid w:val="00E9601C"/>
    <w:rsid w:val="00E968A8"/>
    <w:rsid w:val="00E96A0C"/>
    <w:rsid w:val="00EA0124"/>
    <w:rsid w:val="00EA0BCA"/>
    <w:rsid w:val="00EA1A9A"/>
    <w:rsid w:val="00EA1C11"/>
    <w:rsid w:val="00EA1EB3"/>
    <w:rsid w:val="00EA325A"/>
    <w:rsid w:val="00EA38CC"/>
    <w:rsid w:val="00EA3DDE"/>
    <w:rsid w:val="00EA407A"/>
    <w:rsid w:val="00EA4ADC"/>
    <w:rsid w:val="00EA4D39"/>
    <w:rsid w:val="00EA5BF8"/>
    <w:rsid w:val="00EA68E5"/>
    <w:rsid w:val="00EA76AC"/>
    <w:rsid w:val="00EA7731"/>
    <w:rsid w:val="00EA77D8"/>
    <w:rsid w:val="00EA7F16"/>
    <w:rsid w:val="00EB0B00"/>
    <w:rsid w:val="00EB0B85"/>
    <w:rsid w:val="00EB1527"/>
    <w:rsid w:val="00EB3394"/>
    <w:rsid w:val="00EB3589"/>
    <w:rsid w:val="00EB44F6"/>
    <w:rsid w:val="00EB4784"/>
    <w:rsid w:val="00EB4853"/>
    <w:rsid w:val="00EB62B7"/>
    <w:rsid w:val="00EB6307"/>
    <w:rsid w:val="00EB66B1"/>
    <w:rsid w:val="00EB66FD"/>
    <w:rsid w:val="00EB696A"/>
    <w:rsid w:val="00EB6D2F"/>
    <w:rsid w:val="00EB74EE"/>
    <w:rsid w:val="00EB7527"/>
    <w:rsid w:val="00EB77B0"/>
    <w:rsid w:val="00EB7802"/>
    <w:rsid w:val="00EB7987"/>
    <w:rsid w:val="00EC15B8"/>
    <w:rsid w:val="00EC1C61"/>
    <w:rsid w:val="00EC1F03"/>
    <w:rsid w:val="00EC2394"/>
    <w:rsid w:val="00EC2A2D"/>
    <w:rsid w:val="00EC37FB"/>
    <w:rsid w:val="00EC44D1"/>
    <w:rsid w:val="00EC4BF1"/>
    <w:rsid w:val="00EC5BAD"/>
    <w:rsid w:val="00EC62D9"/>
    <w:rsid w:val="00EC6F6B"/>
    <w:rsid w:val="00EC71E9"/>
    <w:rsid w:val="00EC7C2C"/>
    <w:rsid w:val="00EC7DCB"/>
    <w:rsid w:val="00ED043B"/>
    <w:rsid w:val="00ED149D"/>
    <w:rsid w:val="00ED231B"/>
    <w:rsid w:val="00ED2379"/>
    <w:rsid w:val="00ED33DE"/>
    <w:rsid w:val="00ED3547"/>
    <w:rsid w:val="00ED3C7D"/>
    <w:rsid w:val="00ED42F3"/>
    <w:rsid w:val="00ED4ACC"/>
    <w:rsid w:val="00ED55F2"/>
    <w:rsid w:val="00ED5D5B"/>
    <w:rsid w:val="00ED5DE2"/>
    <w:rsid w:val="00ED6532"/>
    <w:rsid w:val="00ED710F"/>
    <w:rsid w:val="00ED7233"/>
    <w:rsid w:val="00EE01AA"/>
    <w:rsid w:val="00EE034B"/>
    <w:rsid w:val="00EE041E"/>
    <w:rsid w:val="00EE0D0D"/>
    <w:rsid w:val="00EE171F"/>
    <w:rsid w:val="00EE1D75"/>
    <w:rsid w:val="00EE2D8C"/>
    <w:rsid w:val="00EE2F00"/>
    <w:rsid w:val="00EE2F8D"/>
    <w:rsid w:val="00EE38E8"/>
    <w:rsid w:val="00EE3C1E"/>
    <w:rsid w:val="00EE3D50"/>
    <w:rsid w:val="00EE3DA4"/>
    <w:rsid w:val="00EE53C1"/>
    <w:rsid w:val="00EE59C7"/>
    <w:rsid w:val="00EE6067"/>
    <w:rsid w:val="00EE6D7D"/>
    <w:rsid w:val="00EE739F"/>
    <w:rsid w:val="00EE7CBB"/>
    <w:rsid w:val="00EF0312"/>
    <w:rsid w:val="00EF0831"/>
    <w:rsid w:val="00EF0C35"/>
    <w:rsid w:val="00EF12AE"/>
    <w:rsid w:val="00EF2161"/>
    <w:rsid w:val="00EF2E4A"/>
    <w:rsid w:val="00EF38B0"/>
    <w:rsid w:val="00EF4712"/>
    <w:rsid w:val="00EF4E7E"/>
    <w:rsid w:val="00EF4F1A"/>
    <w:rsid w:val="00EF568D"/>
    <w:rsid w:val="00EF5911"/>
    <w:rsid w:val="00EF6755"/>
    <w:rsid w:val="00EF676E"/>
    <w:rsid w:val="00EF6CE4"/>
    <w:rsid w:val="00EF6ECF"/>
    <w:rsid w:val="00EF75C7"/>
    <w:rsid w:val="00F00208"/>
    <w:rsid w:val="00F00643"/>
    <w:rsid w:val="00F0083D"/>
    <w:rsid w:val="00F00ED2"/>
    <w:rsid w:val="00F0154E"/>
    <w:rsid w:val="00F01AFD"/>
    <w:rsid w:val="00F0268D"/>
    <w:rsid w:val="00F027AD"/>
    <w:rsid w:val="00F02926"/>
    <w:rsid w:val="00F02EBA"/>
    <w:rsid w:val="00F0576A"/>
    <w:rsid w:val="00F05A83"/>
    <w:rsid w:val="00F05C02"/>
    <w:rsid w:val="00F06B0A"/>
    <w:rsid w:val="00F070D0"/>
    <w:rsid w:val="00F072C1"/>
    <w:rsid w:val="00F078DB"/>
    <w:rsid w:val="00F100D2"/>
    <w:rsid w:val="00F101A1"/>
    <w:rsid w:val="00F10B47"/>
    <w:rsid w:val="00F10EC8"/>
    <w:rsid w:val="00F114AF"/>
    <w:rsid w:val="00F115C4"/>
    <w:rsid w:val="00F11DAF"/>
    <w:rsid w:val="00F1234F"/>
    <w:rsid w:val="00F12515"/>
    <w:rsid w:val="00F12D32"/>
    <w:rsid w:val="00F1426E"/>
    <w:rsid w:val="00F146C4"/>
    <w:rsid w:val="00F155CB"/>
    <w:rsid w:val="00F1565B"/>
    <w:rsid w:val="00F1614D"/>
    <w:rsid w:val="00F16B89"/>
    <w:rsid w:val="00F16FA5"/>
    <w:rsid w:val="00F1715A"/>
    <w:rsid w:val="00F2040C"/>
    <w:rsid w:val="00F204D9"/>
    <w:rsid w:val="00F20D17"/>
    <w:rsid w:val="00F20E29"/>
    <w:rsid w:val="00F2116B"/>
    <w:rsid w:val="00F21AD8"/>
    <w:rsid w:val="00F21E34"/>
    <w:rsid w:val="00F22DE0"/>
    <w:rsid w:val="00F232D7"/>
    <w:rsid w:val="00F237DF"/>
    <w:rsid w:val="00F24DCF"/>
    <w:rsid w:val="00F250AB"/>
    <w:rsid w:val="00F25ADC"/>
    <w:rsid w:val="00F25D0E"/>
    <w:rsid w:val="00F26841"/>
    <w:rsid w:val="00F26A09"/>
    <w:rsid w:val="00F2723B"/>
    <w:rsid w:val="00F272F8"/>
    <w:rsid w:val="00F2770F"/>
    <w:rsid w:val="00F30787"/>
    <w:rsid w:val="00F30B6B"/>
    <w:rsid w:val="00F32B08"/>
    <w:rsid w:val="00F32D38"/>
    <w:rsid w:val="00F32D4E"/>
    <w:rsid w:val="00F32F78"/>
    <w:rsid w:val="00F336AA"/>
    <w:rsid w:val="00F3418A"/>
    <w:rsid w:val="00F3476D"/>
    <w:rsid w:val="00F34B41"/>
    <w:rsid w:val="00F35803"/>
    <w:rsid w:val="00F35DA8"/>
    <w:rsid w:val="00F35EF2"/>
    <w:rsid w:val="00F362A3"/>
    <w:rsid w:val="00F36A3C"/>
    <w:rsid w:val="00F37BD1"/>
    <w:rsid w:val="00F406C9"/>
    <w:rsid w:val="00F412E8"/>
    <w:rsid w:val="00F4183F"/>
    <w:rsid w:val="00F42154"/>
    <w:rsid w:val="00F426BE"/>
    <w:rsid w:val="00F429FF"/>
    <w:rsid w:val="00F42A60"/>
    <w:rsid w:val="00F42C7D"/>
    <w:rsid w:val="00F42EBD"/>
    <w:rsid w:val="00F43961"/>
    <w:rsid w:val="00F43C99"/>
    <w:rsid w:val="00F44F16"/>
    <w:rsid w:val="00F4548F"/>
    <w:rsid w:val="00F45A79"/>
    <w:rsid w:val="00F467F0"/>
    <w:rsid w:val="00F46A49"/>
    <w:rsid w:val="00F46E76"/>
    <w:rsid w:val="00F46ED6"/>
    <w:rsid w:val="00F500CD"/>
    <w:rsid w:val="00F5045F"/>
    <w:rsid w:val="00F51113"/>
    <w:rsid w:val="00F51BBA"/>
    <w:rsid w:val="00F51C00"/>
    <w:rsid w:val="00F51CDF"/>
    <w:rsid w:val="00F525F4"/>
    <w:rsid w:val="00F5273C"/>
    <w:rsid w:val="00F528B8"/>
    <w:rsid w:val="00F52A23"/>
    <w:rsid w:val="00F52D94"/>
    <w:rsid w:val="00F52FD1"/>
    <w:rsid w:val="00F53AFE"/>
    <w:rsid w:val="00F54023"/>
    <w:rsid w:val="00F55158"/>
    <w:rsid w:val="00F55765"/>
    <w:rsid w:val="00F55CA2"/>
    <w:rsid w:val="00F55FF1"/>
    <w:rsid w:val="00F5684A"/>
    <w:rsid w:val="00F569CC"/>
    <w:rsid w:val="00F56C99"/>
    <w:rsid w:val="00F570E9"/>
    <w:rsid w:val="00F57291"/>
    <w:rsid w:val="00F60617"/>
    <w:rsid w:val="00F6080C"/>
    <w:rsid w:val="00F617D3"/>
    <w:rsid w:val="00F61B23"/>
    <w:rsid w:val="00F61E2D"/>
    <w:rsid w:val="00F6241A"/>
    <w:rsid w:val="00F633D0"/>
    <w:rsid w:val="00F639C3"/>
    <w:rsid w:val="00F6409E"/>
    <w:rsid w:val="00F64473"/>
    <w:rsid w:val="00F64881"/>
    <w:rsid w:val="00F65BE1"/>
    <w:rsid w:val="00F65EA2"/>
    <w:rsid w:val="00F667D1"/>
    <w:rsid w:val="00F674AA"/>
    <w:rsid w:val="00F6761B"/>
    <w:rsid w:val="00F712E8"/>
    <w:rsid w:val="00F72198"/>
    <w:rsid w:val="00F72354"/>
    <w:rsid w:val="00F726C5"/>
    <w:rsid w:val="00F729DB"/>
    <w:rsid w:val="00F7350D"/>
    <w:rsid w:val="00F73E6C"/>
    <w:rsid w:val="00F73EC7"/>
    <w:rsid w:val="00F74064"/>
    <w:rsid w:val="00F74735"/>
    <w:rsid w:val="00F749AF"/>
    <w:rsid w:val="00F74D42"/>
    <w:rsid w:val="00F75D4F"/>
    <w:rsid w:val="00F760EB"/>
    <w:rsid w:val="00F76399"/>
    <w:rsid w:val="00F770B7"/>
    <w:rsid w:val="00F77392"/>
    <w:rsid w:val="00F774DD"/>
    <w:rsid w:val="00F807FB"/>
    <w:rsid w:val="00F80BA5"/>
    <w:rsid w:val="00F81468"/>
    <w:rsid w:val="00F824E3"/>
    <w:rsid w:val="00F83770"/>
    <w:rsid w:val="00F83B71"/>
    <w:rsid w:val="00F8466C"/>
    <w:rsid w:val="00F84812"/>
    <w:rsid w:val="00F84991"/>
    <w:rsid w:val="00F85CA1"/>
    <w:rsid w:val="00F86131"/>
    <w:rsid w:val="00F86AE1"/>
    <w:rsid w:val="00F87471"/>
    <w:rsid w:val="00F877B3"/>
    <w:rsid w:val="00F87C9E"/>
    <w:rsid w:val="00F87D89"/>
    <w:rsid w:val="00F90BB7"/>
    <w:rsid w:val="00F91960"/>
    <w:rsid w:val="00F91AA1"/>
    <w:rsid w:val="00F9246F"/>
    <w:rsid w:val="00F9424F"/>
    <w:rsid w:val="00F9435D"/>
    <w:rsid w:val="00F948D2"/>
    <w:rsid w:val="00F949B5"/>
    <w:rsid w:val="00F949D8"/>
    <w:rsid w:val="00F95990"/>
    <w:rsid w:val="00F959B9"/>
    <w:rsid w:val="00F9630D"/>
    <w:rsid w:val="00F9717E"/>
    <w:rsid w:val="00F97426"/>
    <w:rsid w:val="00FA006F"/>
    <w:rsid w:val="00FA027C"/>
    <w:rsid w:val="00FA0709"/>
    <w:rsid w:val="00FA084A"/>
    <w:rsid w:val="00FA1A50"/>
    <w:rsid w:val="00FA1DDC"/>
    <w:rsid w:val="00FA2045"/>
    <w:rsid w:val="00FA2822"/>
    <w:rsid w:val="00FA3A7F"/>
    <w:rsid w:val="00FA3E8E"/>
    <w:rsid w:val="00FA4114"/>
    <w:rsid w:val="00FA4574"/>
    <w:rsid w:val="00FA472C"/>
    <w:rsid w:val="00FA5023"/>
    <w:rsid w:val="00FA5829"/>
    <w:rsid w:val="00FA59F0"/>
    <w:rsid w:val="00FA6C1C"/>
    <w:rsid w:val="00FA6D8B"/>
    <w:rsid w:val="00FA7008"/>
    <w:rsid w:val="00FA7CC8"/>
    <w:rsid w:val="00FB0560"/>
    <w:rsid w:val="00FB1273"/>
    <w:rsid w:val="00FB132E"/>
    <w:rsid w:val="00FB1833"/>
    <w:rsid w:val="00FB19BE"/>
    <w:rsid w:val="00FB2199"/>
    <w:rsid w:val="00FB2670"/>
    <w:rsid w:val="00FB292B"/>
    <w:rsid w:val="00FB2E28"/>
    <w:rsid w:val="00FB38ED"/>
    <w:rsid w:val="00FB3C9C"/>
    <w:rsid w:val="00FB445A"/>
    <w:rsid w:val="00FB4B3D"/>
    <w:rsid w:val="00FB4B6E"/>
    <w:rsid w:val="00FB5691"/>
    <w:rsid w:val="00FB5E2C"/>
    <w:rsid w:val="00FB6821"/>
    <w:rsid w:val="00FB6A8F"/>
    <w:rsid w:val="00FB6DF4"/>
    <w:rsid w:val="00FC00F7"/>
    <w:rsid w:val="00FC02FB"/>
    <w:rsid w:val="00FC0450"/>
    <w:rsid w:val="00FC0BC5"/>
    <w:rsid w:val="00FC1259"/>
    <w:rsid w:val="00FC1950"/>
    <w:rsid w:val="00FC1D27"/>
    <w:rsid w:val="00FC23DA"/>
    <w:rsid w:val="00FC26B6"/>
    <w:rsid w:val="00FC2B2C"/>
    <w:rsid w:val="00FC300A"/>
    <w:rsid w:val="00FC4FE5"/>
    <w:rsid w:val="00FC5606"/>
    <w:rsid w:val="00FC5699"/>
    <w:rsid w:val="00FC5DBA"/>
    <w:rsid w:val="00FC64C5"/>
    <w:rsid w:val="00FC67C7"/>
    <w:rsid w:val="00FC6B62"/>
    <w:rsid w:val="00FC7CE4"/>
    <w:rsid w:val="00FD130C"/>
    <w:rsid w:val="00FD3E68"/>
    <w:rsid w:val="00FD44A1"/>
    <w:rsid w:val="00FD7399"/>
    <w:rsid w:val="00FD75C1"/>
    <w:rsid w:val="00FD78A9"/>
    <w:rsid w:val="00FE00F8"/>
    <w:rsid w:val="00FE052F"/>
    <w:rsid w:val="00FE07CB"/>
    <w:rsid w:val="00FE093E"/>
    <w:rsid w:val="00FE0E5B"/>
    <w:rsid w:val="00FE1102"/>
    <w:rsid w:val="00FE14A1"/>
    <w:rsid w:val="00FE1EC5"/>
    <w:rsid w:val="00FE2301"/>
    <w:rsid w:val="00FE3B50"/>
    <w:rsid w:val="00FE3E59"/>
    <w:rsid w:val="00FE4144"/>
    <w:rsid w:val="00FE43DC"/>
    <w:rsid w:val="00FE46A3"/>
    <w:rsid w:val="00FE4B7B"/>
    <w:rsid w:val="00FE4B8D"/>
    <w:rsid w:val="00FE4FD2"/>
    <w:rsid w:val="00FE5C7B"/>
    <w:rsid w:val="00FE5EDB"/>
    <w:rsid w:val="00FE6E3F"/>
    <w:rsid w:val="00FE781E"/>
    <w:rsid w:val="00FE7D96"/>
    <w:rsid w:val="00FF028B"/>
    <w:rsid w:val="00FF0AF9"/>
    <w:rsid w:val="00FF1A81"/>
    <w:rsid w:val="00FF1C3B"/>
    <w:rsid w:val="00FF1E98"/>
    <w:rsid w:val="00FF3679"/>
    <w:rsid w:val="00FF3EDE"/>
    <w:rsid w:val="00FF4623"/>
    <w:rsid w:val="00FF474E"/>
    <w:rsid w:val="00FF4D6F"/>
    <w:rsid w:val="00FF5E00"/>
    <w:rsid w:val="00FF6144"/>
    <w:rsid w:val="00FF63FB"/>
    <w:rsid w:val="00FF6583"/>
    <w:rsid w:val="00FF6B5F"/>
    <w:rsid w:val="00FF6E6D"/>
    <w:rsid w:val="00FF764B"/>
    <w:rsid w:val="00FF7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A311F"/>
  <w15:chartTrackingRefBased/>
  <w15:docId w15:val="{9CE9E5A3-6C02-4CEC-9D08-B758A8AB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header" w:uiPriority="99"/>
    <w:lsdException w:name="footer" w:uiPriority="99"/>
    <w:lsdException w:name="caption" w:semiHidden="1" w:uiPriority="35" w:unhideWhenUsed="1" w:qFormat="1"/>
    <w:lsdException w:name="envelope return" w:uiPriority="99"/>
    <w:lsdException w:name="endnote text" w:uiPriority="99"/>
    <w:lsdException w:name="macro" w:uiPriority="99"/>
    <w:lsdException w:name="List Number" w:uiPriority="2" w:qFormat="1"/>
    <w:lsdException w:name="List Number 2" w:uiPriority="2"/>
    <w:lsdException w:name="List Number 3" w:uiPriority="2"/>
    <w:lsdException w:name="Title" w:uiPriority="10" w:qFormat="1"/>
    <w:lsdException w:name="Body Text"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07B"/>
    <w:rPr>
      <w:rFonts w:ascii="Courier New" w:hAnsi="Courier New"/>
      <w:lang w:eastAsia="en-US"/>
    </w:rPr>
  </w:style>
  <w:style w:type="paragraph" w:styleId="Heading1">
    <w:name w:val="heading 1"/>
    <w:basedOn w:val="Normal"/>
    <w:next w:val="Normal"/>
    <w:link w:val="Heading1Char"/>
    <w:uiPriority w:val="9"/>
    <w:qFormat/>
    <w:pPr>
      <w:keepNext/>
      <w:ind w:left="-720"/>
      <w:jc w:val="both"/>
      <w:outlineLvl w:val="0"/>
    </w:pPr>
    <w:rPr>
      <w:rFonts w:ascii="Times New Roman" w:hAnsi="Times New Roman"/>
      <w:b/>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hanging="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b/>
      <w:sz w:val="24"/>
    </w:rPr>
  </w:style>
  <w:style w:type="paragraph" w:styleId="Heading5">
    <w:name w:val="heading 5"/>
    <w:basedOn w:val="Normal"/>
    <w:next w:val="Normal"/>
    <w:link w:val="Heading5Char"/>
    <w:uiPriority w:val="9"/>
    <w:qFormat/>
    <w:pPr>
      <w:keepNext/>
      <w:ind w:left="2880"/>
      <w:jc w:val="both"/>
      <w:outlineLvl w:val="4"/>
    </w:pPr>
    <w:rPr>
      <w:rFonts w:ascii="Times New Roman" w:hAnsi="Times New Roman"/>
      <w:sz w:val="24"/>
      <w:lang w:val="en-US"/>
    </w:rPr>
  </w:style>
  <w:style w:type="paragraph" w:styleId="Heading6">
    <w:name w:val="heading 6"/>
    <w:basedOn w:val="Normal"/>
    <w:next w:val="Normal"/>
    <w:link w:val="Heading6Char"/>
    <w:uiPriority w:val="9"/>
    <w:qFormat/>
    <w:pPr>
      <w:keepNext/>
      <w:jc w:val="center"/>
      <w:outlineLvl w:val="5"/>
    </w:pPr>
    <w:rPr>
      <w:rFonts w:ascii="Times New Roman" w:hAnsi="Times New Roman"/>
      <w:b/>
      <w:sz w:val="24"/>
      <w:u w:val="single"/>
    </w:rPr>
  </w:style>
  <w:style w:type="paragraph" w:styleId="Heading7">
    <w:name w:val="heading 7"/>
    <w:basedOn w:val="Normal"/>
    <w:next w:val="Normal"/>
    <w:link w:val="Heading7Char"/>
    <w:uiPriority w:val="9"/>
    <w:qFormat/>
    <w:pPr>
      <w:keepNext/>
      <w:jc w:val="center"/>
      <w:outlineLvl w:val="6"/>
    </w:pPr>
    <w:rPr>
      <w:rFonts w:ascii="Times New Roman" w:hAnsi="Times New Roman"/>
      <w:b/>
      <w:i/>
      <w:sz w:val="24"/>
      <w:u w:val="single"/>
      <w:lang w:val="en-US"/>
    </w:rPr>
  </w:style>
  <w:style w:type="paragraph" w:styleId="Heading8">
    <w:name w:val="heading 8"/>
    <w:basedOn w:val="Normal"/>
    <w:next w:val="Normal"/>
    <w:link w:val="Heading8Char"/>
    <w:uiPriority w:val="9"/>
    <w:qFormat/>
    <w:pPr>
      <w:keepNext/>
      <w:ind w:left="720" w:hanging="720"/>
      <w:jc w:val="both"/>
      <w:outlineLvl w:val="7"/>
    </w:pPr>
    <w:rPr>
      <w:rFonts w:ascii="Times New Roman" w:hAnsi="Times New Roman"/>
      <w:b/>
      <w:sz w:val="24"/>
      <w:lang w:val="en-US"/>
    </w:rPr>
  </w:style>
  <w:style w:type="paragraph" w:styleId="Heading9">
    <w:name w:val="heading 9"/>
    <w:basedOn w:val="Normal"/>
    <w:next w:val="Normal"/>
    <w:link w:val="Heading9Char"/>
    <w:uiPriority w:val="9"/>
    <w:qFormat/>
    <w:pPr>
      <w:keepNext/>
      <w:jc w:val="both"/>
      <w:outlineLvl w:val="8"/>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2D7"/>
    <w:rPr>
      <w:rFonts w:ascii="Times New Roman" w:hAnsi="Times New Roman"/>
      <w:b/>
      <w:sz w:val="24"/>
      <w:lang w:val="en-US" w:eastAsia="en-US"/>
    </w:rPr>
  </w:style>
  <w:style w:type="character" w:customStyle="1" w:styleId="Heading2Char">
    <w:name w:val="Heading 2 Char"/>
    <w:basedOn w:val="DefaultParagraphFont"/>
    <w:link w:val="Heading2"/>
    <w:uiPriority w:val="9"/>
    <w:locked/>
    <w:rsid w:val="00A57E7D"/>
    <w:rPr>
      <w:b/>
      <w:sz w:val="24"/>
      <w:lang w:val="en-US" w:eastAsia="en-US" w:bidi="ar-SA"/>
    </w:rPr>
  </w:style>
  <w:style w:type="character" w:customStyle="1" w:styleId="Heading3Char">
    <w:name w:val="Heading 3 Char"/>
    <w:basedOn w:val="DefaultParagraphFont"/>
    <w:link w:val="Heading3"/>
    <w:uiPriority w:val="9"/>
    <w:rsid w:val="00F232D7"/>
    <w:rPr>
      <w:rFonts w:ascii="Times New Roman" w:hAnsi="Times New Roman"/>
      <w:sz w:val="24"/>
      <w:lang w:val="en-US" w:eastAsia="en-US"/>
    </w:rPr>
  </w:style>
  <w:style w:type="character" w:customStyle="1" w:styleId="Heading4Char">
    <w:name w:val="Heading 4 Char"/>
    <w:basedOn w:val="DefaultParagraphFont"/>
    <w:link w:val="Heading4"/>
    <w:uiPriority w:val="9"/>
    <w:rsid w:val="00F232D7"/>
    <w:rPr>
      <w:rFonts w:ascii="Times New Roman" w:hAnsi="Times New Roman"/>
      <w:b/>
      <w:sz w:val="24"/>
      <w:lang w:eastAsia="en-US"/>
    </w:rPr>
  </w:style>
  <w:style w:type="character" w:customStyle="1" w:styleId="Heading5Char">
    <w:name w:val="Heading 5 Char"/>
    <w:basedOn w:val="DefaultParagraphFont"/>
    <w:link w:val="Heading5"/>
    <w:uiPriority w:val="9"/>
    <w:rsid w:val="00F232D7"/>
    <w:rPr>
      <w:rFonts w:ascii="Times New Roman" w:hAnsi="Times New Roman"/>
      <w:sz w:val="24"/>
      <w:lang w:val="en-US" w:eastAsia="en-US"/>
    </w:rPr>
  </w:style>
  <w:style w:type="character" w:customStyle="1" w:styleId="Heading6Char">
    <w:name w:val="Heading 6 Char"/>
    <w:basedOn w:val="DefaultParagraphFont"/>
    <w:link w:val="Heading6"/>
    <w:uiPriority w:val="9"/>
    <w:rsid w:val="00F232D7"/>
    <w:rPr>
      <w:rFonts w:ascii="Times New Roman" w:hAnsi="Times New Roman"/>
      <w:b/>
      <w:sz w:val="24"/>
      <w:u w:val="single"/>
      <w:lang w:eastAsia="en-US"/>
    </w:rPr>
  </w:style>
  <w:style w:type="character" w:customStyle="1" w:styleId="Heading7Char">
    <w:name w:val="Heading 7 Char"/>
    <w:basedOn w:val="DefaultParagraphFont"/>
    <w:link w:val="Heading7"/>
    <w:uiPriority w:val="9"/>
    <w:rsid w:val="00F232D7"/>
    <w:rPr>
      <w:rFonts w:ascii="Times New Roman" w:hAnsi="Times New Roman"/>
      <w:b/>
      <w:i/>
      <w:sz w:val="24"/>
      <w:u w:val="single"/>
      <w:lang w:val="en-US" w:eastAsia="en-US"/>
    </w:rPr>
  </w:style>
  <w:style w:type="character" w:customStyle="1" w:styleId="Heading8Char">
    <w:name w:val="Heading 8 Char"/>
    <w:basedOn w:val="DefaultParagraphFont"/>
    <w:link w:val="Heading8"/>
    <w:uiPriority w:val="9"/>
    <w:rsid w:val="00F232D7"/>
    <w:rPr>
      <w:rFonts w:ascii="Times New Roman" w:hAnsi="Times New Roman"/>
      <w:b/>
      <w:sz w:val="24"/>
      <w:lang w:val="en-US" w:eastAsia="en-US"/>
    </w:rPr>
  </w:style>
  <w:style w:type="character" w:customStyle="1" w:styleId="Heading9Char">
    <w:name w:val="Heading 9 Char"/>
    <w:basedOn w:val="DefaultParagraphFont"/>
    <w:link w:val="Heading9"/>
    <w:uiPriority w:val="9"/>
    <w:rsid w:val="00F232D7"/>
    <w:rPr>
      <w:rFonts w:ascii="Times New Roman" w:hAnsi="Times New Roman"/>
      <w:sz w:val="24"/>
      <w:lang w:val="en-US"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sid w:val="00F232D7"/>
    <w:rPr>
      <w:rFonts w:ascii="Courier New" w:hAnsi="Courier New"/>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F232D7"/>
    <w:rPr>
      <w:rFonts w:ascii="Courier New" w:hAnsi="Courier New"/>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F232D7"/>
    <w:rPr>
      <w:rFonts w:ascii="Courier New" w:hAnsi="Courier New"/>
      <w:lang w:eastAsia="en-US"/>
    </w:rPr>
  </w:style>
  <w:style w:type="character" w:styleId="PageNumber">
    <w:name w:val="page number"/>
    <w:basedOn w:val="DefaultParagraphFont"/>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F232D7"/>
    <w:rPr>
      <w:rFonts w:ascii="Times New Roman" w:hAnsi="Times New Roman"/>
      <w:sz w:val="24"/>
      <w:lang w:val="en-US" w:eastAsia="en-US"/>
    </w:rPr>
  </w:style>
  <w:style w:type="paragraph" w:styleId="BodyTextIndent">
    <w:name w:val="Body Text Indent"/>
    <w:basedOn w:val="Normal"/>
    <w:link w:val="BodyTextIndentChar"/>
    <w:pPr>
      <w:ind w:left="72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F232D7"/>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character" w:customStyle="1" w:styleId="BodyTextIndent2Char">
    <w:name w:val="Body Text Indent 2 Char"/>
    <w:basedOn w:val="DefaultParagraphFont"/>
    <w:link w:val="BodyTextIndent2"/>
    <w:rsid w:val="00F232D7"/>
    <w:rPr>
      <w:rFonts w:ascii="Times New Roman" w:hAnsi="Times New Roman"/>
      <w:sz w:val="24"/>
      <w:lang w:val="en-US" w:eastAsia="en-US"/>
    </w:rPr>
  </w:style>
  <w:style w:type="paragraph" w:styleId="BodyTextIndent3">
    <w:name w:val="Body Text Indent 3"/>
    <w:basedOn w:val="Normal"/>
    <w:link w:val="BodyTextIndent3Char"/>
    <w:uiPriority w:val="99"/>
    <w:pPr>
      <w:ind w:left="1440" w:hanging="720"/>
      <w:jc w:val="both"/>
    </w:pPr>
    <w:rPr>
      <w:rFonts w:ascii="Times New Roman" w:hAnsi="Times New Roman"/>
      <w:sz w:val="24"/>
      <w:lang w:val="en-US"/>
    </w:rPr>
  </w:style>
  <w:style w:type="character" w:customStyle="1" w:styleId="BodyTextIndent3Char">
    <w:name w:val="Body Text Indent 3 Char"/>
    <w:basedOn w:val="DefaultParagraphFont"/>
    <w:link w:val="BodyTextIndent3"/>
    <w:uiPriority w:val="99"/>
    <w:rsid w:val="00F232D7"/>
    <w:rPr>
      <w:rFonts w:ascii="Times New Roman" w:hAnsi="Times New Roman"/>
      <w:sz w:val="24"/>
      <w:lang w:val="en-US" w:eastAsia="en-US"/>
    </w:rPr>
  </w:style>
  <w:style w:type="paragraph" w:styleId="BodyText2">
    <w:name w:val="Body Text 2"/>
    <w:basedOn w:val="Normal"/>
    <w:link w:val="BodyText2Char"/>
    <w:rPr>
      <w:rFonts w:ascii="Times New Roman" w:hAnsi="Times New Roman"/>
      <w:sz w:val="24"/>
    </w:rPr>
  </w:style>
  <w:style w:type="character" w:customStyle="1" w:styleId="BodyText2Char">
    <w:name w:val="Body Text 2 Char"/>
    <w:basedOn w:val="DefaultParagraphFont"/>
    <w:link w:val="BodyText2"/>
    <w:rsid w:val="00F232D7"/>
    <w:rPr>
      <w:rFonts w:ascii="Times New Roman" w:hAnsi="Times New Roman"/>
      <w:sz w:val="24"/>
      <w:lang w:eastAsia="en-US"/>
    </w:rPr>
  </w:style>
  <w:style w:type="paragraph" w:styleId="BodyText3">
    <w:name w:val="Body Text 3"/>
    <w:basedOn w:val="Normal"/>
    <w:link w:val="BodyText3Char"/>
    <w:uiPriority w:val="99"/>
    <w:pPr>
      <w:jc w:val="both"/>
    </w:pPr>
    <w:rPr>
      <w:rFonts w:ascii="Times New Roman" w:hAnsi="Times New Roman"/>
      <w:b/>
      <w:bCs/>
      <w:sz w:val="24"/>
      <w:lang w:val="en-US"/>
    </w:rPr>
  </w:style>
  <w:style w:type="character" w:customStyle="1" w:styleId="BodyText3Char">
    <w:name w:val="Body Text 3 Char"/>
    <w:basedOn w:val="DefaultParagraphFont"/>
    <w:link w:val="BodyText3"/>
    <w:uiPriority w:val="99"/>
    <w:rsid w:val="0048383D"/>
    <w:rPr>
      <w:rFonts w:ascii="Times New Roman" w:hAnsi="Times New Roman"/>
      <w:b/>
      <w:bCs/>
      <w:sz w:val="24"/>
      <w:lang w:val="en-US" w:eastAsia="en-US"/>
    </w:rPr>
  </w:style>
  <w:style w:type="paragraph" w:customStyle="1" w:styleId="xl25">
    <w:name w:val="xl25"/>
    <w:basedOn w:val="Normal"/>
    <w:pPr>
      <w:spacing w:before="100" w:beforeAutospacing="1" w:after="100" w:afterAutospacing="1"/>
      <w:jc w:val="center"/>
    </w:pPr>
    <w:rPr>
      <w:rFonts w:ascii="Arial" w:eastAsia="Arial Unicode MS" w:hAnsi="Arial" w:cs="Arial"/>
      <w:sz w:val="24"/>
      <w:szCs w:val="24"/>
    </w:rPr>
  </w:style>
  <w:style w:type="paragraph" w:customStyle="1" w:styleId="xl26">
    <w:name w:val="xl26"/>
    <w:basedOn w:val="Normal"/>
    <w:pPr>
      <w:spacing w:before="100" w:beforeAutospacing="1" w:after="100" w:afterAutospacing="1"/>
    </w:pPr>
    <w:rPr>
      <w:rFonts w:ascii="Arial" w:eastAsia="Arial Unicode MS" w:hAnsi="Arial" w:cs="Arial"/>
      <w:b/>
      <w:bCs/>
      <w:sz w:val="24"/>
      <w:szCs w:val="24"/>
    </w:rPr>
  </w:style>
  <w:style w:type="paragraph" w:styleId="PlainText">
    <w:name w:val="Plain Text"/>
    <w:basedOn w:val="Normal"/>
    <w:link w:val="PlainTextChar"/>
    <w:uiPriority w:val="99"/>
    <w:rsid w:val="004147C1"/>
    <w:rPr>
      <w:rFonts w:cs="Courier New"/>
      <w:lang w:val="en-US"/>
    </w:rPr>
  </w:style>
  <w:style w:type="character" w:customStyle="1" w:styleId="PlainTextChar">
    <w:name w:val="Plain Text Char"/>
    <w:basedOn w:val="DefaultParagraphFont"/>
    <w:link w:val="PlainText"/>
    <w:uiPriority w:val="99"/>
    <w:rsid w:val="00F232D7"/>
    <w:rPr>
      <w:rFonts w:ascii="Courier New" w:hAnsi="Courier New" w:cs="Courier New"/>
      <w:lang w:val="en-US" w:eastAsia="en-US"/>
    </w:rPr>
  </w:style>
  <w:style w:type="paragraph" w:styleId="NormalWeb">
    <w:name w:val="Normal (Web)"/>
    <w:basedOn w:val="Normal"/>
    <w:uiPriority w:val="99"/>
    <w:rsid w:val="00EB696A"/>
    <w:pPr>
      <w:spacing w:before="100" w:beforeAutospacing="1" w:after="100" w:afterAutospacing="1"/>
    </w:pPr>
    <w:rPr>
      <w:rFonts w:ascii="Times New Roman" w:hAnsi="Times New Roman"/>
      <w:sz w:val="24"/>
      <w:szCs w:val="24"/>
      <w:lang w:val="en-US"/>
    </w:rPr>
  </w:style>
  <w:style w:type="character" w:styleId="Strong">
    <w:name w:val="Strong"/>
    <w:basedOn w:val="DefaultParagraphFont"/>
    <w:uiPriority w:val="22"/>
    <w:qFormat/>
    <w:rsid w:val="00EB696A"/>
    <w:rPr>
      <w:b/>
      <w:bCs/>
    </w:rPr>
  </w:style>
  <w:style w:type="character" w:styleId="Hyperlink">
    <w:name w:val="Hyperlink"/>
    <w:basedOn w:val="DefaultParagraphFont"/>
    <w:uiPriority w:val="99"/>
    <w:rsid w:val="0056116B"/>
    <w:rPr>
      <w:color w:val="0000FF"/>
      <w:u w:val="single"/>
    </w:rPr>
  </w:style>
  <w:style w:type="paragraph" w:styleId="BalloonText">
    <w:name w:val="Balloon Text"/>
    <w:basedOn w:val="Normal"/>
    <w:link w:val="BalloonTextChar"/>
    <w:rsid w:val="00084214"/>
    <w:rPr>
      <w:rFonts w:ascii="Tahoma" w:hAnsi="Tahoma" w:cs="Tahoma"/>
      <w:sz w:val="16"/>
      <w:szCs w:val="16"/>
    </w:rPr>
  </w:style>
  <w:style w:type="character" w:customStyle="1" w:styleId="BalloonTextChar">
    <w:name w:val="Balloon Text Char"/>
    <w:basedOn w:val="DefaultParagraphFont"/>
    <w:link w:val="BalloonText"/>
    <w:rsid w:val="00F232D7"/>
    <w:rPr>
      <w:rFonts w:ascii="Tahoma" w:hAnsi="Tahoma" w:cs="Tahoma"/>
      <w:sz w:val="16"/>
      <w:szCs w:val="16"/>
      <w:lang w:eastAsia="en-US"/>
    </w:rPr>
  </w:style>
  <w:style w:type="paragraph" w:styleId="z-TopofForm">
    <w:name w:val="HTML Top of Form"/>
    <w:basedOn w:val="Normal"/>
    <w:next w:val="Normal"/>
    <w:link w:val="z-TopofFormChar"/>
    <w:hidden/>
    <w:rsid w:val="00D53854"/>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rsid w:val="00F232D7"/>
    <w:rPr>
      <w:rFonts w:ascii="Arial" w:hAnsi="Arial" w:cs="Arial"/>
      <w:vanish/>
      <w:sz w:val="16"/>
      <w:szCs w:val="16"/>
    </w:rPr>
  </w:style>
  <w:style w:type="paragraph" w:styleId="z-BottomofForm">
    <w:name w:val="HTML Bottom of Form"/>
    <w:basedOn w:val="Normal"/>
    <w:next w:val="Normal"/>
    <w:link w:val="z-BottomofFormChar"/>
    <w:hidden/>
    <w:rsid w:val="00D53854"/>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rsid w:val="00F232D7"/>
    <w:rPr>
      <w:rFonts w:ascii="Arial" w:hAnsi="Arial" w:cs="Arial"/>
      <w:vanish/>
      <w:sz w:val="16"/>
      <w:szCs w:val="16"/>
    </w:rPr>
  </w:style>
  <w:style w:type="paragraph" w:customStyle="1" w:styleId="tagged">
    <w:name w:val="tagged"/>
    <w:basedOn w:val="Normal"/>
    <w:rsid w:val="00D53854"/>
    <w:pPr>
      <w:spacing w:before="100" w:beforeAutospacing="1" w:after="100" w:afterAutospacing="1"/>
    </w:pPr>
    <w:rPr>
      <w:rFonts w:ascii="Times New Roman" w:hAnsi="Times New Roman"/>
      <w:sz w:val="24"/>
      <w:szCs w:val="24"/>
      <w:lang w:eastAsia="en-GB"/>
    </w:rPr>
  </w:style>
  <w:style w:type="character" w:customStyle="1" w:styleId="addcomment">
    <w:name w:val="add_comment"/>
    <w:basedOn w:val="DefaultParagraphFont"/>
    <w:rsid w:val="00D53854"/>
  </w:style>
  <w:style w:type="paragraph" w:styleId="ListParagraph">
    <w:name w:val="List Paragraph"/>
    <w:basedOn w:val="Normal"/>
    <w:link w:val="ListParagraphChar"/>
    <w:uiPriority w:val="34"/>
    <w:qFormat/>
    <w:rsid w:val="001F4E3E"/>
    <w:pPr>
      <w:ind w:left="720"/>
      <w:contextualSpacing/>
    </w:pPr>
    <w:rPr>
      <w:rFonts w:ascii="Times New Roman" w:hAnsi="Times New Roman"/>
      <w:sz w:val="22"/>
      <w:szCs w:val="22"/>
      <w:lang w:eastAsia="en-GB"/>
    </w:rPr>
  </w:style>
  <w:style w:type="table" w:styleId="TableGrid">
    <w:name w:val="Table Grid"/>
    <w:basedOn w:val="TableNormal"/>
    <w:uiPriority w:val="39"/>
    <w:rsid w:val="00FD44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
    <w:name w:val="red"/>
    <w:basedOn w:val="Normal"/>
    <w:rsid w:val="003D0288"/>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7B0D48"/>
    <w:pPr>
      <w:ind w:left="720"/>
    </w:pPr>
    <w:rPr>
      <w:rFonts w:ascii="Calibri" w:hAnsi="Calibri"/>
      <w:sz w:val="22"/>
      <w:szCs w:val="22"/>
      <w:lang w:eastAsia="en-GB"/>
    </w:rPr>
  </w:style>
  <w:style w:type="paragraph" w:customStyle="1" w:styleId="Vickysbullets">
    <w:name w:val="Vicky's bullets"/>
    <w:basedOn w:val="Normal"/>
    <w:rsid w:val="0049341E"/>
    <w:pPr>
      <w:numPr>
        <w:numId w:val="1"/>
      </w:numPr>
    </w:pPr>
    <w:rPr>
      <w:rFonts w:ascii="Times New Roman" w:hAnsi="Times New Roman"/>
      <w:sz w:val="24"/>
      <w:szCs w:val="24"/>
      <w:lang w:val="en-US"/>
    </w:rPr>
  </w:style>
  <w:style w:type="character" w:customStyle="1" w:styleId="yiv944633363mark">
    <w:name w:val="yiv944633363mark"/>
    <w:basedOn w:val="DefaultParagraphFont"/>
    <w:rsid w:val="00F726C5"/>
  </w:style>
  <w:style w:type="paragraph" w:customStyle="1" w:styleId="Style">
    <w:name w:val="Style"/>
    <w:rsid w:val="001E7D0D"/>
    <w:pPr>
      <w:widowControl w:val="0"/>
      <w:autoSpaceDE w:val="0"/>
      <w:autoSpaceDN w:val="0"/>
      <w:adjustRightInd w:val="0"/>
    </w:pPr>
    <w:rPr>
      <w:rFonts w:ascii="Arial" w:hAnsi="Arial" w:cs="Arial"/>
      <w:szCs w:val="24"/>
      <w:lang w:val="en-US" w:eastAsia="en-US"/>
    </w:rPr>
  </w:style>
  <w:style w:type="paragraph" w:customStyle="1" w:styleId="Default">
    <w:name w:val="Default"/>
    <w:rsid w:val="00C92DD2"/>
    <w:pP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rsid w:val="00253D3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232D7"/>
    <w:rPr>
      <w:rFonts w:ascii="Tahoma" w:hAnsi="Tahoma" w:cs="Tahoma"/>
      <w:shd w:val="clear" w:color="auto" w:fill="000080"/>
      <w:lang w:eastAsia="en-US"/>
    </w:rPr>
  </w:style>
  <w:style w:type="paragraph" w:customStyle="1" w:styleId="font5">
    <w:name w:val="font5"/>
    <w:basedOn w:val="Normal"/>
    <w:rsid w:val="008D307B"/>
    <w:pPr>
      <w:spacing w:before="100" w:beforeAutospacing="1" w:after="100" w:afterAutospacing="1"/>
    </w:pPr>
    <w:rPr>
      <w:rFonts w:ascii="Arial" w:hAnsi="Arial" w:cs="Arial"/>
      <w:lang w:eastAsia="en-GB"/>
    </w:rPr>
  </w:style>
  <w:style w:type="paragraph" w:customStyle="1" w:styleId="font6">
    <w:name w:val="font6"/>
    <w:basedOn w:val="Normal"/>
    <w:rsid w:val="008D307B"/>
    <w:pPr>
      <w:spacing w:before="100" w:beforeAutospacing="1" w:after="100" w:afterAutospacing="1"/>
    </w:pPr>
    <w:rPr>
      <w:rFonts w:ascii="Arial" w:hAnsi="Arial" w:cs="Arial"/>
      <w:b/>
      <w:bCs/>
      <w:lang w:eastAsia="en-GB"/>
    </w:rPr>
  </w:style>
  <w:style w:type="paragraph" w:customStyle="1" w:styleId="font7">
    <w:name w:val="font7"/>
    <w:basedOn w:val="Normal"/>
    <w:rsid w:val="008D307B"/>
    <w:pPr>
      <w:spacing w:before="100" w:beforeAutospacing="1" w:after="100" w:afterAutospacing="1"/>
    </w:pPr>
    <w:rPr>
      <w:rFonts w:ascii="Arial" w:hAnsi="Arial" w:cs="Arial"/>
      <w:color w:val="000000"/>
      <w:lang w:eastAsia="en-GB"/>
    </w:rPr>
  </w:style>
  <w:style w:type="paragraph" w:customStyle="1" w:styleId="font8">
    <w:name w:val="font8"/>
    <w:basedOn w:val="Normal"/>
    <w:rsid w:val="008D307B"/>
    <w:pPr>
      <w:spacing w:before="100" w:beforeAutospacing="1" w:after="100" w:afterAutospacing="1"/>
    </w:pPr>
    <w:rPr>
      <w:rFonts w:ascii="Arial" w:hAnsi="Arial" w:cs="Arial"/>
      <w:b/>
      <w:bCs/>
      <w:sz w:val="24"/>
      <w:szCs w:val="24"/>
      <w:lang w:eastAsia="en-GB"/>
    </w:rPr>
  </w:style>
  <w:style w:type="paragraph" w:customStyle="1" w:styleId="font9">
    <w:name w:val="font9"/>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font10">
    <w:name w:val="font10"/>
    <w:basedOn w:val="Normal"/>
    <w:rsid w:val="008D307B"/>
    <w:pPr>
      <w:spacing w:before="100" w:beforeAutospacing="1" w:after="100" w:afterAutospacing="1"/>
    </w:pPr>
    <w:rPr>
      <w:rFonts w:ascii="Arial" w:hAnsi="Arial" w:cs="Arial"/>
      <w:sz w:val="22"/>
      <w:szCs w:val="22"/>
      <w:lang w:eastAsia="en-GB"/>
    </w:rPr>
  </w:style>
  <w:style w:type="paragraph" w:customStyle="1" w:styleId="font11">
    <w:name w:val="font11"/>
    <w:basedOn w:val="Normal"/>
    <w:rsid w:val="008D307B"/>
    <w:pPr>
      <w:spacing w:before="100" w:beforeAutospacing="1" w:after="100" w:afterAutospacing="1"/>
    </w:pPr>
    <w:rPr>
      <w:rFonts w:ascii="Arial" w:hAnsi="Arial" w:cs="Arial"/>
      <w:sz w:val="24"/>
      <w:szCs w:val="24"/>
      <w:lang w:eastAsia="en-GB"/>
    </w:rPr>
  </w:style>
  <w:style w:type="paragraph" w:customStyle="1" w:styleId="font12">
    <w:name w:val="font12"/>
    <w:basedOn w:val="Normal"/>
    <w:rsid w:val="008D307B"/>
    <w:pPr>
      <w:spacing w:before="100" w:beforeAutospacing="1" w:after="100" w:afterAutospacing="1"/>
    </w:pPr>
    <w:rPr>
      <w:rFonts w:ascii="Arial" w:hAnsi="Arial" w:cs="Arial"/>
      <w:b/>
      <w:bCs/>
      <w:color w:val="0000FF"/>
      <w:sz w:val="22"/>
      <w:szCs w:val="22"/>
      <w:lang w:eastAsia="en-GB"/>
    </w:rPr>
  </w:style>
  <w:style w:type="paragraph" w:customStyle="1" w:styleId="font13">
    <w:name w:val="font13"/>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14">
    <w:name w:val="font14"/>
    <w:basedOn w:val="Normal"/>
    <w:rsid w:val="008D307B"/>
    <w:pPr>
      <w:spacing w:before="100" w:beforeAutospacing="1" w:after="100" w:afterAutospacing="1"/>
    </w:pPr>
    <w:rPr>
      <w:rFonts w:ascii="Arial" w:hAnsi="Arial" w:cs="Arial"/>
      <w:b/>
      <w:bCs/>
      <w:sz w:val="22"/>
      <w:szCs w:val="22"/>
      <w:lang w:eastAsia="en-GB"/>
    </w:rPr>
  </w:style>
  <w:style w:type="paragraph" w:customStyle="1" w:styleId="font15">
    <w:name w:val="font15"/>
    <w:basedOn w:val="Normal"/>
    <w:rsid w:val="008D307B"/>
    <w:pPr>
      <w:spacing w:before="100" w:beforeAutospacing="1" w:after="100" w:afterAutospacing="1"/>
    </w:pPr>
    <w:rPr>
      <w:rFonts w:ascii="Arial" w:hAnsi="Arial" w:cs="Arial"/>
      <w:b/>
      <w:bCs/>
      <w:sz w:val="24"/>
      <w:szCs w:val="24"/>
      <w:u w:val="single"/>
      <w:lang w:eastAsia="en-GB"/>
    </w:rPr>
  </w:style>
  <w:style w:type="paragraph" w:customStyle="1" w:styleId="font16">
    <w:name w:val="font16"/>
    <w:basedOn w:val="Normal"/>
    <w:rsid w:val="008D307B"/>
    <w:pPr>
      <w:spacing w:before="100" w:beforeAutospacing="1" w:after="100" w:afterAutospacing="1"/>
    </w:pPr>
    <w:rPr>
      <w:rFonts w:ascii="Arial" w:hAnsi="Arial" w:cs="Arial"/>
      <w:b/>
      <w:bCs/>
      <w:color w:val="0000FF"/>
      <w:sz w:val="24"/>
      <w:szCs w:val="24"/>
      <w:lang w:eastAsia="en-GB"/>
    </w:rPr>
  </w:style>
  <w:style w:type="paragraph" w:customStyle="1" w:styleId="font17">
    <w:name w:val="font1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18">
    <w:name w:val="font18"/>
    <w:basedOn w:val="Normal"/>
    <w:rsid w:val="008D307B"/>
    <w:pPr>
      <w:spacing w:before="100" w:beforeAutospacing="1" w:after="100" w:afterAutospacing="1"/>
    </w:pPr>
    <w:rPr>
      <w:rFonts w:ascii="Arial" w:hAnsi="Arial" w:cs="Arial"/>
      <w:color w:val="000000"/>
      <w:sz w:val="24"/>
      <w:szCs w:val="24"/>
      <w:lang w:eastAsia="en-GB"/>
    </w:rPr>
  </w:style>
  <w:style w:type="paragraph" w:customStyle="1" w:styleId="font19">
    <w:name w:val="font19"/>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font20">
    <w:name w:val="font20"/>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21">
    <w:name w:val="font21"/>
    <w:basedOn w:val="Normal"/>
    <w:rsid w:val="008D307B"/>
    <w:pPr>
      <w:spacing w:before="100" w:beforeAutospacing="1" w:after="100" w:afterAutospacing="1"/>
    </w:pPr>
    <w:rPr>
      <w:rFonts w:ascii="Arial" w:hAnsi="Arial" w:cs="Arial"/>
      <w:color w:val="000000"/>
      <w:sz w:val="22"/>
      <w:szCs w:val="22"/>
      <w:u w:val="single"/>
      <w:lang w:eastAsia="en-GB"/>
    </w:rPr>
  </w:style>
  <w:style w:type="paragraph" w:customStyle="1" w:styleId="font22">
    <w:name w:val="font22"/>
    <w:basedOn w:val="Normal"/>
    <w:rsid w:val="008D307B"/>
    <w:pPr>
      <w:spacing w:before="100" w:beforeAutospacing="1" w:after="100" w:afterAutospacing="1"/>
    </w:pPr>
    <w:rPr>
      <w:rFonts w:ascii="Arial" w:hAnsi="Arial" w:cs="Arial"/>
      <w:b/>
      <w:bCs/>
      <w:color w:val="000000"/>
      <w:u w:val="single"/>
      <w:lang w:eastAsia="en-GB"/>
    </w:rPr>
  </w:style>
  <w:style w:type="paragraph" w:customStyle="1" w:styleId="font23">
    <w:name w:val="font23"/>
    <w:basedOn w:val="Normal"/>
    <w:rsid w:val="008D307B"/>
    <w:pPr>
      <w:spacing w:before="100" w:beforeAutospacing="1" w:after="100" w:afterAutospacing="1"/>
    </w:pPr>
    <w:rPr>
      <w:rFonts w:ascii="Arial" w:hAnsi="Arial" w:cs="Arial"/>
      <w:sz w:val="22"/>
      <w:szCs w:val="22"/>
      <w:u w:val="single"/>
      <w:lang w:eastAsia="en-GB"/>
    </w:rPr>
  </w:style>
  <w:style w:type="paragraph" w:customStyle="1" w:styleId="font24">
    <w:name w:val="font24"/>
    <w:basedOn w:val="Normal"/>
    <w:rsid w:val="008D307B"/>
    <w:pPr>
      <w:spacing w:before="100" w:beforeAutospacing="1" w:after="100" w:afterAutospacing="1"/>
    </w:pPr>
    <w:rPr>
      <w:rFonts w:ascii="Arial" w:hAnsi="Arial" w:cs="Arial"/>
      <w:b/>
      <w:bCs/>
      <w:color w:val="000000"/>
      <w:sz w:val="22"/>
      <w:szCs w:val="22"/>
      <w:lang w:eastAsia="en-GB"/>
    </w:rPr>
  </w:style>
  <w:style w:type="paragraph" w:customStyle="1" w:styleId="font25">
    <w:name w:val="font25"/>
    <w:basedOn w:val="Normal"/>
    <w:rsid w:val="008D307B"/>
    <w:pPr>
      <w:spacing w:before="100" w:beforeAutospacing="1" w:after="100" w:afterAutospacing="1"/>
    </w:pPr>
    <w:rPr>
      <w:rFonts w:ascii="Arial" w:hAnsi="Arial" w:cs="Arial"/>
      <w:b/>
      <w:bCs/>
      <w:color w:val="000000"/>
      <w:sz w:val="24"/>
      <w:szCs w:val="24"/>
      <w:lang w:eastAsia="en-GB"/>
    </w:rPr>
  </w:style>
  <w:style w:type="paragraph" w:customStyle="1" w:styleId="font26">
    <w:name w:val="font26"/>
    <w:basedOn w:val="Normal"/>
    <w:rsid w:val="008D307B"/>
    <w:pPr>
      <w:spacing w:before="100" w:beforeAutospacing="1" w:after="100" w:afterAutospacing="1"/>
    </w:pPr>
    <w:rPr>
      <w:rFonts w:ascii="Arial" w:hAnsi="Arial" w:cs="Arial"/>
      <w:color w:val="0000FF"/>
      <w:sz w:val="22"/>
      <w:szCs w:val="22"/>
      <w:lang w:eastAsia="en-GB"/>
    </w:rPr>
  </w:style>
  <w:style w:type="paragraph" w:customStyle="1" w:styleId="font27">
    <w:name w:val="font27"/>
    <w:basedOn w:val="Normal"/>
    <w:rsid w:val="008D307B"/>
    <w:pPr>
      <w:spacing w:before="100" w:beforeAutospacing="1" w:after="100" w:afterAutospacing="1"/>
    </w:pPr>
    <w:rPr>
      <w:rFonts w:ascii="Arial" w:hAnsi="Arial" w:cs="Arial"/>
      <w:color w:val="000000"/>
      <w:sz w:val="24"/>
      <w:szCs w:val="24"/>
      <w:u w:val="single"/>
      <w:lang w:eastAsia="en-GB"/>
    </w:rPr>
  </w:style>
  <w:style w:type="paragraph" w:customStyle="1" w:styleId="font28">
    <w:name w:val="font28"/>
    <w:basedOn w:val="Normal"/>
    <w:rsid w:val="008D307B"/>
    <w:pPr>
      <w:spacing w:before="100" w:beforeAutospacing="1" w:after="100" w:afterAutospacing="1"/>
    </w:pPr>
    <w:rPr>
      <w:rFonts w:ascii="Arial" w:hAnsi="Arial" w:cs="Arial"/>
      <w:b/>
      <w:bCs/>
      <w:color w:val="000000"/>
      <w:sz w:val="22"/>
      <w:szCs w:val="22"/>
      <w:u w:val="single"/>
      <w:lang w:eastAsia="en-GB"/>
    </w:rPr>
  </w:style>
  <w:style w:type="paragraph" w:customStyle="1" w:styleId="font29">
    <w:name w:val="font29"/>
    <w:basedOn w:val="Normal"/>
    <w:rsid w:val="008D307B"/>
    <w:pPr>
      <w:spacing w:before="100" w:beforeAutospacing="1" w:after="100" w:afterAutospacing="1"/>
    </w:pPr>
    <w:rPr>
      <w:rFonts w:ascii="Arial" w:hAnsi="Arial" w:cs="Arial"/>
      <w:b/>
      <w:bCs/>
      <w:sz w:val="22"/>
      <w:szCs w:val="22"/>
      <w:u w:val="single"/>
      <w:lang w:eastAsia="en-GB"/>
    </w:rPr>
  </w:style>
  <w:style w:type="paragraph" w:customStyle="1" w:styleId="font30">
    <w:name w:val="font30"/>
    <w:basedOn w:val="Normal"/>
    <w:rsid w:val="008D307B"/>
    <w:pPr>
      <w:spacing w:before="100" w:beforeAutospacing="1" w:after="100" w:afterAutospacing="1"/>
    </w:pPr>
    <w:rPr>
      <w:rFonts w:ascii="Arial" w:hAnsi="Arial" w:cs="Arial"/>
      <w:b/>
      <w:bCs/>
      <w:color w:val="3366FF"/>
      <w:sz w:val="22"/>
      <w:szCs w:val="22"/>
      <w:lang w:eastAsia="en-GB"/>
    </w:rPr>
  </w:style>
  <w:style w:type="paragraph" w:customStyle="1" w:styleId="font31">
    <w:name w:val="font31"/>
    <w:basedOn w:val="Normal"/>
    <w:rsid w:val="008D307B"/>
    <w:pPr>
      <w:spacing w:before="100" w:beforeAutospacing="1" w:after="100" w:afterAutospacing="1"/>
    </w:pPr>
    <w:rPr>
      <w:rFonts w:ascii="Arial" w:hAnsi="Arial" w:cs="Arial"/>
      <w:color w:val="0000FF"/>
      <w:sz w:val="22"/>
      <w:szCs w:val="22"/>
      <w:u w:val="single"/>
      <w:lang w:eastAsia="en-GB"/>
    </w:rPr>
  </w:style>
  <w:style w:type="paragraph" w:customStyle="1" w:styleId="font32">
    <w:name w:val="font32"/>
    <w:basedOn w:val="Normal"/>
    <w:rsid w:val="008D307B"/>
    <w:pPr>
      <w:spacing w:before="100" w:beforeAutospacing="1" w:after="100" w:afterAutospacing="1"/>
    </w:pPr>
    <w:rPr>
      <w:rFonts w:ascii="Arial" w:hAnsi="Arial" w:cs="Arial"/>
      <w:b/>
      <w:bCs/>
      <w:color w:val="0000FF"/>
      <w:sz w:val="22"/>
      <w:szCs w:val="22"/>
      <w:u w:val="single"/>
      <w:lang w:eastAsia="en-GB"/>
    </w:rPr>
  </w:style>
  <w:style w:type="paragraph" w:customStyle="1" w:styleId="font33">
    <w:name w:val="font33"/>
    <w:basedOn w:val="Normal"/>
    <w:rsid w:val="008D307B"/>
    <w:pPr>
      <w:spacing w:before="100" w:beforeAutospacing="1" w:after="100" w:afterAutospacing="1"/>
    </w:pPr>
    <w:rPr>
      <w:rFonts w:ascii="Arial" w:hAnsi="Arial" w:cs="Arial"/>
      <w:b/>
      <w:bCs/>
      <w:color w:val="FF0000"/>
      <w:sz w:val="24"/>
      <w:szCs w:val="24"/>
      <w:u w:val="single"/>
      <w:lang w:eastAsia="en-GB"/>
    </w:rPr>
  </w:style>
  <w:style w:type="paragraph" w:customStyle="1" w:styleId="font34">
    <w:name w:val="font34"/>
    <w:basedOn w:val="Normal"/>
    <w:rsid w:val="008D307B"/>
    <w:pPr>
      <w:spacing w:before="100" w:beforeAutospacing="1" w:after="100" w:afterAutospacing="1"/>
    </w:pPr>
    <w:rPr>
      <w:rFonts w:ascii="Arial" w:hAnsi="Arial" w:cs="Arial"/>
      <w:sz w:val="24"/>
      <w:szCs w:val="24"/>
      <w:u w:val="single"/>
      <w:lang w:eastAsia="en-GB"/>
    </w:rPr>
  </w:style>
  <w:style w:type="paragraph" w:customStyle="1" w:styleId="font35">
    <w:name w:val="font35"/>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36">
    <w:name w:val="font36"/>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37">
    <w:name w:val="font3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38">
    <w:name w:val="font38"/>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xl65">
    <w:name w:val="xl65"/>
    <w:basedOn w:val="Normal"/>
    <w:rsid w:val="008D307B"/>
    <w:pPr>
      <w:spacing w:before="100" w:beforeAutospacing="1" w:after="100" w:afterAutospacing="1"/>
    </w:pPr>
    <w:rPr>
      <w:rFonts w:ascii="Times New Roman" w:hAnsi="Times New Roman"/>
      <w:sz w:val="24"/>
      <w:szCs w:val="24"/>
      <w:lang w:eastAsia="en-GB"/>
    </w:rPr>
  </w:style>
  <w:style w:type="paragraph" w:customStyle="1" w:styleId="xl66">
    <w:name w:val="xl6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67">
    <w:name w:val="xl6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68">
    <w:name w:val="xl68"/>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69">
    <w:name w:val="xl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70">
    <w:name w:val="xl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71">
    <w:name w:val="xl71"/>
    <w:basedOn w:val="Normal"/>
    <w:rsid w:val="008D307B"/>
    <w:pPr>
      <w:shd w:val="clear" w:color="000000" w:fill="FFFFFF"/>
      <w:spacing w:before="100" w:beforeAutospacing="1" w:after="100" w:afterAutospacing="1"/>
    </w:pPr>
    <w:rPr>
      <w:rFonts w:ascii="Times New Roman" w:hAnsi="Times New Roman"/>
      <w:sz w:val="24"/>
      <w:szCs w:val="24"/>
      <w:lang w:eastAsia="en-GB"/>
    </w:rPr>
  </w:style>
  <w:style w:type="paragraph" w:customStyle="1" w:styleId="xl72">
    <w:name w:val="xl7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73">
    <w:name w:val="xl7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74">
    <w:name w:val="xl74"/>
    <w:basedOn w:val="Normal"/>
    <w:rsid w:val="008D307B"/>
    <w:pPr>
      <w:pBdr>
        <w:bottom w:val="single" w:sz="4" w:space="0" w:color="auto"/>
      </w:pBdr>
      <w:shd w:val="clear" w:color="000000" w:fill="FFFFFF"/>
      <w:spacing w:before="100" w:beforeAutospacing="1" w:after="100" w:afterAutospacing="1"/>
    </w:pPr>
    <w:rPr>
      <w:rFonts w:ascii="Arial" w:hAnsi="Arial" w:cs="Arial"/>
      <w:b/>
      <w:bCs/>
      <w:sz w:val="24"/>
      <w:szCs w:val="24"/>
      <w:lang w:eastAsia="en-GB"/>
    </w:rPr>
  </w:style>
  <w:style w:type="paragraph" w:customStyle="1" w:styleId="xl75">
    <w:name w:val="xl7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76">
    <w:name w:val="xl76"/>
    <w:basedOn w:val="Normal"/>
    <w:rsid w:val="008D307B"/>
    <w:pPr>
      <w:pBdr>
        <w:bottom w:val="single" w:sz="4" w:space="0" w:color="auto"/>
      </w:pBd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77">
    <w:name w:val="xl7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78">
    <w:name w:val="xl78"/>
    <w:basedOn w:val="Normal"/>
    <w:rsid w:val="008D307B"/>
    <w:pPr>
      <w:spacing w:before="100" w:beforeAutospacing="1" w:after="100" w:afterAutospacing="1"/>
    </w:pPr>
    <w:rPr>
      <w:rFonts w:ascii="Arial" w:hAnsi="Arial" w:cs="Arial"/>
      <w:sz w:val="24"/>
      <w:szCs w:val="24"/>
      <w:lang w:eastAsia="en-GB"/>
    </w:rPr>
  </w:style>
  <w:style w:type="paragraph" w:customStyle="1" w:styleId="xl79">
    <w:name w:val="xl7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80">
    <w:name w:val="xl8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81">
    <w:name w:val="xl8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82">
    <w:name w:val="xl82"/>
    <w:basedOn w:val="Normal"/>
    <w:rsid w:val="008D307B"/>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3">
    <w:name w:val="xl8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84">
    <w:name w:val="xl84"/>
    <w:basedOn w:val="Normal"/>
    <w:rsid w:val="008D307B"/>
    <w:pPr>
      <w:shd w:val="clear" w:color="000000" w:fill="FFFFFF"/>
      <w:spacing w:before="100" w:beforeAutospacing="1" w:after="100" w:afterAutospacing="1"/>
    </w:pPr>
    <w:rPr>
      <w:rFonts w:ascii="Arial" w:hAnsi="Arial" w:cs="Arial"/>
      <w:sz w:val="24"/>
      <w:szCs w:val="24"/>
      <w:lang w:eastAsia="en-GB"/>
    </w:rPr>
  </w:style>
  <w:style w:type="paragraph" w:customStyle="1" w:styleId="xl85">
    <w:name w:val="xl85"/>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6">
    <w:name w:val="xl8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7">
    <w:name w:val="xl87"/>
    <w:basedOn w:val="Normal"/>
    <w:rsid w:val="008D307B"/>
    <w:pPr>
      <w:spacing w:before="100" w:beforeAutospacing="1" w:after="100" w:afterAutospacing="1"/>
    </w:pPr>
    <w:rPr>
      <w:rFonts w:ascii="Arial" w:hAnsi="Arial" w:cs="Arial"/>
      <w:b/>
      <w:bCs/>
      <w:sz w:val="24"/>
      <w:szCs w:val="24"/>
      <w:lang w:eastAsia="en-GB"/>
    </w:rPr>
  </w:style>
  <w:style w:type="paragraph" w:customStyle="1" w:styleId="xl88">
    <w:name w:val="xl88"/>
    <w:basedOn w:val="Normal"/>
    <w:rsid w:val="008D307B"/>
    <w:pP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89">
    <w:name w:val="xl8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90">
    <w:name w:val="xl90"/>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91">
    <w:name w:val="xl9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92">
    <w:name w:val="xl92"/>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3">
    <w:name w:val="xl93"/>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4">
    <w:name w:val="xl94"/>
    <w:basedOn w:val="Normal"/>
    <w:rsid w:val="008D307B"/>
    <w:pPr>
      <w:pBdr>
        <w:bottom w:val="single" w:sz="4" w:space="0" w:color="auto"/>
      </w:pBdr>
      <w:spacing w:before="100" w:beforeAutospacing="1" w:after="100" w:afterAutospacing="1"/>
      <w:jc w:val="center"/>
    </w:pPr>
    <w:rPr>
      <w:rFonts w:ascii="Arial" w:hAnsi="Arial" w:cs="Arial"/>
      <w:color w:val="FF0000"/>
      <w:sz w:val="24"/>
      <w:szCs w:val="24"/>
      <w:lang w:eastAsia="en-GB"/>
    </w:rPr>
  </w:style>
  <w:style w:type="paragraph" w:customStyle="1" w:styleId="xl95">
    <w:name w:val="xl95"/>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6">
    <w:name w:val="xl96"/>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7">
    <w:name w:val="xl97"/>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lang w:eastAsia="en-GB"/>
    </w:rPr>
  </w:style>
  <w:style w:type="paragraph" w:customStyle="1" w:styleId="xl98">
    <w:name w:val="xl98"/>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4"/>
      <w:szCs w:val="24"/>
      <w:lang w:eastAsia="en-GB"/>
    </w:rPr>
  </w:style>
  <w:style w:type="paragraph" w:customStyle="1" w:styleId="xl99">
    <w:name w:val="xl9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00">
    <w:name w:val="xl100"/>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22"/>
      <w:szCs w:val="22"/>
      <w:lang w:eastAsia="en-GB"/>
    </w:rPr>
  </w:style>
  <w:style w:type="paragraph" w:customStyle="1" w:styleId="xl101">
    <w:name w:val="xl10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22"/>
      <w:szCs w:val="22"/>
      <w:lang w:eastAsia="en-GB"/>
    </w:rPr>
  </w:style>
  <w:style w:type="paragraph" w:customStyle="1" w:styleId="xl102">
    <w:name w:val="xl102"/>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103">
    <w:name w:val="xl103"/>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color w:val="FF0000"/>
      <w:sz w:val="16"/>
      <w:szCs w:val="16"/>
      <w:lang w:eastAsia="en-GB"/>
    </w:rPr>
  </w:style>
  <w:style w:type="paragraph" w:customStyle="1" w:styleId="xl104">
    <w:name w:val="xl104"/>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105">
    <w:name w:val="xl105"/>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06">
    <w:name w:val="xl106"/>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7">
    <w:name w:val="xl10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08">
    <w:name w:val="xl1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9">
    <w:name w:val="xl109"/>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10">
    <w:name w:val="xl110"/>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111">
    <w:name w:val="xl111"/>
    <w:basedOn w:val="Normal"/>
    <w:rsid w:val="008D307B"/>
    <w:pPr>
      <w:pBdr>
        <w:top w:val="single" w:sz="12" w:space="0" w:color="auto"/>
        <w:left w:val="single" w:sz="12" w:space="0" w:color="auto"/>
        <w:bottom w:val="single" w:sz="12" w:space="0" w:color="auto"/>
        <w:right w:val="single" w:sz="12"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2">
    <w:name w:val="xl11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color w:val="FF0000"/>
      <w:sz w:val="16"/>
      <w:szCs w:val="16"/>
      <w:lang w:eastAsia="en-GB"/>
    </w:rPr>
  </w:style>
  <w:style w:type="paragraph" w:customStyle="1" w:styleId="xl113">
    <w:name w:val="xl113"/>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4">
    <w:name w:val="xl114"/>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15">
    <w:name w:val="xl115"/>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6">
    <w:name w:val="xl116"/>
    <w:basedOn w:val="Normal"/>
    <w:rsid w:val="008D307B"/>
    <w:pPr>
      <w:pBdr>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7">
    <w:name w:val="xl11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eastAsia="en-GB"/>
    </w:rPr>
  </w:style>
  <w:style w:type="paragraph" w:customStyle="1" w:styleId="xl118">
    <w:name w:val="xl118"/>
    <w:basedOn w:val="Normal"/>
    <w:rsid w:val="008D307B"/>
    <w:pPr>
      <w:pBdr>
        <w:top w:val="single" w:sz="4" w:space="0" w:color="auto"/>
        <w:left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119">
    <w:name w:val="xl119"/>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20">
    <w:name w:val="xl12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1">
    <w:name w:val="xl121"/>
    <w:basedOn w:val="Normal"/>
    <w:rsid w:val="008D307B"/>
    <w:pPr>
      <w:pBdr>
        <w:top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2">
    <w:name w:val="xl1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3">
    <w:name w:val="xl12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4">
    <w:name w:val="xl124"/>
    <w:basedOn w:val="Normal"/>
    <w:rsid w:val="008D307B"/>
    <w:pPr>
      <w:pBdr>
        <w:bottom w:val="single" w:sz="4" w:space="0" w:color="auto"/>
      </w:pBdr>
      <w:spacing w:before="100" w:beforeAutospacing="1" w:after="100" w:afterAutospacing="1"/>
    </w:pPr>
    <w:rPr>
      <w:rFonts w:ascii="Arial" w:hAnsi="Arial" w:cs="Arial"/>
      <w:sz w:val="24"/>
      <w:szCs w:val="24"/>
      <w:lang w:eastAsia="en-GB"/>
    </w:rPr>
  </w:style>
  <w:style w:type="paragraph" w:customStyle="1" w:styleId="xl125">
    <w:name w:val="xl12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126">
    <w:name w:val="xl126"/>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27">
    <w:name w:val="xl127"/>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8">
    <w:name w:val="xl128"/>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9">
    <w:name w:val="xl129"/>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1">
    <w:name w:val="xl131"/>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132">
    <w:name w:val="xl132"/>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3">
    <w:name w:val="xl133"/>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4">
    <w:name w:val="xl134"/>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5">
    <w:name w:val="xl135"/>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6">
    <w:name w:val="xl136"/>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7">
    <w:name w:val="xl13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138">
    <w:name w:val="xl13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139">
    <w:name w:val="xl13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140">
    <w:name w:val="xl140"/>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1">
    <w:name w:val="xl141"/>
    <w:basedOn w:val="Normal"/>
    <w:rsid w:val="008D307B"/>
    <w:pPr>
      <w:pBdr>
        <w:top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2">
    <w:name w:val="xl142"/>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3">
    <w:name w:val="xl143"/>
    <w:basedOn w:val="Normal"/>
    <w:rsid w:val="008D307B"/>
    <w:pPr>
      <w:spacing w:before="100" w:beforeAutospacing="1" w:after="100" w:afterAutospacing="1"/>
    </w:pPr>
    <w:rPr>
      <w:rFonts w:ascii="Arial" w:hAnsi="Arial" w:cs="Arial"/>
      <w:sz w:val="24"/>
      <w:szCs w:val="24"/>
      <w:lang w:eastAsia="en-GB"/>
    </w:rPr>
  </w:style>
  <w:style w:type="paragraph" w:customStyle="1" w:styleId="xl144">
    <w:name w:val="xl144"/>
    <w:basedOn w:val="Normal"/>
    <w:rsid w:val="008D307B"/>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5">
    <w:name w:val="xl14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6">
    <w:name w:val="xl146"/>
    <w:basedOn w:val="Normal"/>
    <w:rsid w:val="008D307B"/>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47">
    <w:name w:val="xl147"/>
    <w:basedOn w:val="Normal"/>
    <w:rsid w:val="008D307B"/>
    <w:pPr>
      <w:pBdr>
        <w:top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8">
    <w:name w:val="xl148"/>
    <w:basedOn w:val="Normal"/>
    <w:rsid w:val="008D307B"/>
    <w:pPr>
      <w:pBdr>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9">
    <w:name w:val="xl149"/>
    <w:basedOn w:val="Normal"/>
    <w:rsid w:val="008D307B"/>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8D307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3">
    <w:name w:val="xl153"/>
    <w:basedOn w:val="Normal"/>
    <w:rsid w:val="008D307B"/>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4">
    <w:name w:val="xl15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55">
    <w:name w:val="xl15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6">
    <w:name w:val="xl15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7">
    <w:name w:val="xl1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8">
    <w:name w:val="xl158"/>
    <w:basedOn w:val="Normal"/>
    <w:rsid w:val="008D307B"/>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9">
    <w:name w:val="xl159"/>
    <w:basedOn w:val="Normal"/>
    <w:rsid w:val="008D307B"/>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0">
    <w:name w:val="xl16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1">
    <w:name w:val="xl16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lang w:eastAsia="en-GB"/>
    </w:rPr>
  </w:style>
  <w:style w:type="paragraph" w:customStyle="1" w:styleId="xl162">
    <w:name w:val="xl162"/>
    <w:basedOn w:val="Normal"/>
    <w:rsid w:val="008D307B"/>
    <w:pPr>
      <w:pBdr>
        <w:left w:val="single" w:sz="4" w:space="0" w:color="auto"/>
        <w:bottom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163">
    <w:name w:val="xl16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4">
    <w:name w:val="xl164"/>
    <w:basedOn w:val="Normal"/>
    <w:rsid w:val="008D307B"/>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5">
    <w:name w:val="xl165"/>
    <w:basedOn w:val="Normal"/>
    <w:rsid w:val="008D307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6">
    <w:name w:val="xl166"/>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167">
    <w:name w:val="xl167"/>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168">
    <w:name w:val="xl168"/>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9">
    <w:name w:val="xl1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70">
    <w:name w:val="xl1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171">
    <w:name w:val="xl171"/>
    <w:basedOn w:val="Normal"/>
    <w:rsid w:val="008D307B"/>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 w:val="24"/>
      <w:szCs w:val="24"/>
      <w:lang w:eastAsia="en-GB"/>
    </w:rPr>
  </w:style>
  <w:style w:type="paragraph" w:customStyle="1" w:styleId="xl172">
    <w:name w:val="xl172"/>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173">
    <w:name w:val="xl173"/>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174">
    <w:name w:val="xl174"/>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5">
    <w:name w:val="xl175"/>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6">
    <w:name w:val="xl17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7">
    <w:name w:val="xl177"/>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78">
    <w:name w:val="xl178"/>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9">
    <w:name w:val="xl179"/>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80">
    <w:name w:val="xl180"/>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1">
    <w:name w:val="xl18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2">
    <w:name w:val="xl182"/>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3">
    <w:name w:val="xl183"/>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4">
    <w:name w:val="xl184"/>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5">
    <w:name w:val="xl185"/>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6">
    <w:name w:val="xl1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7">
    <w:name w:val="xl1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8">
    <w:name w:val="xl18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89">
    <w:name w:val="xl18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0">
    <w:name w:val="xl19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1">
    <w:name w:val="xl191"/>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sz w:val="18"/>
      <w:szCs w:val="18"/>
      <w:lang w:eastAsia="en-GB"/>
    </w:rPr>
  </w:style>
  <w:style w:type="paragraph" w:customStyle="1" w:styleId="xl192">
    <w:name w:val="xl192"/>
    <w:basedOn w:val="Normal"/>
    <w:rsid w:val="008D307B"/>
    <w:pPr>
      <w:pBdr>
        <w:top w:val="single" w:sz="4" w:space="0" w:color="auto"/>
        <w:bottom w:val="single" w:sz="4" w:space="0" w:color="auto"/>
      </w:pBdr>
      <w:spacing w:before="100" w:beforeAutospacing="1" w:after="100" w:afterAutospacing="1"/>
    </w:pPr>
    <w:rPr>
      <w:rFonts w:ascii="Arial" w:hAnsi="Arial" w:cs="Arial"/>
      <w:sz w:val="18"/>
      <w:szCs w:val="18"/>
      <w:lang w:eastAsia="en-GB"/>
    </w:rPr>
  </w:style>
  <w:style w:type="paragraph" w:customStyle="1" w:styleId="xl193">
    <w:name w:val="xl193"/>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GB"/>
    </w:rPr>
  </w:style>
  <w:style w:type="paragraph" w:customStyle="1" w:styleId="xl194">
    <w:name w:val="xl19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5">
    <w:name w:val="xl1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6">
    <w:name w:val="xl1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7">
    <w:name w:val="xl197"/>
    <w:basedOn w:val="Normal"/>
    <w:rsid w:val="008D307B"/>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198">
    <w:name w:val="xl198"/>
    <w:basedOn w:val="Normal"/>
    <w:rsid w:val="008D307B"/>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199">
    <w:name w:val="xl199"/>
    <w:basedOn w:val="Normal"/>
    <w:rsid w:val="008D307B"/>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0">
    <w:name w:val="xl200"/>
    <w:basedOn w:val="Normal"/>
    <w:rsid w:val="008D307B"/>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1">
    <w:name w:val="xl201"/>
    <w:basedOn w:val="Normal"/>
    <w:rsid w:val="008D307B"/>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2">
    <w:name w:val="xl202"/>
    <w:basedOn w:val="Normal"/>
    <w:rsid w:val="008D307B"/>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3">
    <w:name w:val="xl203"/>
    <w:basedOn w:val="Normal"/>
    <w:rsid w:val="008D307B"/>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 w:val="24"/>
      <w:szCs w:val="24"/>
      <w:lang w:eastAsia="en-GB"/>
    </w:rPr>
  </w:style>
  <w:style w:type="paragraph" w:customStyle="1" w:styleId="xl204">
    <w:name w:val="xl204"/>
    <w:basedOn w:val="Normal"/>
    <w:rsid w:val="008D307B"/>
    <w:pPr>
      <w:pBdr>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205">
    <w:name w:val="xl20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06">
    <w:name w:val="xl206"/>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7">
    <w:name w:val="xl207"/>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8">
    <w:name w:val="xl208"/>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9">
    <w:name w:val="xl20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0">
    <w:name w:val="xl210"/>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1">
    <w:name w:val="xl211"/>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2">
    <w:name w:val="xl21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213">
    <w:name w:val="xl213"/>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214">
    <w:name w:val="xl214"/>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4"/>
      <w:szCs w:val="24"/>
      <w:lang w:eastAsia="en-GB"/>
    </w:rPr>
  </w:style>
  <w:style w:type="paragraph" w:customStyle="1" w:styleId="xl215">
    <w:name w:val="xl215"/>
    <w:basedOn w:val="Normal"/>
    <w:rsid w:val="008D307B"/>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216">
    <w:name w:val="xl216"/>
    <w:basedOn w:val="Normal"/>
    <w:rsid w:val="008D307B"/>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217">
    <w:name w:val="xl217"/>
    <w:basedOn w:val="Normal"/>
    <w:rsid w:val="008D307B"/>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218">
    <w:name w:val="xl218"/>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19">
    <w:name w:val="xl219"/>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220">
    <w:name w:val="xl220"/>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1">
    <w:name w:val="xl221"/>
    <w:basedOn w:val="Normal"/>
    <w:rsid w:val="008D307B"/>
    <w:pPr>
      <w:pBdr>
        <w:top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2">
    <w:name w:val="xl222"/>
    <w:basedOn w:val="Normal"/>
    <w:rsid w:val="008D307B"/>
    <w:pPr>
      <w:pBdr>
        <w:top w:val="single" w:sz="4" w:space="0" w:color="auto"/>
        <w:right w:val="single" w:sz="12"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3">
    <w:name w:val="xl22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4">
    <w:name w:val="xl22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5">
    <w:name w:val="xl22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6">
    <w:name w:val="xl22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7">
    <w:name w:val="xl227"/>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8">
    <w:name w:val="xl228"/>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9">
    <w:name w:val="xl229"/>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0">
    <w:name w:val="xl23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1">
    <w:name w:val="xl23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32">
    <w:name w:val="xl232"/>
    <w:basedOn w:val="Normal"/>
    <w:rsid w:val="008D307B"/>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233">
    <w:name w:val="xl23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4">
    <w:name w:val="xl23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5">
    <w:name w:val="xl235"/>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6">
    <w:name w:val="xl236"/>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7">
    <w:name w:val="xl237"/>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8">
    <w:name w:val="xl238"/>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39">
    <w:name w:val="xl239"/>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40">
    <w:name w:val="xl24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41">
    <w:name w:val="xl241"/>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242">
    <w:name w:val="xl242"/>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3">
    <w:name w:val="xl243"/>
    <w:basedOn w:val="Normal"/>
    <w:rsid w:val="008D307B"/>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4">
    <w:name w:val="xl244"/>
    <w:basedOn w:val="Normal"/>
    <w:rsid w:val="008D307B"/>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5">
    <w:name w:val="xl245"/>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6">
    <w:name w:val="xl246"/>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7">
    <w:name w:val="xl247"/>
    <w:basedOn w:val="Normal"/>
    <w:rsid w:val="008D307B"/>
    <w:pPr>
      <w:spacing w:before="100" w:beforeAutospacing="1" w:after="100" w:afterAutospacing="1"/>
      <w:jc w:val="center"/>
    </w:pPr>
    <w:rPr>
      <w:rFonts w:ascii="Arial" w:hAnsi="Arial" w:cs="Arial"/>
      <w:b/>
      <w:bCs/>
      <w:sz w:val="36"/>
      <w:szCs w:val="36"/>
      <w:u w:val="single"/>
      <w:lang w:eastAsia="en-GB"/>
    </w:rPr>
  </w:style>
  <w:style w:type="paragraph" w:customStyle="1" w:styleId="xl248">
    <w:name w:val="xl248"/>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49">
    <w:name w:val="xl249"/>
    <w:basedOn w:val="Normal"/>
    <w:rsid w:val="008D307B"/>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0">
    <w:name w:val="xl250"/>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1">
    <w:name w:val="xl251"/>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2">
    <w:name w:val="xl252"/>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3">
    <w:name w:val="xl253"/>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4">
    <w:name w:val="xl254"/>
    <w:basedOn w:val="Normal"/>
    <w:rsid w:val="008D307B"/>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255">
    <w:name w:val="xl25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256">
    <w:name w:val="xl25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57">
    <w:name w:val="xl2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58">
    <w:name w:val="xl258"/>
    <w:basedOn w:val="Normal"/>
    <w:rsid w:val="008D307B"/>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 w:val="24"/>
      <w:szCs w:val="24"/>
      <w:lang w:eastAsia="en-GB"/>
    </w:rPr>
  </w:style>
  <w:style w:type="paragraph" w:customStyle="1" w:styleId="xl259">
    <w:name w:val="xl259"/>
    <w:basedOn w:val="Normal"/>
    <w:rsid w:val="008D307B"/>
    <w:pPr>
      <w:pBdr>
        <w:top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0">
    <w:name w:val="xl260"/>
    <w:basedOn w:val="Normal"/>
    <w:rsid w:val="008D307B"/>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1">
    <w:name w:val="xl26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62">
    <w:name w:val="xl262"/>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3">
    <w:name w:val="xl26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4">
    <w:name w:val="xl264"/>
    <w:basedOn w:val="Normal"/>
    <w:rsid w:val="008D307B"/>
    <w:pPr>
      <w:pBdr>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5">
    <w:name w:val="xl265"/>
    <w:basedOn w:val="Normal"/>
    <w:rsid w:val="008D307B"/>
    <w:pPr>
      <w:pBdr>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6">
    <w:name w:val="xl266"/>
    <w:basedOn w:val="Normal"/>
    <w:rsid w:val="008D307B"/>
    <w:pPr>
      <w:pBdr>
        <w:top w:val="single" w:sz="4" w:space="0" w:color="auto"/>
        <w:lef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7">
    <w:name w:val="xl267"/>
    <w:basedOn w:val="Normal"/>
    <w:rsid w:val="008D307B"/>
    <w:pPr>
      <w:pBdr>
        <w:top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8">
    <w:name w:val="xl268"/>
    <w:basedOn w:val="Normal"/>
    <w:rsid w:val="008D307B"/>
    <w:pPr>
      <w:pBdr>
        <w:top w:val="single" w:sz="4" w:space="0" w:color="auto"/>
        <w:righ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9">
    <w:name w:val="xl269"/>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270">
    <w:name w:val="xl270"/>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Times New Roman" w:hAnsi="Times New Roman"/>
      <w:sz w:val="24"/>
      <w:szCs w:val="24"/>
      <w:lang w:eastAsia="en-GB"/>
    </w:rPr>
  </w:style>
  <w:style w:type="paragraph" w:customStyle="1" w:styleId="xl271">
    <w:name w:val="xl271"/>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8D307B"/>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3">
    <w:name w:val="xl27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275">
    <w:name w:val="xl275"/>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76">
    <w:name w:val="xl27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77">
    <w:name w:val="xl277"/>
    <w:basedOn w:val="Normal"/>
    <w:rsid w:val="008D307B"/>
    <w:pPr>
      <w:pBdr>
        <w:top w:val="single" w:sz="4" w:space="0" w:color="auto"/>
        <w:bottom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8">
    <w:name w:val="xl2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9">
    <w:name w:val="xl279"/>
    <w:basedOn w:val="Normal"/>
    <w:rsid w:val="008D307B"/>
    <w:pPr>
      <w:pBdr>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80">
    <w:name w:val="xl280"/>
    <w:basedOn w:val="Normal"/>
    <w:rsid w:val="008D307B"/>
    <w:pPr>
      <w:pBdr>
        <w:bottom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1">
    <w:name w:val="xl281"/>
    <w:basedOn w:val="Normal"/>
    <w:rsid w:val="008D307B"/>
    <w:pPr>
      <w:pBdr>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2">
    <w:name w:val="xl28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3">
    <w:name w:val="xl283"/>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4">
    <w:name w:val="xl284"/>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5">
    <w:name w:val="xl28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89">
    <w:name w:val="xl289"/>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2">
    <w:name w:val="xl29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3">
    <w:name w:val="xl29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4">
    <w:name w:val="xl29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5">
    <w:name w:val="xl2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6">
    <w:name w:val="xl2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7">
    <w:name w:val="xl29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8">
    <w:name w:val="xl298"/>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9">
    <w:name w:val="xl299"/>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300">
    <w:name w:val="xl300"/>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1">
    <w:name w:val="xl3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2">
    <w:name w:val="xl302"/>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3">
    <w:name w:val="xl303"/>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4">
    <w:name w:val="xl304"/>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05">
    <w:name w:val="xl30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6">
    <w:name w:val="xl306"/>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7">
    <w:name w:val="xl307"/>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8">
    <w:name w:val="xl3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09">
    <w:name w:val="xl30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0">
    <w:name w:val="xl31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1">
    <w:name w:val="xl311"/>
    <w:basedOn w:val="Normal"/>
    <w:rsid w:val="008D307B"/>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2">
    <w:name w:val="xl312"/>
    <w:basedOn w:val="Normal"/>
    <w:rsid w:val="008D307B"/>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3">
    <w:name w:val="xl313"/>
    <w:basedOn w:val="Normal"/>
    <w:rsid w:val="008D307B"/>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4">
    <w:name w:val="xl314"/>
    <w:basedOn w:val="Normal"/>
    <w:rsid w:val="008D307B"/>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5">
    <w:name w:val="xl315"/>
    <w:basedOn w:val="Normal"/>
    <w:rsid w:val="008D307B"/>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6">
    <w:name w:val="xl316"/>
    <w:basedOn w:val="Normal"/>
    <w:rsid w:val="008D307B"/>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7">
    <w:name w:val="xl31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8">
    <w:name w:val="xl318"/>
    <w:basedOn w:val="Normal"/>
    <w:rsid w:val="008D307B"/>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8D307B"/>
    <w:pPr>
      <w:pBdr>
        <w:top w:val="single" w:sz="4" w:space="0" w:color="auto"/>
        <w:left w:val="single" w:sz="4" w:space="0" w:color="auto"/>
        <w:right w:val="single" w:sz="12"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u w:val="single"/>
      <w:lang w:eastAsia="en-GB"/>
    </w:rPr>
  </w:style>
  <w:style w:type="paragraph" w:customStyle="1" w:styleId="xl321">
    <w:name w:val="xl321"/>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322">
    <w:name w:val="xl3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3">
    <w:name w:val="xl323"/>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24">
    <w:name w:val="xl324"/>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 w:val="24"/>
      <w:szCs w:val="24"/>
      <w:lang w:eastAsia="en-GB"/>
    </w:rPr>
  </w:style>
  <w:style w:type="paragraph" w:customStyle="1" w:styleId="xl325">
    <w:name w:val="xl325"/>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sz w:val="24"/>
      <w:szCs w:val="24"/>
      <w:lang w:eastAsia="en-GB"/>
    </w:rPr>
  </w:style>
  <w:style w:type="paragraph" w:customStyle="1" w:styleId="xl326">
    <w:name w:val="xl326"/>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7">
    <w:name w:val="xl32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8">
    <w:name w:val="xl32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9">
    <w:name w:val="xl329"/>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0">
    <w:name w:val="xl330"/>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3">
    <w:name w:val="xl333"/>
    <w:basedOn w:val="Normal"/>
    <w:rsid w:val="008D307B"/>
    <w:pPr>
      <w:pBdr>
        <w:top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4">
    <w:name w:val="xl334"/>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5">
    <w:name w:val="xl33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36">
    <w:name w:val="xl33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7">
    <w:name w:val="xl337"/>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8">
    <w:name w:val="xl338"/>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39">
    <w:name w:val="xl339"/>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0">
    <w:name w:val="xl340"/>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41">
    <w:name w:val="xl341"/>
    <w:basedOn w:val="Normal"/>
    <w:rsid w:val="008D307B"/>
    <w:pPr>
      <w:pBdr>
        <w:top w:val="single" w:sz="4" w:space="0" w:color="auto"/>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342">
    <w:name w:val="xl342"/>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343">
    <w:name w:val="xl34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4">
    <w:name w:val="xl34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5">
    <w:name w:val="xl345"/>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46">
    <w:name w:val="xl346"/>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7">
    <w:name w:val="xl34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8">
    <w:name w:val="xl34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9">
    <w:name w:val="xl349"/>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0">
    <w:name w:val="xl350"/>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1">
    <w:name w:val="xl351"/>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2">
    <w:name w:val="xl352"/>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3">
    <w:name w:val="xl35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4">
    <w:name w:val="xl35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5">
    <w:name w:val="xl35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6">
    <w:name w:val="xl356"/>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57">
    <w:name w:val="xl357"/>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u w:val="single"/>
      <w:lang w:eastAsia="en-GB"/>
    </w:rPr>
  </w:style>
  <w:style w:type="paragraph" w:customStyle="1" w:styleId="xl358">
    <w:name w:val="xl35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9">
    <w:name w:val="xl359"/>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60">
    <w:name w:val="xl360"/>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 w:val="24"/>
      <w:szCs w:val="24"/>
      <w:lang w:eastAsia="en-GB"/>
    </w:rPr>
  </w:style>
  <w:style w:type="paragraph" w:customStyle="1" w:styleId="xl361">
    <w:name w:val="xl361"/>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2">
    <w:name w:val="xl362"/>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3">
    <w:name w:val="xl363"/>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4">
    <w:name w:val="xl364"/>
    <w:basedOn w:val="Normal"/>
    <w:rsid w:val="008D307B"/>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5">
    <w:name w:val="xl36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69">
    <w:name w:val="xl369"/>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0">
    <w:name w:val="xl37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1">
    <w:name w:val="xl371"/>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2">
    <w:name w:val="xl372"/>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3">
    <w:name w:val="xl37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4">
    <w:name w:val="xl37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5">
    <w:name w:val="xl37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6">
    <w:name w:val="xl376"/>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377">
    <w:name w:val="xl377"/>
    <w:basedOn w:val="Normal"/>
    <w:rsid w:val="008D307B"/>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8">
    <w:name w:val="xl3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9">
    <w:name w:val="xl37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380">
    <w:name w:val="xl38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 w:val="24"/>
      <w:szCs w:val="24"/>
      <w:lang w:eastAsia="en-GB"/>
    </w:rPr>
  </w:style>
  <w:style w:type="paragraph" w:customStyle="1" w:styleId="xl381">
    <w:name w:val="xl381"/>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 w:val="24"/>
      <w:szCs w:val="24"/>
      <w:lang w:eastAsia="en-GB"/>
    </w:rPr>
  </w:style>
  <w:style w:type="paragraph" w:customStyle="1" w:styleId="xl382">
    <w:name w:val="xl382"/>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3">
    <w:name w:val="xl383"/>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4">
    <w:name w:val="xl38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5">
    <w:name w:val="xl385"/>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6">
    <w:name w:val="xl38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7">
    <w:name w:val="xl387"/>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388">
    <w:name w:val="xl388"/>
    <w:basedOn w:val="Normal"/>
    <w:rsid w:val="008D307B"/>
    <w:pPr>
      <w:pBdr>
        <w:top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389">
    <w:name w:val="xl389"/>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390">
    <w:name w:val="xl390"/>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1">
    <w:name w:val="xl391"/>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2">
    <w:name w:val="xl392"/>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3">
    <w:name w:val="xl39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4">
    <w:name w:val="xl39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5">
    <w:name w:val="xl39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6">
    <w:name w:val="xl396"/>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7">
    <w:name w:val="xl397"/>
    <w:basedOn w:val="Normal"/>
    <w:rsid w:val="008D307B"/>
    <w:pPr>
      <w:pBdr>
        <w:top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8">
    <w:name w:val="xl398"/>
    <w:basedOn w:val="Normal"/>
    <w:rsid w:val="008D307B"/>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9">
    <w:name w:val="xl39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0">
    <w:name w:val="xl400"/>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1">
    <w:name w:val="xl4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2">
    <w:name w:val="xl402"/>
    <w:basedOn w:val="Normal"/>
    <w:rsid w:val="008D307B"/>
    <w:pPr>
      <w:pBdr>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03">
    <w:name w:val="xl403"/>
    <w:basedOn w:val="Normal"/>
    <w:rsid w:val="008D307B"/>
    <w:pPr>
      <w:spacing w:before="100" w:beforeAutospacing="1" w:after="100" w:afterAutospacing="1"/>
      <w:textAlignment w:val="top"/>
    </w:pPr>
    <w:rPr>
      <w:rFonts w:ascii="Arial" w:hAnsi="Arial" w:cs="Arial"/>
      <w:sz w:val="22"/>
      <w:szCs w:val="22"/>
      <w:lang w:eastAsia="en-GB"/>
    </w:rPr>
  </w:style>
  <w:style w:type="paragraph" w:customStyle="1" w:styleId="xl404">
    <w:name w:val="xl404"/>
    <w:basedOn w:val="Normal"/>
    <w:rsid w:val="008D307B"/>
    <w:pPr>
      <w:pBdr>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05">
    <w:name w:val="xl405"/>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6">
    <w:name w:val="xl406"/>
    <w:basedOn w:val="Normal"/>
    <w:rsid w:val="008D307B"/>
    <w:pPr>
      <w:pBdr>
        <w:top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7">
    <w:name w:val="xl407"/>
    <w:basedOn w:val="Normal"/>
    <w:rsid w:val="008D307B"/>
    <w:pPr>
      <w:pBdr>
        <w:top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8">
    <w:name w:val="xl408"/>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9">
    <w:name w:val="xl409"/>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410">
    <w:name w:val="xl41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1">
    <w:name w:val="xl41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2">
    <w:name w:val="xl412"/>
    <w:basedOn w:val="Normal"/>
    <w:rsid w:val="008D307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3">
    <w:name w:val="xl413"/>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414">
    <w:name w:val="xl414"/>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24"/>
      <w:szCs w:val="24"/>
      <w:lang w:eastAsia="en-GB"/>
    </w:rPr>
  </w:style>
  <w:style w:type="paragraph" w:customStyle="1" w:styleId="xl415">
    <w:name w:val="xl415"/>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6">
    <w:name w:val="xl416"/>
    <w:basedOn w:val="Normal"/>
    <w:rsid w:val="008D307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7">
    <w:name w:val="xl417"/>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8">
    <w:name w:val="xl418"/>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9">
    <w:name w:val="xl419"/>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20">
    <w:name w:val="xl42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421">
    <w:name w:val="xl42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422">
    <w:name w:val="xl422"/>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FF"/>
      <w:sz w:val="24"/>
      <w:szCs w:val="24"/>
      <w:lang w:eastAsia="en-GB"/>
    </w:rPr>
  </w:style>
  <w:style w:type="paragraph" w:customStyle="1" w:styleId="xl423">
    <w:name w:val="xl423"/>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4">
    <w:name w:val="xl424"/>
    <w:basedOn w:val="Normal"/>
    <w:rsid w:val="008D307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5">
    <w:name w:val="xl42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26">
    <w:name w:val="xl42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427">
    <w:name w:val="xl42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428">
    <w:name w:val="xl42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29">
    <w:name w:val="xl429"/>
    <w:basedOn w:val="Normal"/>
    <w:rsid w:val="008D307B"/>
    <w:pPr>
      <w:pBdr>
        <w:top w:val="single" w:sz="4" w:space="0" w:color="auto"/>
        <w:lef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30">
    <w:name w:val="xl430"/>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1">
    <w:name w:val="xl431"/>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2">
    <w:name w:val="xl432"/>
    <w:basedOn w:val="Normal"/>
    <w:rsid w:val="008D307B"/>
    <w:pPr>
      <w:pBdr>
        <w:top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33">
    <w:name w:val="xl433"/>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 w:val="24"/>
      <w:szCs w:val="24"/>
      <w:lang w:eastAsia="en-GB"/>
    </w:rPr>
  </w:style>
  <w:style w:type="paragraph" w:customStyle="1" w:styleId="xl434">
    <w:name w:val="xl43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35">
    <w:name w:val="xl43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436">
    <w:name w:val="xl43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37">
    <w:name w:val="xl437"/>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imes New Roman" w:hAnsi="Times New Roman"/>
      <w:sz w:val="24"/>
      <w:szCs w:val="24"/>
      <w:lang w:eastAsia="en-GB"/>
    </w:rPr>
  </w:style>
  <w:style w:type="paragraph" w:customStyle="1" w:styleId="xl438">
    <w:name w:val="xl43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39">
    <w:name w:val="xl439"/>
    <w:basedOn w:val="Normal"/>
    <w:rsid w:val="008D307B"/>
    <w:pPr>
      <w:pBdr>
        <w:top w:val="single" w:sz="4" w:space="0" w:color="auto"/>
        <w:lef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40">
    <w:name w:val="xl440"/>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1">
    <w:name w:val="xl44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2">
    <w:name w:val="xl442"/>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3">
    <w:name w:val="xl443"/>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4">
    <w:name w:val="xl444"/>
    <w:basedOn w:val="Normal"/>
    <w:rsid w:val="008D307B"/>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5">
    <w:name w:val="xl445"/>
    <w:basedOn w:val="Normal"/>
    <w:rsid w:val="008D307B"/>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6">
    <w:name w:val="xl446"/>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sz w:val="24"/>
      <w:szCs w:val="24"/>
      <w:lang w:eastAsia="en-GB"/>
    </w:rPr>
  </w:style>
  <w:style w:type="paragraph" w:customStyle="1" w:styleId="xl447">
    <w:name w:val="xl447"/>
    <w:basedOn w:val="Normal"/>
    <w:rsid w:val="008D307B"/>
    <w:pPr>
      <w:pBdr>
        <w:top w:val="single" w:sz="4" w:space="0" w:color="auto"/>
        <w:left w:val="single" w:sz="4" w:space="0" w:color="auto"/>
        <w:bottom w:val="single" w:sz="12"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8">
    <w:name w:val="xl448"/>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9">
    <w:name w:val="xl449"/>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0">
    <w:name w:val="xl450"/>
    <w:basedOn w:val="Normal"/>
    <w:rsid w:val="008D307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1">
    <w:name w:val="xl451"/>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52">
    <w:name w:val="xl452"/>
    <w:basedOn w:val="Normal"/>
    <w:rsid w:val="008D307B"/>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3">
    <w:name w:val="xl453"/>
    <w:basedOn w:val="Normal"/>
    <w:rsid w:val="008D307B"/>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4">
    <w:name w:val="xl454"/>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55">
    <w:name w:val="xl45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56">
    <w:name w:val="xl456"/>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57">
    <w:name w:val="xl45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58">
    <w:name w:val="xl458"/>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60">
    <w:name w:val="xl460"/>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1">
    <w:name w:val="xl461"/>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2">
    <w:name w:val="xl46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63">
    <w:name w:val="xl463"/>
    <w:basedOn w:val="Normal"/>
    <w:rsid w:val="008D307B"/>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4">
    <w:name w:val="xl46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5">
    <w:name w:val="xl46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6">
    <w:name w:val="xl466"/>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7">
    <w:name w:val="xl467"/>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68">
    <w:name w:val="xl468"/>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69">
    <w:name w:val="xl469"/>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0">
    <w:name w:val="xl470"/>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1">
    <w:name w:val="xl471"/>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lang w:eastAsia="en-GB"/>
    </w:rPr>
  </w:style>
  <w:style w:type="paragraph" w:customStyle="1" w:styleId="xl472">
    <w:name w:val="xl472"/>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73">
    <w:name w:val="xl473"/>
    <w:basedOn w:val="Normal"/>
    <w:rsid w:val="008D307B"/>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74">
    <w:name w:val="xl474"/>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Times New Roman" w:hAnsi="Times New Roman"/>
      <w:sz w:val="24"/>
      <w:szCs w:val="24"/>
      <w:lang w:eastAsia="en-GB"/>
    </w:rPr>
  </w:style>
  <w:style w:type="paragraph" w:customStyle="1" w:styleId="xl475">
    <w:name w:val="xl475"/>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jc w:val="center"/>
    </w:pPr>
    <w:rPr>
      <w:rFonts w:ascii="Arial" w:hAnsi="Arial" w:cs="Arial"/>
      <w:b/>
      <w:bCs/>
      <w:sz w:val="24"/>
      <w:szCs w:val="24"/>
      <w:lang w:eastAsia="en-GB"/>
    </w:rPr>
  </w:style>
  <w:style w:type="paragraph" w:customStyle="1" w:styleId="xl476">
    <w:name w:val="xl476"/>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77">
    <w:name w:val="xl47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b/>
      <w:bCs/>
      <w:color w:val="000000"/>
      <w:sz w:val="24"/>
      <w:szCs w:val="24"/>
      <w:lang w:eastAsia="en-GB"/>
    </w:rPr>
  </w:style>
  <w:style w:type="paragraph" w:customStyle="1" w:styleId="xl478">
    <w:name w:val="xl478"/>
    <w:basedOn w:val="Normal"/>
    <w:rsid w:val="008D307B"/>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9">
    <w:name w:val="xl479"/>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0">
    <w:name w:val="xl480"/>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1">
    <w:name w:val="xl481"/>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2">
    <w:name w:val="xl482"/>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3">
    <w:name w:val="xl483"/>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4">
    <w:name w:val="xl484"/>
    <w:basedOn w:val="Normal"/>
    <w:rsid w:val="008D307B"/>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5">
    <w:name w:val="xl485"/>
    <w:basedOn w:val="Normal"/>
    <w:rsid w:val="008D307B"/>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6">
    <w:name w:val="xl486"/>
    <w:basedOn w:val="Normal"/>
    <w:rsid w:val="008D307B"/>
    <w:pPr>
      <w:pBdr>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7">
    <w:name w:val="xl487"/>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8">
    <w:name w:val="xl488"/>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89">
    <w:name w:val="xl489"/>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90">
    <w:name w:val="xl490"/>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24"/>
      <w:szCs w:val="24"/>
      <w:lang w:eastAsia="en-GB"/>
    </w:rPr>
  </w:style>
  <w:style w:type="paragraph" w:customStyle="1" w:styleId="xl491">
    <w:name w:val="xl491"/>
    <w:basedOn w:val="Normal"/>
    <w:rsid w:val="008D307B"/>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92">
    <w:name w:val="xl49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93">
    <w:name w:val="xl493"/>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94">
    <w:name w:val="xl494"/>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495">
    <w:name w:val="xl495"/>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96">
    <w:name w:val="xl496"/>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7">
    <w:name w:val="xl49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8">
    <w:name w:val="xl498"/>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99">
    <w:name w:val="xl499"/>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0">
    <w:name w:val="xl500"/>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1">
    <w:name w:val="xl501"/>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2">
    <w:name w:val="xl502"/>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 w:val="24"/>
      <w:szCs w:val="24"/>
      <w:lang w:eastAsia="en-GB"/>
    </w:rPr>
  </w:style>
  <w:style w:type="paragraph" w:customStyle="1" w:styleId="xl503">
    <w:name w:val="xl503"/>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4">
    <w:name w:val="xl50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5">
    <w:name w:val="xl50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6">
    <w:name w:val="xl506"/>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507">
    <w:name w:val="xl507"/>
    <w:basedOn w:val="Normal"/>
    <w:rsid w:val="008D307B"/>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508">
    <w:name w:val="xl50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509">
    <w:name w:val="xl509"/>
    <w:basedOn w:val="Normal"/>
    <w:rsid w:val="008D30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510">
    <w:name w:val="xl510"/>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TableParagraph">
    <w:name w:val="Table Paragraph"/>
    <w:basedOn w:val="Normal"/>
    <w:uiPriority w:val="1"/>
    <w:qFormat/>
    <w:rsid w:val="00383111"/>
    <w:pPr>
      <w:widowControl w:val="0"/>
      <w:spacing w:before="116"/>
      <w:ind w:left="223"/>
    </w:pPr>
    <w:rPr>
      <w:rFonts w:ascii="Arial" w:eastAsia="Arial" w:hAnsi="Arial" w:cs="Arial"/>
      <w:sz w:val="22"/>
      <w:szCs w:val="22"/>
      <w:lang w:val="en-US"/>
    </w:rPr>
  </w:style>
  <w:style w:type="character" w:customStyle="1" w:styleId="font661">
    <w:name w:val="font661"/>
    <w:basedOn w:val="DefaultParagraphFont"/>
    <w:rsid w:val="009B5E4C"/>
    <w:rPr>
      <w:rFonts w:ascii="Arial" w:hAnsi="Arial" w:cs="Arial" w:hint="default"/>
      <w:b/>
      <w:bCs/>
      <w:i w:val="0"/>
      <w:iCs w:val="0"/>
      <w:strike w:val="0"/>
      <w:dstrike w:val="0"/>
      <w:color w:val="FF0000"/>
      <w:sz w:val="24"/>
      <w:szCs w:val="24"/>
      <w:u w:val="none"/>
      <w:effect w:val="none"/>
    </w:rPr>
  </w:style>
  <w:style w:type="character" w:customStyle="1" w:styleId="font441">
    <w:name w:val="font441"/>
    <w:basedOn w:val="DefaultParagraphFont"/>
    <w:rsid w:val="009B5E4C"/>
    <w:rPr>
      <w:rFonts w:ascii="Arial" w:hAnsi="Arial" w:cs="Arial" w:hint="default"/>
      <w:b/>
      <w:bCs/>
      <w:i w:val="0"/>
      <w:iCs w:val="0"/>
      <w:strike w:val="0"/>
      <w:dstrike w:val="0"/>
      <w:color w:val="000000"/>
      <w:sz w:val="24"/>
      <w:szCs w:val="24"/>
      <w:u w:val="none"/>
      <w:effect w:val="none"/>
    </w:rPr>
  </w:style>
  <w:style w:type="character" w:customStyle="1" w:styleId="font101">
    <w:name w:val="font101"/>
    <w:basedOn w:val="DefaultParagraphFont"/>
    <w:rsid w:val="009B5E4C"/>
    <w:rPr>
      <w:rFonts w:ascii="Arial" w:hAnsi="Arial" w:cs="Arial" w:hint="default"/>
      <w:b/>
      <w:bCs/>
      <w:i w:val="0"/>
      <w:iCs w:val="0"/>
      <w:strike w:val="0"/>
      <w:dstrike w:val="0"/>
      <w:color w:val="auto"/>
      <w:sz w:val="24"/>
      <w:szCs w:val="24"/>
      <w:u w:val="none"/>
      <w:effect w:val="none"/>
    </w:rPr>
  </w:style>
  <w:style w:type="paragraph" w:styleId="CommentText">
    <w:name w:val="annotation text"/>
    <w:basedOn w:val="Normal"/>
    <w:link w:val="CommentTextChar"/>
    <w:unhideWhenUsed/>
    <w:rsid w:val="002171A5"/>
    <w:rPr>
      <w:rFonts w:ascii="Arial" w:hAnsi="Arial"/>
      <w:szCs w:val="24"/>
    </w:rPr>
  </w:style>
  <w:style w:type="character" w:customStyle="1" w:styleId="CommentTextChar">
    <w:name w:val="Comment Text Char"/>
    <w:basedOn w:val="DefaultParagraphFont"/>
    <w:link w:val="CommentText"/>
    <w:rsid w:val="002171A5"/>
    <w:rPr>
      <w:rFonts w:ascii="Arial" w:hAnsi="Arial"/>
      <w:szCs w:val="24"/>
      <w:lang w:eastAsia="en-US"/>
    </w:rPr>
  </w:style>
  <w:style w:type="paragraph" w:styleId="Title">
    <w:name w:val="Title"/>
    <w:basedOn w:val="Normal"/>
    <w:next w:val="Normal"/>
    <w:link w:val="TitleChar"/>
    <w:uiPriority w:val="10"/>
    <w:qFormat/>
    <w:rsid w:val="00557CBE"/>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7CBE"/>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557CBE"/>
    <w:pPr>
      <w:numPr>
        <w:ilvl w:val="1"/>
      </w:numPr>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557CBE"/>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qFormat/>
    <w:rsid w:val="00557CBE"/>
    <w:rPr>
      <w:i/>
      <w:iCs/>
      <w:color w:val="404040" w:themeColor="text1" w:themeTint="BF"/>
    </w:rPr>
  </w:style>
  <w:style w:type="character" w:styleId="Emphasis">
    <w:name w:val="Emphasis"/>
    <w:basedOn w:val="DefaultParagraphFont"/>
    <w:uiPriority w:val="20"/>
    <w:qFormat/>
    <w:rsid w:val="00557CBE"/>
    <w:rPr>
      <w:i/>
      <w:iCs/>
    </w:rPr>
  </w:style>
  <w:style w:type="character" w:styleId="IntenseEmphasis">
    <w:name w:val="Intense Emphasis"/>
    <w:basedOn w:val="DefaultParagraphFont"/>
    <w:uiPriority w:val="21"/>
    <w:qFormat/>
    <w:rsid w:val="00557CBE"/>
    <w:rPr>
      <w:i/>
      <w:iCs/>
      <w:color w:val="1F4E79" w:themeColor="accent1" w:themeShade="80"/>
    </w:rPr>
  </w:style>
  <w:style w:type="paragraph" w:styleId="Quote">
    <w:name w:val="Quote"/>
    <w:basedOn w:val="Normal"/>
    <w:next w:val="Normal"/>
    <w:link w:val="QuoteChar"/>
    <w:uiPriority w:val="29"/>
    <w:qFormat/>
    <w:rsid w:val="00557CBE"/>
    <w:pPr>
      <w:spacing w:before="200"/>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557CBE"/>
    <w:rPr>
      <w:rFonts w:asciiTheme="minorHAnsi" w:eastAsiaTheme="minorHAnsi" w:hAnsiTheme="minorHAnsi" w:cstheme="minorBidi"/>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557CBE"/>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557CBE"/>
    <w:rPr>
      <w:rFonts w:asciiTheme="minorHAnsi" w:eastAsiaTheme="minorHAnsi" w:hAnsiTheme="minorHAnsi" w:cstheme="minorBidi"/>
      <w:i/>
      <w:iCs/>
      <w:color w:val="1F4E79" w:themeColor="accent1" w:themeShade="80"/>
      <w:sz w:val="22"/>
      <w:szCs w:val="22"/>
      <w:lang w:val="en-US" w:eastAsia="en-US"/>
    </w:rPr>
  </w:style>
  <w:style w:type="character" w:styleId="SubtleReference">
    <w:name w:val="Subtle Reference"/>
    <w:basedOn w:val="DefaultParagraphFont"/>
    <w:uiPriority w:val="31"/>
    <w:qFormat/>
    <w:rsid w:val="00557CBE"/>
    <w:rPr>
      <w:smallCaps/>
      <w:color w:val="5A5A5A" w:themeColor="text1" w:themeTint="A5"/>
    </w:rPr>
  </w:style>
  <w:style w:type="character" w:styleId="IntenseReference">
    <w:name w:val="Intense Reference"/>
    <w:basedOn w:val="DefaultParagraphFont"/>
    <w:uiPriority w:val="32"/>
    <w:qFormat/>
    <w:rsid w:val="00557CBE"/>
    <w:rPr>
      <w:b/>
      <w:bCs/>
      <w:caps w:val="0"/>
      <w:smallCaps/>
      <w:color w:val="1F4E79" w:themeColor="accent1" w:themeShade="80"/>
      <w:spacing w:val="5"/>
    </w:rPr>
  </w:style>
  <w:style w:type="character" w:styleId="BookTitle">
    <w:name w:val="Book Title"/>
    <w:basedOn w:val="DefaultParagraphFont"/>
    <w:uiPriority w:val="33"/>
    <w:qFormat/>
    <w:rsid w:val="00557CBE"/>
    <w:rPr>
      <w:b/>
      <w:bCs/>
      <w:i/>
      <w:iCs/>
      <w:spacing w:val="5"/>
    </w:rPr>
  </w:style>
  <w:style w:type="character" w:styleId="FollowedHyperlink">
    <w:name w:val="FollowedHyperlink"/>
    <w:basedOn w:val="DefaultParagraphFont"/>
    <w:uiPriority w:val="99"/>
    <w:unhideWhenUsed/>
    <w:rsid w:val="00557CBE"/>
    <w:rPr>
      <w:color w:val="954F72" w:themeColor="followedHyperlink"/>
      <w:u w:val="single"/>
    </w:rPr>
  </w:style>
  <w:style w:type="paragraph" w:styleId="Caption">
    <w:name w:val="caption"/>
    <w:basedOn w:val="Normal"/>
    <w:next w:val="Normal"/>
    <w:uiPriority w:val="35"/>
    <w:unhideWhenUsed/>
    <w:qFormat/>
    <w:rsid w:val="00557CBE"/>
    <w:pPr>
      <w:spacing w:after="200"/>
    </w:pPr>
    <w:rPr>
      <w:rFonts w:asciiTheme="minorHAnsi" w:eastAsiaTheme="minorHAnsi" w:hAnsiTheme="minorHAnsi" w:cstheme="minorBidi"/>
      <w:i/>
      <w:iCs/>
      <w:color w:val="44546A" w:themeColor="text2"/>
      <w:sz w:val="22"/>
      <w:szCs w:val="18"/>
      <w:lang w:val="en-US"/>
    </w:rPr>
  </w:style>
  <w:style w:type="paragraph" w:styleId="BlockText">
    <w:name w:val="Block Text"/>
    <w:basedOn w:val="Normal"/>
    <w:uiPriority w:val="99"/>
    <w:unhideWhenUsed/>
    <w:rsid w:val="00557CB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val="en-US"/>
    </w:rPr>
  </w:style>
  <w:style w:type="character" w:styleId="CommentReference">
    <w:name w:val="annotation reference"/>
    <w:basedOn w:val="DefaultParagraphFont"/>
    <w:unhideWhenUsed/>
    <w:rsid w:val="00557CBE"/>
    <w:rPr>
      <w:sz w:val="22"/>
      <w:szCs w:val="16"/>
    </w:rPr>
  </w:style>
  <w:style w:type="paragraph" w:styleId="CommentSubject">
    <w:name w:val="annotation subject"/>
    <w:basedOn w:val="CommentText"/>
    <w:next w:val="CommentText"/>
    <w:link w:val="CommentSubjectChar"/>
    <w:unhideWhenUsed/>
    <w:rsid w:val="00557CBE"/>
    <w:rPr>
      <w:rFonts w:asciiTheme="minorHAnsi" w:eastAsiaTheme="minorHAnsi" w:hAnsiTheme="minorHAnsi" w:cstheme="minorBidi"/>
      <w:b/>
      <w:bCs/>
      <w:sz w:val="22"/>
      <w:szCs w:val="20"/>
      <w:lang w:val="en-US"/>
    </w:rPr>
  </w:style>
  <w:style w:type="character" w:customStyle="1" w:styleId="CommentSubjectChar">
    <w:name w:val="Comment Subject Char"/>
    <w:basedOn w:val="CommentTextChar"/>
    <w:link w:val="CommentSubject"/>
    <w:rsid w:val="00557CBE"/>
    <w:rPr>
      <w:rFonts w:asciiTheme="minorHAnsi" w:eastAsiaTheme="minorHAnsi" w:hAnsiTheme="minorHAnsi" w:cstheme="minorBidi"/>
      <w:b/>
      <w:bCs/>
      <w:sz w:val="22"/>
      <w:szCs w:val="24"/>
      <w:lang w:val="en-US" w:eastAsia="en-US"/>
    </w:rPr>
  </w:style>
  <w:style w:type="paragraph" w:styleId="EnvelopeReturn">
    <w:name w:val="envelope return"/>
    <w:basedOn w:val="Normal"/>
    <w:uiPriority w:val="99"/>
    <w:unhideWhenUsed/>
    <w:rsid w:val="00557CBE"/>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557CBE"/>
    <w:rPr>
      <w:rFonts w:asciiTheme="minorHAnsi" w:eastAsiaTheme="minorHAnsi" w:hAnsiTheme="minorHAnsi" w:cstheme="minorBidi"/>
      <w:sz w:val="22"/>
      <w:lang w:val="en-US"/>
    </w:rPr>
  </w:style>
  <w:style w:type="character" w:customStyle="1" w:styleId="FootnoteTextChar">
    <w:name w:val="Footnote Text Char"/>
    <w:basedOn w:val="DefaultParagraphFont"/>
    <w:link w:val="FootnoteText"/>
    <w:uiPriority w:val="99"/>
    <w:rsid w:val="00557CBE"/>
    <w:rPr>
      <w:rFonts w:asciiTheme="minorHAnsi" w:eastAsiaTheme="minorHAnsi" w:hAnsiTheme="minorHAnsi" w:cstheme="minorBidi"/>
      <w:sz w:val="22"/>
      <w:lang w:val="en-US" w:eastAsia="en-US"/>
    </w:rPr>
  </w:style>
  <w:style w:type="character" w:styleId="HTMLCode">
    <w:name w:val="HTML Code"/>
    <w:basedOn w:val="DefaultParagraphFont"/>
    <w:uiPriority w:val="99"/>
    <w:unhideWhenUsed/>
    <w:rsid w:val="00557CBE"/>
    <w:rPr>
      <w:rFonts w:ascii="Consolas" w:hAnsi="Consolas"/>
      <w:sz w:val="22"/>
      <w:szCs w:val="20"/>
    </w:rPr>
  </w:style>
  <w:style w:type="character" w:styleId="HTMLKeyboard">
    <w:name w:val="HTML Keyboard"/>
    <w:basedOn w:val="DefaultParagraphFont"/>
    <w:uiPriority w:val="99"/>
    <w:unhideWhenUsed/>
    <w:rsid w:val="00557CBE"/>
    <w:rPr>
      <w:rFonts w:ascii="Consolas" w:hAnsi="Consolas"/>
      <w:sz w:val="22"/>
      <w:szCs w:val="20"/>
    </w:rPr>
  </w:style>
  <w:style w:type="paragraph" w:styleId="HTMLPreformatted">
    <w:name w:val="HTML Preformatted"/>
    <w:basedOn w:val="Normal"/>
    <w:link w:val="HTMLPreformattedChar"/>
    <w:uiPriority w:val="99"/>
    <w:unhideWhenUsed/>
    <w:rsid w:val="00557CBE"/>
    <w:rPr>
      <w:rFonts w:ascii="Consolas" w:eastAsiaTheme="minorHAnsi" w:hAnsi="Consolas" w:cstheme="minorBidi"/>
      <w:sz w:val="22"/>
      <w:lang w:val="en-US"/>
    </w:rPr>
  </w:style>
  <w:style w:type="character" w:customStyle="1" w:styleId="HTMLPreformattedChar">
    <w:name w:val="HTML Preformatted Char"/>
    <w:basedOn w:val="DefaultParagraphFont"/>
    <w:link w:val="HTMLPreformatted"/>
    <w:uiPriority w:val="99"/>
    <w:rsid w:val="00557CBE"/>
    <w:rPr>
      <w:rFonts w:ascii="Consolas" w:eastAsiaTheme="minorHAnsi" w:hAnsi="Consolas" w:cstheme="minorBidi"/>
      <w:sz w:val="22"/>
      <w:lang w:val="en-US" w:eastAsia="en-US"/>
    </w:rPr>
  </w:style>
  <w:style w:type="character" w:styleId="HTMLTypewriter">
    <w:name w:val="HTML Typewriter"/>
    <w:basedOn w:val="DefaultParagraphFont"/>
    <w:uiPriority w:val="99"/>
    <w:unhideWhenUsed/>
    <w:rsid w:val="00557CBE"/>
    <w:rPr>
      <w:rFonts w:ascii="Consolas" w:hAnsi="Consolas"/>
      <w:sz w:val="22"/>
      <w:szCs w:val="20"/>
    </w:rPr>
  </w:style>
  <w:style w:type="paragraph" w:styleId="MacroText">
    <w:name w:val="macro"/>
    <w:link w:val="MacroTextChar"/>
    <w:uiPriority w:val="99"/>
    <w:unhideWhenUsed/>
    <w:rsid w:val="00557CBE"/>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557CBE"/>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557CBE"/>
    <w:rPr>
      <w:color w:val="3B3838" w:themeColor="background2" w:themeShade="40"/>
    </w:rPr>
  </w:style>
  <w:style w:type="paragraph" w:styleId="TOC9">
    <w:name w:val="toc 9"/>
    <w:basedOn w:val="Normal"/>
    <w:next w:val="Normal"/>
    <w:autoRedefine/>
    <w:uiPriority w:val="39"/>
    <w:unhideWhenUsed/>
    <w:rsid w:val="00557CBE"/>
    <w:pPr>
      <w:spacing w:after="120"/>
      <w:ind w:left="1757"/>
    </w:pPr>
    <w:rPr>
      <w:rFonts w:asciiTheme="minorHAnsi" w:eastAsiaTheme="minorHAnsi" w:hAnsiTheme="minorHAnsi" w:cstheme="minorBidi"/>
      <w:sz w:val="22"/>
      <w:szCs w:val="22"/>
      <w:lang w:val="en-US"/>
    </w:rPr>
  </w:style>
  <w:style w:type="paragraph" w:customStyle="1" w:styleId="msonormal0">
    <w:name w:val="msonormal"/>
    <w:basedOn w:val="Normal"/>
    <w:rsid w:val="00557CBE"/>
    <w:pPr>
      <w:spacing w:before="100" w:beforeAutospacing="1" w:after="100" w:afterAutospacing="1"/>
    </w:pPr>
    <w:rPr>
      <w:rFonts w:ascii="Times New Roman" w:hAnsi="Times New Roman"/>
      <w:sz w:val="24"/>
      <w:szCs w:val="24"/>
      <w:lang w:eastAsia="en-GB"/>
    </w:rPr>
  </w:style>
  <w:style w:type="paragraph" w:customStyle="1" w:styleId="xxmsolistparagraph">
    <w:name w:val="x_x_msolistparagraph"/>
    <w:basedOn w:val="Normal"/>
    <w:rsid w:val="0038358F"/>
    <w:pPr>
      <w:spacing w:before="100" w:beforeAutospacing="1" w:after="100" w:afterAutospacing="1"/>
    </w:pPr>
    <w:rPr>
      <w:rFonts w:ascii="Calibri" w:eastAsiaTheme="minorHAnsi" w:hAnsi="Calibri" w:cs="Calibri"/>
      <w:sz w:val="22"/>
      <w:szCs w:val="22"/>
      <w:lang w:eastAsia="en-GB"/>
    </w:rPr>
  </w:style>
  <w:style w:type="paragraph" w:customStyle="1" w:styleId="xl63">
    <w:name w:val="xl63"/>
    <w:basedOn w:val="Normal"/>
    <w:rsid w:val="00746AA7"/>
    <w:pPr>
      <w:spacing w:before="100" w:beforeAutospacing="1" w:after="100" w:afterAutospacing="1"/>
    </w:pPr>
    <w:rPr>
      <w:rFonts w:ascii="Tahoma" w:hAnsi="Tahoma" w:cs="Tahoma"/>
      <w:lang w:eastAsia="en-GB"/>
    </w:rPr>
  </w:style>
  <w:style w:type="paragraph" w:customStyle="1" w:styleId="xl64">
    <w:name w:val="xl64"/>
    <w:basedOn w:val="Normal"/>
    <w:rsid w:val="00746AA7"/>
    <w:pPr>
      <w:spacing w:before="100" w:beforeAutospacing="1" w:after="100" w:afterAutospacing="1"/>
    </w:pPr>
    <w:rPr>
      <w:rFonts w:ascii="Tahoma" w:hAnsi="Tahoma" w:cs="Tahoma"/>
      <w:b/>
      <w:bCs/>
      <w:color w:val="000000"/>
      <w:sz w:val="16"/>
      <w:szCs w:val="16"/>
      <w:lang w:eastAsia="en-GB"/>
    </w:rPr>
  </w:style>
  <w:style w:type="paragraph" w:customStyle="1" w:styleId="BodyA">
    <w:name w:val="Body A"/>
    <w:rsid w:val="003A72D0"/>
    <w:pPr>
      <w:pBdr>
        <w:top w:val="nil"/>
        <w:left w:val="nil"/>
        <w:bottom w:val="nil"/>
        <w:right w:val="nil"/>
        <w:between w:val="nil"/>
        <w:bar w:val="nil"/>
      </w:pBdr>
    </w:pPr>
    <w:rPr>
      <w:rFonts w:ascii="CG Omega" w:eastAsia="CG Omega" w:hAnsi="CG Omega" w:cs="CG Omega"/>
      <w:color w:val="000000"/>
      <w:u w:color="000000"/>
      <w:bdr w:val="nil"/>
    </w:rPr>
  </w:style>
  <w:style w:type="character" w:customStyle="1" w:styleId="ListParagraphChar">
    <w:name w:val="List Paragraph Char"/>
    <w:link w:val="ListParagraph"/>
    <w:uiPriority w:val="34"/>
    <w:rsid w:val="00AD7A18"/>
    <w:rPr>
      <w:rFonts w:ascii="Times New Roman" w:hAnsi="Times New Roman"/>
      <w:sz w:val="22"/>
      <w:szCs w:val="22"/>
    </w:rPr>
  </w:style>
  <w:style w:type="table" w:customStyle="1" w:styleId="JLTText2">
    <w:name w:val="JLT Text 2"/>
    <w:basedOn w:val="TableNormal"/>
    <w:uiPriority w:val="99"/>
    <w:rsid w:val="005A4C76"/>
    <w:pPr>
      <w:spacing w:before="120" w:after="60" w:line="276" w:lineRule="auto"/>
      <w:ind w:left="113" w:right="113"/>
    </w:pPr>
    <w:rPr>
      <w:rFonts w:asciiTheme="minorHAnsi" w:eastAsiaTheme="minorHAnsi" w:hAnsiTheme="minorHAnsi" w:cstheme="minorBidi"/>
      <w:sz w:val="16"/>
      <w:lang w:eastAsia="en-US"/>
    </w:rPr>
    <w:tblPr>
      <w:tblStyleRowBandSize w:val="1"/>
      <w:tblCellMar>
        <w:left w:w="0" w:type="dxa"/>
        <w:right w:w="0" w:type="dxa"/>
      </w:tblCellMar>
    </w:tblPr>
    <w:tblStylePr w:type="firstRow">
      <w:pPr>
        <w:wordWrap/>
        <w:spacing w:beforeLines="0" w:before="120" w:beforeAutospacing="0" w:afterLines="0" w:after="80" w:afterAutospacing="0"/>
      </w:pPr>
      <w:rPr>
        <w:rFonts w:asciiTheme="minorHAnsi" w:hAnsiTheme="minorHAnsi"/>
        <w:b/>
        <w:color w:val="E7E6E6" w:themeColor="background2"/>
        <w:sz w:val="16"/>
      </w:rPr>
      <w:tblPr/>
      <w:tcPr>
        <w:shd w:val="clear" w:color="auto" w:fill="ED7D31" w:themeFill="accent2"/>
      </w:tcPr>
    </w:tblStylePr>
    <w:tblStylePr w:type="lastRow">
      <w:rPr>
        <w:b/>
      </w:rPr>
    </w:tblStylePr>
    <w:tblStylePr w:type="band2Horz">
      <w:tblPr/>
      <w:tcPr>
        <w:shd w:val="clear" w:color="auto" w:fill="70AD47" w:themeFill="accent6"/>
      </w:tcPr>
    </w:tblStylePr>
  </w:style>
  <w:style w:type="paragraph" w:customStyle="1" w:styleId="xl459">
    <w:name w:val="xl459"/>
    <w:basedOn w:val="Normal"/>
    <w:rsid w:val="001B64C5"/>
    <w:pPr>
      <w:pBdr>
        <w:left w:val="single" w:sz="4" w:space="0" w:color="auto"/>
        <w:right w:val="single" w:sz="4" w:space="0" w:color="auto"/>
      </w:pBdr>
      <w:shd w:val="clear" w:color="000000" w:fill="B7DEE8"/>
      <w:spacing w:before="100" w:beforeAutospacing="1" w:after="100" w:afterAutospacing="1"/>
      <w:jc w:val="center"/>
    </w:pPr>
    <w:rPr>
      <w:rFonts w:ascii="Arial" w:hAnsi="Arial" w:cs="Arial"/>
      <w:color w:val="000000"/>
      <w:sz w:val="24"/>
      <w:szCs w:val="24"/>
      <w:lang w:eastAsia="en-GB"/>
    </w:rPr>
  </w:style>
  <w:style w:type="paragraph" w:customStyle="1" w:styleId="xl511">
    <w:name w:val="xl511"/>
    <w:basedOn w:val="Normal"/>
    <w:rsid w:val="001B64C5"/>
    <w:pPr>
      <w:pBdr>
        <w:top w:val="single" w:sz="12"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sz w:val="24"/>
      <w:szCs w:val="24"/>
      <w:lang w:eastAsia="en-GB"/>
    </w:rPr>
  </w:style>
  <w:style w:type="paragraph" w:customStyle="1" w:styleId="xl512">
    <w:name w:val="xl512"/>
    <w:basedOn w:val="Normal"/>
    <w:rsid w:val="001B64C5"/>
    <w:pPr>
      <w:pBdr>
        <w:top w:val="single" w:sz="4" w:space="0" w:color="auto"/>
        <w:left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3">
    <w:name w:val="xl513"/>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4">
    <w:name w:val="xl514"/>
    <w:basedOn w:val="Normal"/>
    <w:rsid w:val="001B64C5"/>
    <w:pPr>
      <w:pBdr>
        <w:top w:val="single" w:sz="4" w:space="0" w:color="auto"/>
        <w:left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5">
    <w:name w:val="xl515"/>
    <w:basedOn w:val="Normal"/>
    <w:rsid w:val="001B64C5"/>
    <w:pPr>
      <w:pBdr>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6">
    <w:name w:val="xl516"/>
    <w:basedOn w:val="Normal"/>
    <w:rsid w:val="001B64C5"/>
    <w:pPr>
      <w:pBdr>
        <w:top w:val="single" w:sz="4" w:space="0" w:color="auto"/>
        <w:left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7">
    <w:name w:val="xl517"/>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8">
    <w:name w:val="xl518"/>
    <w:basedOn w:val="Normal"/>
    <w:rsid w:val="001B64C5"/>
    <w:pPr>
      <w:pBdr>
        <w:top w:val="single" w:sz="4" w:space="0" w:color="auto"/>
        <w:left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19">
    <w:name w:val="xl519"/>
    <w:basedOn w:val="Normal"/>
    <w:rsid w:val="001B64C5"/>
    <w:pPr>
      <w:pBdr>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20">
    <w:name w:val="xl520"/>
    <w:basedOn w:val="Normal"/>
    <w:rsid w:val="001B64C5"/>
    <w:pPr>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1">
    <w:name w:val="xl521"/>
    <w:basedOn w:val="Normal"/>
    <w:rsid w:val="001B64C5"/>
    <w:pPr>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2">
    <w:name w:val="xl522"/>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3">
    <w:name w:val="xl523"/>
    <w:basedOn w:val="Normal"/>
    <w:rsid w:val="001B64C5"/>
    <w:pPr>
      <w:pBdr>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4">
    <w:name w:val="xl524"/>
    <w:basedOn w:val="Normal"/>
    <w:rsid w:val="001B64C5"/>
    <w:pPr>
      <w:pBdr>
        <w:top w:val="single" w:sz="4" w:space="0" w:color="auto"/>
        <w:left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5">
    <w:name w:val="xl525"/>
    <w:basedOn w:val="Normal"/>
    <w:rsid w:val="001B64C5"/>
    <w:pPr>
      <w:pBdr>
        <w:left w:val="single" w:sz="4" w:space="0" w:color="auto"/>
        <w:bottom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6">
    <w:name w:val="xl526"/>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7">
    <w:name w:val="xl527"/>
    <w:basedOn w:val="Normal"/>
    <w:rsid w:val="001B64C5"/>
    <w:pPr>
      <w:pBdr>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8">
    <w:name w:val="xl528"/>
    <w:basedOn w:val="Normal"/>
    <w:rsid w:val="001B64C5"/>
    <w:pPr>
      <w:pBdr>
        <w:top w:val="single" w:sz="12" w:space="0" w:color="auto"/>
        <w:left w:val="single" w:sz="12" w:space="0" w:color="auto"/>
        <w:bottom w:val="single" w:sz="12" w:space="0" w:color="auto"/>
      </w:pBdr>
      <w:spacing w:before="100" w:beforeAutospacing="1" w:after="100" w:afterAutospacing="1"/>
      <w:textAlignment w:val="center"/>
    </w:pPr>
    <w:rPr>
      <w:rFonts w:ascii="Arial" w:hAnsi="Arial" w:cs="Arial"/>
      <w:b/>
      <w:bCs/>
      <w:sz w:val="24"/>
      <w:szCs w:val="24"/>
      <w:lang w:eastAsia="en-GB"/>
    </w:rPr>
  </w:style>
  <w:style w:type="paragraph" w:customStyle="1" w:styleId="xl529">
    <w:name w:val="xl529"/>
    <w:basedOn w:val="Normal"/>
    <w:rsid w:val="001B64C5"/>
    <w:pPr>
      <w:pBdr>
        <w:top w:val="single" w:sz="12" w:space="0" w:color="auto"/>
        <w:bottom w:val="single" w:sz="12" w:space="0" w:color="auto"/>
      </w:pBdr>
      <w:spacing w:before="100" w:beforeAutospacing="1" w:after="100" w:afterAutospacing="1"/>
    </w:pPr>
    <w:rPr>
      <w:rFonts w:ascii="Arial" w:hAnsi="Arial" w:cs="Arial"/>
      <w:sz w:val="24"/>
      <w:szCs w:val="24"/>
      <w:lang w:eastAsia="en-GB"/>
    </w:rPr>
  </w:style>
  <w:style w:type="paragraph" w:customStyle="1" w:styleId="xl530">
    <w:name w:val="xl530"/>
    <w:basedOn w:val="Normal"/>
    <w:rsid w:val="001B64C5"/>
    <w:pPr>
      <w:pBdr>
        <w:top w:val="single" w:sz="12" w:space="0" w:color="auto"/>
        <w:bottom w:val="single" w:sz="12" w:space="0" w:color="auto"/>
        <w:right w:val="single" w:sz="12" w:space="0" w:color="auto"/>
      </w:pBdr>
      <w:spacing w:before="100" w:beforeAutospacing="1" w:after="100" w:afterAutospacing="1"/>
    </w:pPr>
    <w:rPr>
      <w:rFonts w:ascii="Arial" w:hAnsi="Arial" w:cs="Arial"/>
      <w:sz w:val="24"/>
      <w:szCs w:val="24"/>
      <w:lang w:eastAsia="en-GB"/>
    </w:rPr>
  </w:style>
  <w:style w:type="paragraph" w:customStyle="1" w:styleId="xl531">
    <w:name w:val="xl531"/>
    <w:basedOn w:val="Normal"/>
    <w:rsid w:val="001B64C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2">
    <w:name w:val="xl532"/>
    <w:basedOn w:val="Normal"/>
    <w:rsid w:val="001B64C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3">
    <w:name w:val="xl533"/>
    <w:basedOn w:val="Normal"/>
    <w:rsid w:val="001B64C5"/>
    <w:pPr>
      <w:spacing w:before="100" w:beforeAutospacing="1" w:after="100" w:afterAutospacing="1"/>
    </w:pPr>
    <w:rPr>
      <w:rFonts w:ascii="Arial" w:hAnsi="Arial" w:cs="Arial"/>
      <w:b/>
      <w:bCs/>
      <w:color w:val="000000"/>
      <w:sz w:val="24"/>
      <w:szCs w:val="24"/>
      <w:lang w:eastAsia="en-GB"/>
    </w:rPr>
  </w:style>
  <w:style w:type="paragraph" w:customStyle="1" w:styleId="xl534">
    <w:name w:val="xl534"/>
    <w:basedOn w:val="Normal"/>
    <w:rsid w:val="001B64C5"/>
    <w:pPr>
      <w:pBdr>
        <w:right w:val="single" w:sz="4" w:space="0" w:color="auto"/>
      </w:pBdr>
      <w:spacing w:before="100" w:beforeAutospacing="1" w:after="100" w:afterAutospacing="1"/>
    </w:pPr>
    <w:rPr>
      <w:rFonts w:ascii="Arial" w:hAnsi="Arial" w:cs="Arial"/>
      <w:b/>
      <w:bCs/>
      <w:color w:val="000000"/>
      <w:sz w:val="24"/>
      <w:szCs w:val="24"/>
      <w:lang w:eastAsia="en-GB"/>
    </w:rPr>
  </w:style>
  <w:style w:type="paragraph" w:customStyle="1" w:styleId="xl535">
    <w:name w:val="xl535"/>
    <w:basedOn w:val="Normal"/>
    <w:rsid w:val="001B64C5"/>
    <w:pPr>
      <w:pBdr>
        <w:top w:val="single" w:sz="12"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6">
    <w:name w:val="xl536"/>
    <w:basedOn w:val="Normal"/>
    <w:rsid w:val="001B64C5"/>
    <w:pPr>
      <w:pBdr>
        <w:top w:val="single" w:sz="12"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7">
    <w:name w:val="xl537"/>
    <w:basedOn w:val="Normal"/>
    <w:rsid w:val="001B64C5"/>
    <w:pPr>
      <w:pBdr>
        <w:top w:val="single" w:sz="12" w:space="0" w:color="auto"/>
        <w:left w:val="single" w:sz="4" w:space="0" w:color="auto"/>
        <w:bottom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8">
    <w:name w:val="xl538"/>
    <w:basedOn w:val="Normal"/>
    <w:rsid w:val="001B64C5"/>
    <w:pPr>
      <w:pBdr>
        <w:top w:val="single" w:sz="12"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9">
    <w:name w:val="xl539"/>
    <w:basedOn w:val="Normal"/>
    <w:rsid w:val="001B64C5"/>
    <w:pPr>
      <w:pBdr>
        <w:top w:val="single" w:sz="12"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40">
    <w:name w:val="xl540"/>
    <w:basedOn w:val="Normal"/>
    <w:rsid w:val="001B64C5"/>
    <w:pPr>
      <w:pBdr>
        <w:top w:val="single" w:sz="12" w:space="0" w:color="auto"/>
        <w:left w:val="single" w:sz="12" w:space="0" w:color="auto"/>
        <w:bottom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1">
    <w:name w:val="xl541"/>
    <w:basedOn w:val="Normal"/>
    <w:rsid w:val="001B64C5"/>
    <w:pPr>
      <w:pBdr>
        <w:top w:val="single" w:sz="12" w:space="0" w:color="auto"/>
        <w:bottom w:val="single" w:sz="12" w:space="0" w:color="auto"/>
        <w:right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2">
    <w:name w:val="xl542"/>
    <w:basedOn w:val="Normal"/>
    <w:rsid w:val="001B64C5"/>
    <w:pPr>
      <w:pBdr>
        <w:top w:val="single" w:sz="4" w:space="0" w:color="auto"/>
        <w:left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3">
    <w:name w:val="xl543"/>
    <w:basedOn w:val="Normal"/>
    <w:rsid w:val="001B64C5"/>
    <w:pPr>
      <w:pBdr>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4">
    <w:name w:val="xl544"/>
    <w:basedOn w:val="Normal"/>
    <w:rsid w:val="001B64C5"/>
    <w:pPr>
      <w:pBdr>
        <w:top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5">
    <w:name w:val="xl545"/>
    <w:basedOn w:val="Normal"/>
    <w:rsid w:val="001B64C5"/>
    <w:pPr>
      <w:pBdr>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6">
    <w:name w:val="xl546"/>
    <w:basedOn w:val="Normal"/>
    <w:rsid w:val="001B64C5"/>
    <w:pPr>
      <w:pBdr>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7">
    <w:name w:val="xl547"/>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8">
    <w:name w:val="xl548"/>
    <w:basedOn w:val="Normal"/>
    <w:rsid w:val="001B64C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49">
    <w:name w:val="xl549"/>
    <w:basedOn w:val="Normal"/>
    <w:rsid w:val="001B64C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50">
    <w:name w:val="xl550"/>
    <w:basedOn w:val="Normal"/>
    <w:rsid w:val="001B64C5"/>
    <w:pPr>
      <w:pBdr>
        <w:top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xl551">
    <w:name w:val="xl551"/>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elementtoproof">
    <w:name w:val="elementtoproof"/>
    <w:basedOn w:val="Normal"/>
    <w:rsid w:val="00D80CD4"/>
    <w:rPr>
      <w:rFonts w:ascii="Calibri" w:eastAsiaTheme="minorHAnsi" w:hAnsi="Calibri" w:cs="Calibri"/>
      <w:sz w:val="22"/>
      <w:szCs w:val="22"/>
      <w:lang w:eastAsia="en-GB"/>
    </w:rPr>
  </w:style>
  <w:style w:type="paragraph" w:customStyle="1" w:styleId="main-intro">
    <w:name w:val="main-intro"/>
    <w:basedOn w:val="Normal"/>
    <w:rsid w:val="00845F7E"/>
    <w:pPr>
      <w:spacing w:before="100" w:beforeAutospacing="1" w:after="100" w:afterAutospacing="1"/>
    </w:pPr>
    <w:rPr>
      <w:rFonts w:ascii="Calibri" w:eastAsiaTheme="minorHAnsi" w:hAnsi="Calibri" w:cs="Calibri"/>
      <w:sz w:val="22"/>
      <w:szCs w:val="22"/>
      <w:lang w:eastAsia="en-GB"/>
    </w:rPr>
  </w:style>
  <w:style w:type="character" w:customStyle="1" w:styleId="btn">
    <w:name w:val="btn"/>
    <w:basedOn w:val="DefaultParagraphFont"/>
    <w:rsid w:val="00C0394B"/>
  </w:style>
  <w:style w:type="character" w:customStyle="1" w:styleId="number">
    <w:name w:val="number"/>
    <w:basedOn w:val="DefaultParagraphFont"/>
    <w:rsid w:val="00C0394B"/>
  </w:style>
  <w:style w:type="character" w:customStyle="1" w:styleId="gross">
    <w:name w:val="gross"/>
    <w:basedOn w:val="DefaultParagraphFont"/>
    <w:rsid w:val="00C0394B"/>
  </w:style>
  <w:style w:type="character" w:customStyle="1" w:styleId="issueratesheadertext">
    <w:name w:val="issue_rates_header_text"/>
    <w:basedOn w:val="DefaultParagraphFont"/>
    <w:rsid w:val="00C0394B"/>
  </w:style>
  <w:style w:type="character" w:styleId="UnresolvedMention">
    <w:name w:val="Unresolved Mention"/>
    <w:basedOn w:val="DefaultParagraphFont"/>
    <w:uiPriority w:val="99"/>
    <w:semiHidden/>
    <w:unhideWhenUsed/>
    <w:rsid w:val="00C0394B"/>
    <w:rPr>
      <w:color w:val="605E5C"/>
      <w:shd w:val="clear" w:color="auto" w:fill="E1DFDD"/>
    </w:rPr>
  </w:style>
  <w:style w:type="paragraph" w:styleId="ListNumber">
    <w:name w:val="List Number"/>
    <w:basedOn w:val="BodyText"/>
    <w:uiPriority w:val="2"/>
    <w:qFormat/>
    <w:rsid w:val="00805093"/>
    <w:pPr>
      <w:numPr>
        <w:numId w:val="4"/>
      </w:numPr>
      <w:spacing w:before="120" w:after="120"/>
      <w:ind w:left="346" w:hanging="346"/>
      <w:jc w:val="left"/>
    </w:pPr>
    <w:rPr>
      <w:rFonts w:asciiTheme="minorHAnsi" w:eastAsiaTheme="minorHAnsi" w:hAnsiTheme="minorHAnsi" w:cstheme="minorBidi"/>
      <w:color w:val="000000" w:themeColor="text1"/>
      <w:sz w:val="18"/>
      <w:lang w:val="en-GB"/>
    </w:rPr>
  </w:style>
  <w:style w:type="numbering" w:customStyle="1" w:styleId="Listnumbers">
    <w:name w:val="__List numbers"/>
    <w:uiPriority w:val="99"/>
    <w:rsid w:val="00805093"/>
    <w:pPr>
      <w:numPr>
        <w:numId w:val="3"/>
      </w:numPr>
    </w:pPr>
  </w:style>
  <w:style w:type="paragraph" w:styleId="ListNumber2">
    <w:name w:val="List Number 2"/>
    <w:basedOn w:val="ListNumber"/>
    <w:uiPriority w:val="2"/>
    <w:rsid w:val="00805093"/>
    <w:pPr>
      <w:numPr>
        <w:ilvl w:val="1"/>
      </w:numPr>
    </w:pPr>
  </w:style>
  <w:style w:type="paragraph" w:styleId="ListNumber3">
    <w:name w:val="List Number 3"/>
    <w:basedOn w:val="ListNumber"/>
    <w:uiPriority w:val="2"/>
    <w:rsid w:val="00805093"/>
    <w:pPr>
      <w:numPr>
        <w:ilvl w:val="2"/>
      </w:numPr>
    </w:pPr>
  </w:style>
  <w:style w:type="table" w:customStyle="1" w:styleId="TableGrid1">
    <w:name w:val="Table Grid1"/>
    <w:basedOn w:val="TableNormal"/>
    <w:next w:val="TableGrid"/>
    <w:uiPriority w:val="39"/>
    <w:rsid w:val="00737D1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B5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216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98251C"/>
    <w:pPr>
      <w:spacing w:before="100" w:beforeAutospacing="1" w:after="100" w:afterAutospacing="1"/>
    </w:pPr>
    <w:rPr>
      <w:rFonts w:ascii="Times New Roman" w:hAnsi="Times New Roman"/>
      <w:sz w:val="24"/>
      <w:szCs w:val="24"/>
      <w:lang w:eastAsia="en-GB"/>
    </w:rPr>
  </w:style>
  <w:style w:type="paragraph" w:customStyle="1" w:styleId="xmsonormal">
    <w:name w:val="x_msonormal"/>
    <w:basedOn w:val="Normal"/>
    <w:rsid w:val="00A237EF"/>
    <w:rPr>
      <w:rFonts w:ascii="Aptos" w:eastAsiaTheme="minorHAnsi" w:hAnsi="Aptos" w:cs="Aptos"/>
      <w:sz w:val="24"/>
      <w:szCs w:val="24"/>
      <w:lang w:eastAsia="en-GB"/>
    </w:rPr>
  </w:style>
  <w:style w:type="table" w:customStyle="1" w:styleId="TableGrid4">
    <w:name w:val="Table Grid4"/>
    <w:basedOn w:val="TableNormal"/>
    <w:next w:val="TableGrid"/>
    <w:uiPriority w:val="39"/>
    <w:rsid w:val="005E742B"/>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921"/>
    <w:rPr>
      <w:rFonts w:asciiTheme="minorHAnsi" w:eastAsiaTheme="minorHAnsi" w:hAnsiTheme="minorHAnsi" w:cstheme="minorBidi"/>
      <w:kern w:val="2"/>
      <w:sz w:val="22"/>
      <w:szCs w:val="22"/>
      <w:lang w:eastAsia="en-US"/>
      <w14:ligatures w14:val="standardContextual"/>
    </w:rPr>
  </w:style>
  <w:style w:type="character" w:customStyle="1" w:styleId="whitespace-normal">
    <w:name w:val="whitespace-normal"/>
    <w:basedOn w:val="DefaultParagraphFont"/>
    <w:rsid w:val="003D5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034">
      <w:bodyDiv w:val="1"/>
      <w:marLeft w:val="0"/>
      <w:marRight w:val="0"/>
      <w:marTop w:val="0"/>
      <w:marBottom w:val="0"/>
      <w:divBdr>
        <w:top w:val="none" w:sz="0" w:space="0" w:color="auto"/>
        <w:left w:val="none" w:sz="0" w:space="0" w:color="auto"/>
        <w:bottom w:val="none" w:sz="0" w:space="0" w:color="auto"/>
        <w:right w:val="none" w:sz="0" w:space="0" w:color="auto"/>
      </w:divBdr>
    </w:div>
    <w:div w:id="23142173">
      <w:bodyDiv w:val="1"/>
      <w:marLeft w:val="0"/>
      <w:marRight w:val="0"/>
      <w:marTop w:val="0"/>
      <w:marBottom w:val="0"/>
      <w:divBdr>
        <w:top w:val="none" w:sz="0" w:space="0" w:color="auto"/>
        <w:left w:val="none" w:sz="0" w:space="0" w:color="auto"/>
        <w:bottom w:val="none" w:sz="0" w:space="0" w:color="auto"/>
        <w:right w:val="none" w:sz="0" w:space="0" w:color="auto"/>
      </w:divBdr>
    </w:div>
    <w:div w:id="24135862">
      <w:bodyDiv w:val="1"/>
      <w:marLeft w:val="0"/>
      <w:marRight w:val="0"/>
      <w:marTop w:val="0"/>
      <w:marBottom w:val="0"/>
      <w:divBdr>
        <w:top w:val="none" w:sz="0" w:space="0" w:color="auto"/>
        <w:left w:val="none" w:sz="0" w:space="0" w:color="auto"/>
        <w:bottom w:val="none" w:sz="0" w:space="0" w:color="auto"/>
        <w:right w:val="none" w:sz="0" w:space="0" w:color="auto"/>
      </w:divBdr>
    </w:div>
    <w:div w:id="34888876">
      <w:bodyDiv w:val="1"/>
      <w:marLeft w:val="0"/>
      <w:marRight w:val="0"/>
      <w:marTop w:val="0"/>
      <w:marBottom w:val="0"/>
      <w:divBdr>
        <w:top w:val="none" w:sz="0" w:space="0" w:color="auto"/>
        <w:left w:val="none" w:sz="0" w:space="0" w:color="auto"/>
        <w:bottom w:val="none" w:sz="0" w:space="0" w:color="auto"/>
        <w:right w:val="none" w:sz="0" w:space="0" w:color="auto"/>
      </w:divBdr>
    </w:div>
    <w:div w:id="35931032">
      <w:bodyDiv w:val="1"/>
      <w:marLeft w:val="0"/>
      <w:marRight w:val="0"/>
      <w:marTop w:val="0"/>
      <w:marBottom w:val="0"/>
      <w:divBdr>
        <w:top w:val="none" w:sz="0" w:space="0" w:color="auto"/>
        <w:left w:val="none" w:sz="0" w:space="0" w:color="auto"/>
        <w:bottom w:val="none" w:sz="0" w:space="0" w:color="auto"/>
        <w:right w:val="none" w:sz="0" w:space="0" w:color="auto"/>
      </w:divBdr>
    </w:div>
    <w:div w:id="41562189">
      <w:bodyDiv w:val="1"/>
      <w:marLeft w:val="0"/>
      <w:marRight w:val="0"/>
      <w:marTop w:val="0"/>
      <w:marBottom w:val="0"/>
      <w:divBdr>
        <w:top w:val="none" w:sz="0" w:space="0" w:color="auto"/>
        <w:left w:val="none" w:sz="0" w:space="0" w:color="auto"/>
        <w:bottom w:val="none" w:sz="0" w:space="0" w:color="auto"/>
        <w:right w:val="none" w:sz="0" w:space="0" w:color="auto"/>
      </w:divBdr>
      <w:divsChild>
        <w:div w:id="505678265">
          <w:marLeft w:val="0"/>
          <w:marRight w:val="0"/>
          <w:marTop w:val="0"/>
          <w:marBottom w:val="0"/>
          <w:divBdr>
            <w:top w:val="none" w:sz="0" w:space="0" w:color="auto"/>
            <w:left w:val="none" w:sz="0" w:space="0" w:color="auto"/>
            <w:bottom w:val="none" w:sz="0" w:space="0" w:color="auto"/>
            <w:right w:val="none" w:sz="0" w:space="0" w:color="auto"/>
          </w:divBdr>
        </w:div>
      </w:divsChild>
    </w:div>
    <w:div w:id="63652399">
      <w:bodyDiv w:val="1"/>
      <w:marLeft w:val="0"/>
      <w:marRight w:val="0"/>
      <w:marTop w:val="0"/>
      <w:marBottom w:val="0"/>
      <w:divBdr>
        <w:top w:val="none" w:sz="0" w:space="0" w:color="auto"/>
        <w:left w:val="none" w:sz="0" w:space="0" w:color="auto"/>
        <w:bottom w:val="none" w:sz="0" w:space="0" w:color="auto"/>
        <w:right w:val="none" w:sz="0" w:space="0" w:color="auto"/>
      </w:divBdr>
    </w:div>
    <w:div w:id="76177577">
      <w:bodyDiv w:val="1"/>
      <w:marLeft w:val="0"/>
      <w:marRight w:val="0"/>
      <w:marTop w:val="0"/>
      <w:marBottom w:val="0"/>
      <w:divBdr>
        <w:top w:val="none" w:sz="0" w:space="0" w:color="auto"/>
        <w:left w:val="none" w:sz="0" w:space="0" w:color="auto"/>
        <w:bottom w:val="none" w:sz="0" w:space="0" w:color="auto"/>
        <w:right w:val="none" w:sz="0" w:space="0" w:color="auto"/>
      </w:divBdr>
    </w:div>
    <w:div w:id="80178953">
      <w:bodyDiv w:val="1"/>
      <w:marLeft w:val="0"/>
      <w:marRight w:val="0"/>
      <w:marTop w:val="0"/>
      <w:marBottom w:val="0"/>
      <w:divBdr>
        <w:top w:val="none" w:sz="0" w:space="0" w:color="auto"/>
        <w:left w:val="none" w:sz="0" w:space="0" w:color="auto"/>
        <w:bottom w:val="none" w:sz="0" w:space="0" w:color="auto"/>
        <w:right w:val="none" w:sz="0" w:space="0" w:color="auto"/>
      </w:divBdr>
    </w:div>
    <w:div w:id="90201782">
      <w:bodyDiv w:val="1"/>
      <w:marLeft w:val="0"/>
      <w:marRight w:val="0"/>
      <w:marTop w:val="0"/>
      <w:marBottom w:val="0"/>
      <w:divBdr>
        <w:top w:val="none" w:sz="0" w:space="0" w:color="auto"/>
        <w:left w:val="none" w:sz="0" w:space="0" w:color="auto"/>
        <w:bottom w:val="none" w:sz="0" w:space="0" w:color="auto"/>
        <w:right w:val="none" w:sz="0" w:space="0" w:color="auto"/>
      </w:divBdr>
    </w:div>
    <w:div w:id="98721463">
      <w:bodyDiv w:val="1"/>
      <w:marLeft w:val="0"/>
      <w:marRight w:val="0"/>
      <w:marTop w:val="0"/>
      <w:marBottom w:val="0"/>
      <w:divBdr>
        <w:top w:val="none" w:sz="0" w:space="0" w:color="auto"/>
        <w:left w:val="none" w:sz="0" w:space="0" w:color="auto"/>
        <w:bottom w:val="none" w:sz="0" w:space="0" w:color="auto"/>
        <w:right w:val="none" w:sz="0" w:space="0" w:color="auto"/>
      </w:divBdr>
    </w:div>
    <w:div w:id="98836729">
      <w:bodyDiv w:val="1"/>
      <w:marLeft w:val="0"/>
      <w:marRight w:val="0"/>
      <w:marTop w:val="0"/>
      <w:marBottom w:val="0"/>
      <w:divBdr>
        <w:top w:val="none" w:sz="0" w:space="0" w:color="auto"/>
        <w:left w:val="none" w:sz="0" w:space="0" w:color="auto"/>
        <w:bottom w:val="none" w:sz="0" w:space="0" w:color="auto"/>
        <w:right w:val="none" w:sz="0" w:space="0" w:color="auto"/>
      </w:divBdr>
    </w:div>
    <w:div w:id="99110119">
      <w:bodyDiv w:val="1"/>
      <w:marLeft w:val="0"/>
      <w:marRight w:val="0"/>
      <w:marTop w:val="0"/>
      <w:marBottom w:val="0"/>
      <w:divBdr>
        <w:top w:val="none" w:sz="0" w:space="0" w:color="auto"/>
        <w:left w:val="none" w:sz="0" w:space="0" w:color="auto"/>
        <w:bottom w:val="none" w:sz="0" w:space="0" w:color="auto"/>
        <w:right w:val="none" w:sz="0" w:space="0" w:color="auto"/>
      </w:divBdr>
      <w:divsChild>
        <w:div w:id="578561550">
          <w:marLeft w:val="0"/>
          <w:marRight w:val="0"/>
          <w:marTop w:val="0"/>
          <w:marBottom w:val="0"/>
          <w:divBdr>
            <w:top w:val="none" w:sz="0" w:space="0" w:color="auto"/>
            <w:left w:val="none" w:sz="0" w:space="0" w:color="auto"/>
            <w:bottom w:val="none" w:sz="0" w:space="0" w:color="auto"/>
            <w:right w:val="none" w:sz="0" w:space="0" w:color="auto"/>
          </w:divBdr>
        </w:div>
        <w:div w:id="1227110746">
          <w:marLeft w:val="0"/>
          <w:marRight w:val="0"/>
          <w:marTop w:val="0"/>
          <w:marBottom w:val="0"/>
          <w:divBdr>
            <w:top w:val="none" w:sz="0" w:space="0" w:color="auto"/>
            <w:left w:val="none" w:sz="0" w:space="0" w:color="auto"/>
            <w:bottom w:val="none" w:sz="0" w:space="0" w:color="auto"/>
            <w:right w:val="none" w:sz="0" w:space="0" w:color="auto"/>
          </w:divBdr>
        </w:div>
        <w:div w:id="1262763639">
          <w:marLeft w:val="0"/>
          <w:marRight w:val="0"/>
          <w:marTop w:val="0"/>
          <w:marBottom w:val="0"/>
          <w:divBdr>
            <w:top w:val="none" w:sz="0" w:space="0" w:color="auto"/>
            <w:left w:val="none" w:sz="0" w:space="0" w:color="auto"/>
            <w:bottom w:val="none" w:sz="0" w:space="0" w:color="auto"/>
            <w:right w:val="none" w:sz="0" w:space="0" w:color="auto"/>
          </w:divBdr>
        </w:div>
        <w:div w:id="1291478242">
          <w:marLeft w:val="0"/>
          <w:marRight w:val="0"/>
          <w:marTop w:val="0"/>
          <w:marBottom w:val="0"/>
          <w:divBdr>
            <w:top w:val="none" w:sz="0" w:space="0" w:color="auto"/>
            <w:left w:val="none" w:sz="0" w:space="0" w:color="auto"/>
            <w:bottom w:val="none" w:sz="0" w:space="0" w:color="auto"/>
            <w:right w:val="none" w:sz="0" w:space="0" w:color="auto"/>
          </w:divBdr>
        </w:div>
        <w:div w:id="1336150591">
          <w:marLeft w:val="0"/>
          <w:marRight w:val="0"/>
          <w:marTop w:val="0"/>
          <w:marBottom w:val="0"/>
          <w:divBdr>
            <w:top w:val="none" w:sz="0" w:space="0" w:color="auto"/>
            <w:left w:val="none" w:sz="0" w:space="0" w:color="auto"/>
            <w:bottom w:val="none" w:sz="0" w:space="0" w:color="auto"/>
            <w:right w:val="none" w:sz="0" w:space="0" w:color="auto"/>
          </w:divBdr>
        </w:div>
        <w:div w:id="1703550036">
          <w:marLeft w:val="0"/>
          <w:marRight w:val="0"/>
          <w:marTop w:val="0"/>
          <w:marBottom w:val="0"/>
          <w:divBdr>
            <w:top w:val="none" w:sz="0" w:space="0" w:color="auto"/>
            <w:left w:val="none" w:sz="0" w:space="0" w:color="auto"/>
            <w:bottom w:val="none" w:sz="0" w:space="0" w:color="auto"/>
            <w:right w:val="none" w:sz="0" w:space="0" w:color="auto"/>
          </w:divBdr>
        </w:div>
      </w:divsChild>
    </w:div>
    <w:div w:id="100302188">
      <w:bodyDiv w:val="1"/>
      <w:marLeft w:val="0"/>
      <w:marRight w:val="0"/>
      <w:marTop w:val="0"/>
      <w:marBottom w:val="0"/>
      <w:divBdr>
        <w:top w:val="none" w:sz="0" w:space="0" w:color="auto"/>
        <w:left w:val="none" w:sz="0" w:space="0" w:color="auto"/>
        <w:bottom w:val="none" w:sz="0" w:space="0" w:color="auto"/>
        <w:right w:val="none" w:sz="0" w:space="0" w:color="auto"/>
      </w:divBdr>
    </w:div>
    <w:div w:id="101849522">
      <w:bodyDiv w:val="1"/>
      <w:marLeft w:val="0"/>
      <w:marRight w:val="0"/>
      <w:marTop w:val="0"/>
      <w:marBottom w:val="0"/>
      <w:divBdr>
        <w:top w:val="none" w:sz="0" w:space="0" w:color="auto"/>
        <w:left w:val="none" w:sz="0" w:space="0" w:color="auto"/>
        <w:bottom w:val="none" w:sz="0" w:space="0" w:color="auto"/>
        <w:right w:val="none" w:sz="0" w:space="0" w:color="auto"/>
      </w:divBdr>
    </w:div>
    <w:div w:id="105198903">
      <w:bodyDiv w:val="1"/>
      <w:marLeft w:val="0"/>
      <w:marRight w:val="0"/>
      <w:marTop w:val="0"/>
      <w:marBottom w:val="0"/>
      <w:divBdr>
        <w:top w:val="none" w:sz="0" w:space="0" w:color="auto"/>
        <w:left w:val="none" w:sz="0" w:space="0" w:color="auto"/>
        <w:bottom w:val="none" w:sz="0" w:space="0" w:color="auto"/>
        <w:right w:val="none" w:sz="0" w:space="0" w:color="auto"/>
      </w:divBdr>
    </w:div>
    <w:div w:id="117070008">
      <w:bodyDiv w:val="1"/>
      <w:marLeft w:val="0"/>
      <w:marRight w:val="0"/>
      <w:marTop w:val="0"/>
      <w:marBottom w:val="0"/>
      <w:divBdr>
        <w:top w:val="none" w:sz="0" w:space="0" w:color="auto"/>
        <w:left w:val="none" w:sz="0" w:space="0" w:color="auto"/>
        <w:bottom w:val="none" w:sz="0" w:space="0" w:color="auto"/>
        <w:right w:val="none" w:sz="0" w:space="0" w:color="auto"/>
      </w:divBdr>
    </w:div>
    <w:div w:id="120422045">
      <w:bodyDiv w:val="1"/>
      <w:marLeft w:val="0"/>
      <w:marRight w:val="0"/>
      <w:marTop w:val="0"/>
      <w:marBottom w:val="0"/>
      <w:divBdr>
        <w:top w:val="none" w:sz="0" w:space="0" w:color="auto"/>
        <w:left w:val="none" w:sz="0" w:space="0" w:color="auto"/>
        <w:bottom w:val="none" w:sz="0" w:space="0" w:color="auto"/>
        <w:right w:val="none" w:sz="0" w:space="0" w:color="auto"/>
      </w:divBdr>
    </w:div>
    <w:div w:id="123697490">
      <w:bodyDiv w:val="1"/>
      <w:marLeft w:val="0"/>
      <w:marRight w:val="0"/>
      <w:marTop w:val="0"/>
      <w:marBottom w:val="0"/>
      <w:divBdr>
        <w:top w:val="none" w:sz="0" w:space="0" w:color="auto"/>
        <w:left w:val="none" w:sz="0" w:space="0" w:color="auto"/>
        <w:bottom w:val="none" w:sz="0" w:space="0" w:color="auto"/>
        <w:right w:val="none" w:sz="0" w:space="0" w:color="auto"/>
      </w:divBdr>
    </w:div>
    <w:div w:id="156968384">
      <w:bodyDiv w:val="1"/>
      <w:marLeft w:val="0"/>
      <w:marRight w:val="0"/>
      <w:marTop w:val="0"/>
      <w:marBottom w:val="0"/>
      <w:divBdr>
        <w:top w:val="none" w:sz="0" w:space="0" w:color="auto"/>
        <w:left w:val="none" w:sz="0" w:space="0" w:color="auto"/>
        <w:bottom w:val="none" w:sz="0" w:space="0" w:color="auto"/>
        <w:right w:val="none" w:sz="0" w:space="0" w:color="auto"/>
      </w:divBdr>
    </w:div>
    <w:div w:id="164326504">
      <w:bodyDiv w:val="1"/>
      <w:marLeft w:val="0"/>
      <w:marRight w:val="0"/>
      <w:marTop w:val="0"/>
      <w:marBottom w:val="0"/>
      <w:divBdr>
        <w:top w:val="none" w:sz="0" w:space="0" w:color="auto"/>
        <w:left w:val="none" w:sz="0" w:space="0" w:color="auto"/>
        <w:bottom w:val="none" w:sz="0" w:space="0" w:color="auto"/>
        <w:right w:val="none" w:sz="0" w:space="0" w:color="auto"/>
      </w:divBdr>
    </w:div>
    <w:div w:id="172771394">
      <w:bodyDiv w:val="1"/>
      <w:marLeft w:val="0"/>
      <w:marRight w:val="0"/>
      <w:marTop w:val="0"/>
      <w:marBottom w:val="0"/>
      <w:divBdr>
        <w:top w:val="none" w:sz="0" w:space="0" w:color="auto"/>
        <w:left w:val="none" w:sz="0" w:space="0" w:color="auto"/>
        <w:bottom w:val="none" w:sz="0" w:space="0" w:color="auto"/>
        <w:right w:val="none" w:sz="0" w:space="0" w:color="auto"/>
      </w:divBdr>
    </w:div>
    <w:div w:id="174348547">
      <w:bodyDiv w:val="1"/>
      <w:marLeft w:val="0"/>
      <w:marRight w:val="0"/>
      <w:marTop w:val="0"/>
      <w:marBottom w:val="0"/>
      <w:divBdr>
        <w:top w:val="none" w:sz="0" w:space="0" w:color="auto"/>
        <w:left w:val="none" w:sz="0" w:space="0" w:color="auto"/>
        <w:bottom w:val="none" w:sz="0" w:space="0" w:color="auto"/>
        <w:right w:val="none" w:sz="0" w:space="0" w:color="auto"/>
      </w:divBdr>
    </w:div>
    <w:div w:id="182745053">
      <w:bodyDiv w:val="1"/>
      <w:marLeft w:val="0"/>
      <w:marRight w:val="0"/>
      <w:marTop w:val="0"/>
      <w:marBottom w:val="0"/>
      <w:divBdr>
        <w:top w:val="none" w:sz="0" w:space="0" w:color="auto"/>
        <w:left w:val="none" w:sz="0" w:space="0" w:color="auto"/>
        <w:bottom w:val="none" w:sz="0" w:space="0" w:color="auto"/>
        <w:right w:val="none" w:sz="0" w:space="0" w:color="auto"/>
      </w:divBdr>
    </w:div>
    <w:div w:id="185532497">
      <w:bodyDiv w:val="1"/>
      <w:marLeft w:val="0"/>
      <w:marRight w:val="0"/>
      <w:marTop w:val="0"/>
      <w:marBottom w:val="0"/>
      <w:divBdr>
        <w:top w:val="none" w:sz="0" w:space="0" w:color="auto"/>
        <w:left w:val="none" w:sz="0" w:space="0" w:color="auto"/>
        <w:bottom w:val="none" w:sz="0" w:space="0" w:color="auto"/>
        <w:right w:val="none" w:sz="0" w:space="0" w:color="auto"/>
      </w:divBdr>
    </w:div>
    <w:div w:id="185750973">
      <w:bodyDiv w:val="1"/>
      <w:marLeft w:val="0"/>
      <w:marRight w:val="0"/>
      <w:marTop w:val="0"/>
      <w:marBottom w:val="0"/>
      <w:divBdr>
        <w:top w:val="none" w:sz="0" w:space="0" w:color="auto"/>
        <w:left w:val="none" w:sz="0" w:space="0" w:color="auto"/>
        <w:bottom w:val="none" w:sz="0" w:space="0" w:color="auto"/>
        <w:right w:val="none" w:sz="0" w:space="0" w:color="auto"/>
      </w:divBdr>
    </w:div>
    <w:div w:id="186989786">
      <w:bodyDiv w:val="1"/>
      <w:marLeft w:val="0"/>
      <w:marRight w:val="0"/>
      <w:marTop w:val="0"/>
      <w:marBottom w:val="0"/>
      <w:divBdr>
        <w:top w:val="none" w:sz="0" w:space="0" w:color="auto"/>
        <w:left w:val="none" w:sz="0" w:space="0" w:color="auto"/>
        <w:bottom w:val="none" w:sz="0" w:space="0" w:color="auto"/>
        <w:right w:val="none" w:sz="0" w:space="0" w:color="auto"/>
      </w:divBdr>
    </w:div>
    <w:div w:id="198472028">
      <w:bodyDiv w:val="1"/>
      <w:marLeft w:val="0"/>
      <w:marRight w:val="0"/>
      <w:marTop w:val="0"/>
      <w:marBottom w:val="0"/>
      <w:divBdr>
        <w:top w:val="none" w:sz="0" w:space="0" w:color="auto"/>
        <w:left w:val="none" w:sz="0" w:space="0" w:color="auto"/>
        <w:bottom w:val="none" w:sz="0" w:space="0" w:color="auto"/>
        <w:right w:val="none" w:sz="0" w:space="0" w:color="auto"/>
      </w:divBdr>
    </w:div>
    <w:div w:id="199170603">
      <w:bodyDiv w:val="1"/>
      <w:marLeft w:val="0"/>
      <w:marRight w:val="0"/>
      <w:marTop w:val="0"/>
      <w:marBottom w:val="0"/>
      <w:divBdr>
        <w:top w:val="none" w:sz="0" w:space="0" w:color="auto"/>
        <w:left w:val="none" w:sz="0" w:space="0" w:color="auto"/>
        <w:bottom w:val="none" w:sz="0" w:space="0" w:color="auto"/>
        <w:right w:val="none" w:sz="0" w:space="0" w:color="auto"/>
      </w:divBdr>
    </w:div>
    <w:div w:id="200676196">
      <w:bodyDiv w:val="1"/>
      <w:marLeft w:val="0"/>
      <w:marRight w:val="0"/>
      <w:marTop w:val="0"/>
      <w:marBottom w:val="0"/>
      <w:divBdr>
        <w:top w:val="none" w:sz="0" w:space="0" w:color="auto"/>
        <w:left w:val="none" w:sz="0" w:space="0" w:color="auto"/>
        <w:bottom w:val="none" w:sz="0" w:space="0" w:color="auto"/>
        <w:right w:val="none" w:sz="0" w:space="0" w:color="auto"/>
      </w:divBdr>
    </w:div>
    <w:div w:id="200939197">
      <w:bodyDiv w:val="1"/>
      <w:marLeft w:val="0"/>
      <w:marRight w:val="0"/>
      <w:marTop w:val="0"/>
      <w:marBottom w:val="0"/>
      <w:divBdr>
        <w:top w:val="none" w:sz="0" w:space="0" w:color="auto"/>
        <w:left w:val="none" w:sz="0" w:space="0" w:color="auto"/>
        <w:bottom w:val="none" w:sz="0" w:space="0" w:color="auto"/>
        <w:right w:val="none" w:sz="0" w:space="0" w:color="auto"/>
      </w:divBdr>
    </w:div>
    <w:div w:id="201331622">
      <w:bodyDiv w:val="1"/>
      <w:marLeft w:val="0"/>
      <w:marRight w:val="0"/>
      <w:marTop w:val="0"/>
      <w:marBottom w:val="0"/>
      <w:divBdr>
        <w:top w:val="none" w:sz="0" w:space="0" w:color="auto"/>
        <w:left w:val="none" w:sz="0" w:space="0" w:color="auto"/>
        <w:bottom w:val="none" w:sz="0" w:space="0" w:color="auto"/>
        <w:right w:val="none" w:sz="0" w:space="0" w:color="auto"/>
      </w:divBdr>
    </w:div>
    <w:div w:id="206067301">
      <w:bodyDiv w:val="1"/>
      <w:marLeft w:val="0"/>
      <w:marRight w:val="0"/>
      <w:marTop w:val="0"/>
      <w:marBottom w:val="0"/>
      <w:divBdr>
        <w:top w:val="none" w:sz="0" w:space="0" w:color="auto"/>
        <w:left w:val="none" w:sz="0" w:space="0" w:color="auto"/>
        <w:bottom w:val="none" w:sz="0" w:space="0" w:color="auto"/>
        <w:right w:val="none" w:sz="0" w:space="0" w:color="auto"/>
      </w:divBdr>
    </w:div>
    <w:div w:id="207231445">
      <w:bodyDiv w:val="1"/>
      <w:marLeft w:val="0"/>
      <w:marRight w:val="0"/>
      <w:marTop w:val="0"/>
      <w:marBottom w:val="0"/>
      <w:divBdr>
        <w:top w:val="none" w:sz="0" w:space="0" w:color="auto"/>
        <w:left w:val="none" w:sz="0" w:space="0" w:color="auto"/>
        <w:bottom w:val="none" w:sz="0" w:space="0" w:color="auto"/>
        <w:right w:val="none" w:sz="0" w:space="0" w:color="auto"/>
      </w:divBdr>
    </w:div>
    <w:div w:id="213320128">
      <w:bodyDiv w:val="1"/>
      <w:marLeft w:val="0"/>
      <w:marRight w:val="0"/>
      <w:marTop w:val="0"/>
      <w:marBottom w:val="0"/>
      <w:divBdr>
        <w:top w:val="none" w:sz="0" w:space="0" w:color="auto"/>
        <w:left w:val="none" w:sz="0" w:space="0" w:color="auto"/>
        <w:bottom w:val="none" w:sz="0" w:space="0" w:color="auto"/>
        <w:right w:val="none" w:sz="0" w:space="0" w:color="auto"/>
      </w:divBdr>
    </w:div>
    <w:div w:id="225343283">
      <w:bodyDiv w:val="1"/>
      <w:marLeft w:val="0"/>
      <w:marRight w:val="0"/>
      <w:marTop w:val="0"/>
      <w:marBottom w:val="0"/>
      <w:divBdr>
        <w:top w:val="none" w:sz="0" w:space="0" w:color="auto"/>
        <w:left w:val="none" w:sz="0" w:space="0" w:color="auto"/>
        <w:bottom w:val="none" w:sz="0" w:space="0" w:color="auto"/>
        <w:right w:val="none" w:sz="0" w:space="0" w:color="auto"/>
      </w:divBdr>
    </w:div>
    <w:div w:id="235169610">
      <w:bodyDiv w:val="1"/>
      <w:marLeft w:val="0"/>
      <w:marRight w:val="0"/>
      <w:marTop w:val="0"/>
      <w:marBottom w:val="0"/>
      <w:divBdr>
        <w:top w:val="none" w:sz="0" w:space="0" w:color="auto"/>
        <w:left w:val="none" w:sz="0" w:space="0" w:color="auto"/>
        <w:bottom w:val="none" w:sz="0" w:space="0" w:color="auto"/>
        <w:right w:val="none" w:sz="0" w:space="0" w:color="auto"/>
      </w:divBdr>
    </w:div>
    <w:div w:id="246817221">
      <w:bodyDiv w:val="1"/>
      <w:marLeft w:val="0"/>
      <w:marRight w:val="0"/>
      <w:marTop w:val="0"/>
      <w:marBottom w:val="0"/>
      <w:divBdr>
        <w:top w:val="none" w:sz="0" w:space="0" w:color="auto"/>
        <w:left w:val="none" w:sz="0" w:space="0" w:color="auto"/>
        <w:bottom w:val="none" w:sz="0" w:space="0" w:color="auto"/>
        <w:right w:val="none" w:sz="0" w:space="0" w:color="auto"/>
      </w:divBdr>
    </w:div>
    <w:div w:id="269316516">
      <w:bodyDiv w:val="1"/>
      <w:marLeft w:val="0"/>
      <w:marRight w:val="0"/>
      <w:marTop w:val="0"/>
      <w:marBottom w:val="0"/>
      <w:divBdr>
        <w:top w:val="none" w:sz="0" w:space="0" w:color="auto"/>
        <w:left w:val="none" w:sz="0" w:space="0" w:color="auto"/>
        <w:bottom w:val="none" w:sz="0" w:space="0" w:color="auto"/>
        <w:right w:val="none" w:sz="0" w:space="0" w:color="auto"/>
      </w:divBdr>
    </w:div>
    <w:div w:id="272983457">
      <w:bodyDiv w:val="1"/>
      <w:marLeft w:val="0"/>
      <w:marRight w:val="0"/>
      <w:marTop w:val="0"/>
      <w:marBottom w:val="0"/>
      <w:divBdr>
        <w:top w:val="none" w:sz="0" w:space="0" w:color="auto"/>
        <w:left w:val="none" w:sz="0" w:space="0" w:color="auto"/>
        <w:bottom w:val="none" w:sz="0" w:space="0" w:color="auto"/>
        <w:right w:val="none" w:sz="0" w:space="0" w:color="auto"/>
      </w:divBdr>
    </w:div>
    <w:div w:id="274948508">
      <w:bodyDiv w:val="1"/>
      <w:marLeft w:val="0"/>
      <w:marRight w:val="0"/>
      <w:marTop w:val="0"/>
      <w:marBottom w:val="0"/>
      <w:divBdr>
        <w:top w:val="none" w:sz="0" w:space="0" w:color="auto"/>
        <w:left w:val="none" w:sz="0" w:space="0" w:color="auto"/>
        <w:bottom w:val="none" w:sz="0" w:space="0" w:color="auto"/>
        <w:right w:val="none" w:sz="0" w:space="0" w:color="auto"/>
      </w:divBdr>
    </w:div>
    <w:div w:id="286162318">
      <w:bodyDiv w:val="1"/>
      <w:marLeft w:val="0"/>
      <w:marRight w:val="0"/>
      <w:marTop w:val="0"/>
      <w:marBottom w:val="0"/>
      <w:divBdr>
        <w:top w:val="none" w:sz="0" w:space="0" w:color="auto"/>
        <w:left w:val="none" w:sz="0" w:space="0" w:color="auto"/>
        <w:bottom w:val="none" w:sz="0" w:space="0" w:color="auto"/>
        <w:right w:val="none" w:sz="0" w:space="0" w:color="auto"/>
      </w:divBdr>
    </w:div>
    <w:div w:id="286280279">
      <w:bodyDiv w:val="1"/>
      <w:marLeft w:val="0"/>
      <w:marRight w:val="0"/>
      <w:marTop w:val="0"/>
      <w:marBottom w:val="0"/>
      <w:divBdr>
        <w:top w:val="none" w:sz="0" w:space="0" w:color="auto"/>
        <w:left w:val="none" w:sz="0" w:space="0" w:color="auto"/>
        <w:bottom w:val="none" w:sz="0" w:space="0" w:color="auto"/>
        <w:right w:val="none" w:sz="0" w:space="0" w:color="auto"/>
      </w:divBdr>
    </w:div>
    <w:div w:id="312301012">
      <w:bodyDiv w:val="1"/>
      <w:marLeft w:val="0"/>
      <w:marRight w:val="0"/>
      <w:marTop w:val="0"/>
      <w:marBottom w:val="0"/>
      <w:divBdr>
        <w:top w:val="none" w:sz="0" w:space="0" w:color="auto"/>
        <w:left w:val="none" w:sz="0" w:space="0" w:color="auto"/>
        <w:bottom w:val="none" w:sz="0" w:space="0" w:color="auto"/>
        <w:right w:val="none" w:sz="0" w:space="0" w:color="auto"/>
      </w:divBdr>
    </w:div>
    <w:div w:id="313725555">
      <w:bodyDiv w:val="1"/>
      <w:marLeft w:val="0"/>
      <w:marRight w:val="0"/>
      <w:marTop w:val="0"/>
      <w:marBottom w:val="0"/>
      <w:divBdr>
        <w:top w:val="none" w:sz="0" w:space="0" w:color="auto"/>
        <w:left w:val="none" w:sz="0" w:space="0" w:color="auto"/>
        <w:bottom w:val="none" w:sz="0" w:space="0" w:color="auto"/>
        <w:right w:val="none" w:sz="0" w:space="0" w:color="auto"/>
      </w:divBdr>
    </w:div>
    <w:div w:id="321549131">
      <w:bodyDiv w:val="1"/>
      <w:marLeft w:val="0"/>
      <w:marRight w:val="0"/>
      <w:marTop w:val="0"/>
      <w:marBottom w:val="0"/>
      <w:divBdr>
        <w:top w:val="none" w:sz="0" w:space="0" w:color="auto"/>
        <w:left w:val="none" w:sz="0" w:space="0" w:color="auto"/>
        <w:bottom w:val="none" w:sz="0" w:space="0" w:color="auto"/>
        <w:right w:val="none" w:sz="0" w:space="0" w:color="auto"/>
      </w:divBdr>
    </w:div>
    <w:div w:id="324279989">
      <w:bodyDiv w:val="1"/>
      <w:marLeft w:val="0"/>
      <w:marRight w:val="0"/>
      <w:marTop w:val="0"/>
      <w:marBottom w:val="0"/>
      <w:divBdr>
        <w:top w:val="none" w:sz="0" w:space="0" w:color="auto"/>
        <w:left w:val="none" w:sz="0" w:space="0" w:color="auto"/>
        <w:bottom w:val="none" w:sz="0" w:space="0" w:color="auto"/>
        <w:right w:val="none" w:sz="0" w:space="0" w:color="auto"/>
      </w:divBdr>
    </w:div>
    <w:div w:id="332073500">
      <w:bodyDiv w:val="1"/>
      <w:marLeft w:val="0"/>
      <w:marRight w:val="0"/>
      <w:marTop w:val="0"/>
      <w:marBottom w:val="0"/>
      <w:divBdr>
        <w:top w:val="none" w:sz="0" w:space="0" w:color="auto"/>
        <w:left w:val="none" w:sz="0" w:space="0" w:color="auto"/>
        <w:bottom w:val="none" w:sz="0" w:space="0" w:color="auto"/>
        <w:right w:val="none" w:sz="0" w:space="0" w:color="auto"/>
      </w:divBdr>
    </w:div>
    <w:div w:id="342782471">
      <w:bodyDiv w:val="1"/>
      <w:marLeft w:val="0"/>
      <w:marRight w:val="0"/>
      <w:marTop w:val="0"/>
      <w:marBottom w:val="0"/>
      <w:divBdr>
        <w:top w:val="none" w:sz="0" w:space="0" w:color="auto"/>
        <w:left w:val="none" w:sz="0" w:space="0" w:color="auto"/>
        <w:bottom w:val="none" w:sz="0" w:space="0" w:color="auto"/>
        <w:right w:val="none" w:sz="0" w:space="0" w:color="auto"/>
      </w:divBdr>
    </w:div>
    <w:div w:id="363483622">
      <w:bodyDiv w:val="1"/>
      <w:marLeft w:val="0"/>
      <w:marRight w:val="0"/>
      <w:marTop w:val="0"/>
      <w:marBottom w:val="0"/>
      <w:divBdr>
        <w:top w:val="none" w:sz="0" w:space="0" w:color="auto"/>
        <w:left w:val="none" w:sz="0" w:space="0" w:color="auto"/>
        <w:bottom w:val="none" w:sz="0" w:space="0" w:color="auto"/>
        <w:right w:val="none" w:sz="0" w:space="0" w:color="auto"/>
      </w:divBdr>
    </w:div>
    <w:div w:id="381442316">
      <w:bodyDiv w:val="1"/>
      <w:marLeft w:val="0"/>
      <w:marRight w:val="0"/>
      <w:marTop w:val="0"/>
      <w:marBottom w:val="0"/>
      <w:divBdr>
        <w:top w:val="none" w:sz="0" w:space="0" w:color="auto"/>
        <w:left w:val="none" w:sz="0" w:space="0" w:color="auto"/>
        <w:bottom w:val="none" w:sz="0" w:space="0" w:color="auto"/>
        <w:right w:val="none" w:sz="0" w:space="0" w:color="auto"/>
      </w:divBdr>
    </w:div>
    <w:div w:id="390735920">
      <w:bodyDiv w:val="1"/>
      <w:marLeft w:val="0"/>
      <w:marRight w:val="0"/>
      <w:marTop w:val="0"/>
      <w:marBottom w:val="0"/>
      <w:divBdr>
        <w:top w:val="none" w:sz="0" w:space="0" w:color="auto"/>
        <w:left w:val="none" w:sz="0" w:space="0" w:color="auto"/>
        <w:bottom w:val="none" w:sz="0" w:space="0" w:color="auto"/>
        <w:right w:val="none" w:sz="0" w:space="0" w:color="auto"/>
      </w:divBdr>
    </w:div>
    <w:div w:id="396317772">
      <w:bodyDiv w:val="1"/>
      <w:marLeft w:val="0"/>
      <w:marRight w:val="0"/>
      <w:marTop w:val="0"/>
      <w:marBottom w:val="0"/>
      <w:divBdr>
        <w:top w:val="none" w:sz="0" w:space="0" w:color="auto"/>
        <w:left w:val="none" w:sz="0" w:space="0" w:color="auto"/>
        <w:bottom w:val="none" w:sz="0" w:space="0" w:color="auto"/>
        <w:right w:val="none" w:sz="0" w:space="0" w:color="auto"/>
      </w:divBdr>
    </w:div>
    <w:div w:id="413402916">
      <w:bodyDiv w:val="1"/>
      <w:marLeft w:val="0"/>
      <w:marRight w:val="0"/>
      <w:marTop w:val="0"/>
      <w:marBottom w:val="0"/>
      <w:divBdr>
        <w:top w:val="none" w:sz="0" w:space="0" w:color="auto"/>
        <w:left w:val="none" w:sz="0" w:space="0" w:color="auto"/>
        <w:bottom w:val="none" w:sz="0" w:space="0" w:color="auto"/>
        <w:right w:val="none" w:sz="0" w:space="0" w:color="auto"/>
      </w:divBdr>
    </w:div>
    <w:div w:id="416827542">
      <w:bodyDiv w:val="1"/>
      <w:marLeft w:val="0"/>
      <w:marRight w:val="0"/>
      <w:marTop w:val="0"/>
      <w:marBottom w:val="0"/>
      <w:divBdr>
        <w:top w:val="none" w:sz="0" w:space="0" w:color="auto"/>
        <w:left w:val="none" w:sz="0" w:space="0" w:color="auto"/>
        <w:bottom w:val="none" w:sz="0" w:space="0" w:color="auto"/>
        <w:right w:val="none" w:sz="0" w:space="0" w:color="auto"/>
      </w:divBdr>
    </w:div>
    <w:div w:id="442648826">
      <w:bodyDiv w:val="1"/>
      <w:marLeft w:val="0"/>
      <w:marRight w:val="0"/>
      <w:marTop w:val="0"/>
      <w:marBottom w:val="0"/>
      <w:divBdr>
        <w:top w:val="none" w:sz="0" w:space="0" w:color="auto"/>
        <w:left w:val="none" w:sz="0" w:space="0" w:color="auto"/>
        <w:bottom w:val="none" w:sz="0" w:space="0" w:color="auto"/>
        <w:right w:val="none" w:sz="0" w:space="0" w:color="auto"/>
      </w:divBdr>
    </w:div>
    <w:div w:id="456490798">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462969816">
      <w:bodyDiv w:val="1"/>
      <w:marLeft w:val="0"/>
      <w:marRight w:val="0"/>
      <w:marTop w:val="0"/>
      <w:marBottom w:val="0"/>
      <w:divBdr>
        <w:top w:val="none" w:sz="0" w:space="0" w:color="auto"/>
        <w:left w:val="none" w:sz="0" w:space="0" w:color="auto"/>
        <w:bottom w:val="none" w:sz="0" w:space="0" w:color="auto"/>
        <w:right w:val="none" w:sz="0" w:space="0" w:color="auto"/>
      </w:divBdr>
    </w:div>
    <w:div w:id="466163587">
      <w:bodyDiv w:val="1"/>
      <w:marLeft w:val="0"/>
      <w:marRight w:val="0"/>
      <w:marTop w:val="0"/>
      <w:marBottom w:val="0"/>
      <w:divBdr>
        <w:top w:val="none" w:sz="0" w:space="0" w:color="auto"/>
        <w:left w:val="none" w:sz="0" w:space="0" w:color="auto"/>
        <w:bottom w:val="none" w:sz="0" w:space="0" w:color="auto"/>
        <w:right w:val="none" w:sz="0" w:space="0" w:color="auto"/>
      </w:divBdr>
    </w:div>
    <w:div w:id="486284659">
      <w:bodyDiv w:val="1"/>
      <w:marLeft w:val="0"/>
      <w:marRight w:val="0"/>
      <w:marTop w:val="0"/>
      <w:marBottom w:val="0"/>
      <w:divBdr>
        <w:top w:val="none" w:sz="0" w:space="0" w:color="auto"/>
        <w:left w:val="none" w:sz="0" w:space="0" w:color="auto"/>
        <w:bottom w:val="none" w:sz="0" w:space="0" w:color="auto"/>
        <w:right w:val="none" w:sz="0" w:space="0" w:color="auto"/>
      </w:divBdr>
    </w:div>
    <w:div w:id="489835649">
      <w:bodyDiv w:val="1"/>
      <w:marLeft w:val="0"/>
      <w:marRight w:val="0"/>
      <w:marTop w:val="0"/>
      <w:marBottom w:val="0"/>
      <w:divBdr>
        <w:top w:val="none" w:sz="0" w:space="0" w:color="auto"/>
        <w:left w:val="none" w:sz="0" w:space="0" w:color="auto"/>
        <w:bottom w:val="none" w:sz="0" w:space="0" w:color="auto"/>
        <w:right w:val="none" w:sz="0" w:space="0" w:color="auto"/>
      </w:divBdr>
    </w:div>
    <w:div w:id="492455402">
      <w:bodyDiv w:val="1"/>
      <w:marLeft w:val="0"/>
      <w:marRight w:val="0"/>
      <w:marTop w:val="0"/>
      <w:marBottom w:val="0"/>
      <w:divBdr>
        <w:top w:val="none" w:sz="0" w:space="0" w:color="auto"/>
        <w:left w:val="none" w:sz="0" w:space="0" w:color="auto"/>
        <w:bottom w:val="none" w:sz="0" w:space="0" w:color="auto"/>
        <w:right w:val="none" w:sz="0" w:space="0" w:color="auto"/>
      </w:divBdr>
    </w:div>
    <w:div w:id="495733535">
      <w:bodyDiv w:val="1"/>
      <w:marLeft w:val="0"/>
      <w:marRight w:val="0"/>
      <w:marTop w:val="0"/>
      <w:marBottom w:val="0"/>
      <w:divBdr>
        <w:top w:val="none" w:sz="0" w:space="0" w:color="auto"/>
        <w:left w:val="none" w:sz="0" w:space="0" w:color="auto"/>
        <w:bottom w:val="none" w:sz="0" w:space="0" w:color="auto"/>
        <w:right w:val="none" w:sz="0" w:space="0" w:color="auto"/>
      </w:divBdr>
    </w:div>
    <w:div w:id="498235027">
      <w:bodyDiv w:val="1"/>
      <w:marLeft w:val="0"/>
      <w:marRight w:val="0"/>
      <w:marTop w:val="0"/>
      <w:marBottom w:val="0"/>
      <w:divBdr>
        <w:top w:val="none" w:sz="0" w:space="0" w:color="auto"/>
        <w:left w:val="none" w:sz="0" w:space="0" w:color="auto"/>
        <w:bottom w:val="none" w:sz="0" w:space="0" w:color="auto"/>
        <w:right w:val="none" w:sz="0" w:space="0" w:color="auto"/>
      </w:divBdr>
    </w:div>
    <w:div w:id="501774416">
      <w:bodyDiv w:val="1"/>
      <w:marLeft w:val="0"/>
      <w:marRight w:val="0"/>
      <w:marTop w:val="0"/>
      <w:marBottom w:val="0"/>
      <w:divBdr>
        <w:top w:val="none" w:sz="0" w:space="0" w:color="auto"/>
        <w:left w:val="none" w:sz="0" w:space="0" w:color="auto"/>
        <w:bottom w:val="none" w:sz="0" w:space="0" w:color="auto"/>
        <w:right w:val="none" w:sz="0" w:space="0" w:color="auto"/>
      </w:divBdr>
    </w:div>
    <w:div w:id="506099262">
      <w:bodyDiv w:val="1"/>
      <w:marLeft w:val="0"/>
      <w:marRight w:val="0"/>
      <w:marTop w:val="0"/>
      <w:marBottom w:val="0"/>
      <w:divBdr>
        <w:top w:val="none" w:sz="0" w:space="0" w:color="auto"/>
        <w:left w:val="none" w:sz="0" w:space="0" w:color="auto"/>
        <w:bottom w:val="none" w:sz="0" w:space="0" w:color="auto"/>
        <w:right w:val="none" w:sz="0" w:space="0" w:color="auto"/>
      </w:divBdr>
    </w:div>
    <w:div w:id="506797271">
      <w:bodyDiv w:val="1"/>
      <w:marLeft w:val="0"/>
      <w:marRight w:val="0"/>
      <w:marTop w:val="0"/>
      <w:marBottom w:val="0"/>
      <w:divBdr>
        <w:top w:val="none" w:sz="0" w:space="0" w:color="auto"/>
        <w:left w:val="none" w:sz="0" w:space="0" w:color="auto"/>
        <w:bottom w:val="none" w:sz="0" w:space="0" w:color="auto"/>
        <w:right w:val="none" w:sz="0" w:space="0" w:color="auto"/>
      </w:divBdr>
    </w:div>
    <w:div w:id="507790137">
      <w:bodyDiv w:val="1"/>
      <w:marLeft w:val="0"/>
      <w:marRight w:val="0"/>
      <w:marTop w:val="0"/>
      <w:marBottom w:val="0"/>
      <w:divBdr>
        <w:top w:val="none" w:sz="0" w:space="0" w:color="auto"/>
        <w:left w:val="none" w:sz="0" w:space="0" w:color="auto"/>
        <w:bottom w:val="none" w:sz="0" w:space="0" w:color="auto"/>
        <w:right w:val="none" w:sz="0" w:space="0" w:color="auto"/>
      </w:divBdr>
    </w:div>
    <w:div w:id="519901053">
      <w:bodyDiv w:val="1"/>
      <w:marLeft w:val="0"/>
      <w:marRight w:val="0"/>
      <w:marTop w:val="0"/>
      <w:marBottom w:val="0"/>
      <w:divBdr>
        <w:top w:val="none" w:sz="0" w:space="0" w:color="auto"/>
        <w:left w:val="none" w:sz="0" w:space="0" w:color="auto"/>
        <w:bottom w:val="none" w:sz="0" w:space="0" w:color="auto"/>
        <w:right w:val="none" w:sz="0" w:space="0" w:color="auto"/>
      </w:divBdr>
    </w:div>
    <w:div w:id="529538899">
      <w:bodyDiv w:val="1"/>
      <w:marLeft w:val="0"/>
      <w:marRight w:val="0"/>
      <w:marTop w:val="0"/>
      <w:marBottom w:val="0"/>
      <w:divBdr>
        <w:top w:val="none" w:sz="0" w:space="0" w:color="auto"/>
        <w:left w:val="none" w:sz="0" w:space="0" w:color="auto"/>
        <w:bottom w:val="none" w:sz="0" w:space="0" w:color="auto"/>
        <w:right w:val="none" w:sz="0" w:space="0" w:color="auto"/>
      </w:divBdr>
    </w:div>
    <w:div w:id="553591198">
      <w:bodyDiv w:val="1"/>
      <w:marLeft w:val="0"/>
      <w:marRight w:val="0"/>
      <w:marTop w:val="0"/>
      <w:marBottom w:val="0"/>
      <w:divBdr>
        <w:top w:val="none" w:sz="0" w:space="0" w:color="auto"/>
        <w:left w:val="none" w:sz="0" w:space="0" w:color="auto"/>
        <w:bottom w:val="none" w:sz="0" w:space="0" w:color="auto"/>
        <w:right w:val="none" w:sz="0" w:space="0" w:color="auto"/>
      </w:divBdr>
    </w:div>
    <w:div w:id="563294156">
      <w:bodyDiv w:val="1"/>
      <w:marLeft w:val="0"/>
      <w:marRight w:val="0"/>
      <w:marTop w:val="0"/>
      <w:marBottom w:val="0"/>
      <w:divBdr>
        <w:top w:val="none" w:sz="0" w:space="0" w:color="auto"/>
        <w:left w:val="none" w:sz="0" w:space="0" w:color="auto"/>
        <w:bottom w:val="none" w:sz="0" w:space="0" w:color="auto"/>
        <w:right w:val="none" w:sz="0" w:space="0" w:color="auto"/>
      </w:divBdr>
    </w:div>
    <w:div w:id="568535715">
      <w:bodyDiv w:val="1"/>
      <w:marLeft w:val="0"/>
      <w:marRight w:val="0"/>
      <w:marTop w:val="0"/>
      <w:marBottom w:val="0"/>
      <w:divBdr>
        <w:top w:val="none" w:sz="0" w:space="0" w:color="auto"/>
        <w:left w:val="none" w:sz="0" w:space="0" w:color="auto"/>
        <w:bottom w:val="none" w:sz="0" w:space="0" w:color="auto"/>
        <w:right w:val="none" w:sz="0" w:space="0" w:color="auto"/>
      </w:divBdr>
    </w:div>
    <w:div w:id="573902883">
      <w:bodyDiv w:val="1"/>
      <w:marLeft w:val="0"/>
      <w:marRight w:val="0"/>
      <w:marTop w:val="0"/>
      <w:marBottom w:val="0"/>
      <w:divBdr>
        <w:top w:val="none" w:sz="0" w:space="0" w:color="auto"/>
        <w:left w:val="none" w:sz="0" w:space="0" w:color="auto"/>
        <w:bottom w:val="none" w:sz="0" w:space="0" w:color="auto"/>
        <w:right w:val="none" w:sz="0" w:space="0" w:color="auto"/>
      </w:divBdr>
    </w:div>
    <w:div w:id="576744203">
      <w:bodyDiv w:val="1"/>
      <w:marLeft w:val="0"/>
      <w:marRight w:val="0"/>
      <w:marTop w:val="0"/>
      <w:marBottom w:val="0"/>
      <w:divBdr>
        <w:top w:val="none" w:sz="0" w:space="0" w:color="auto"/>
        <w:left w:val="none" w:sz="0" w:space="0" w:color="auto"/>
        <w:bottom w:val="none" w:sz="0" w:space="0" w:color="auto"/>
        <w:right w:val="none" w:sz="0" w:space="0" w:color="auto"/>
      </w:divBdr>
    </w:div>
    <w:div w:id="581984542">
      <w:bodyDiv w:val="1"/>
      <w:marLeft w:val="0"/>
      <w:marRight w:val="0"/>
      <w:marTop w:val="0"/>
      <w:marBottom w:val="0"/>
      <w:divBdr>
        <w:top w:val="none" w:sz="0" w:space="0" w:color="auto"/>
        <w:left w:val="none" w:sz="0" w:space="0" w:color="auto"/>
        <w:bottom w:val="none" w:sz="0" w:space="0" w:color="auto"/>
        <w:right w:val="none" w:sz="0" w:space="0" w:color="auto"/>
      </w:divBdr>
    </w:div>
    <w:div w:id="581986371">
      <w:bodyDiv w:val="1"/>
      <w:marLeft w:val="0"/>
      <w:marRight w:val="0"/>
      <w:marTop w:val="0"/>
      <w:marBottom w:val="0"/>
      <w:divBdr>
        <w:top w:val="none" w:sz="0" w:space="0" w:color="auto"/>
        <w:left w:val="none" w:sz="0" w:space="0" w:color="auto"/>
        <w:bottom w:val="none" w:sz="0" w:space="0" w:color="auto"/>
        <w:right w:val="none" w:sz="0" w:space="0" w:color="auto"/>
      </w:divBdr>
    </w:div>
    <w:div w:id="589847486">
      <w:bodyDiv w:val="1"/>
      <w:marLeft w:val="0"/>
      <w:marRight w:val="0"/>
      <w:marTop w:val="0"/>
      <w:marBottom w:val="0"/>
      <w:divBdr>
        <w:top w:val="none" w:sz="0" w:space="0" w:color="auto"/>
        <w:left w:val="none" w:sz="0" w:space="0" w:color="auto"/>
        <w:bottom w:val="none" w:sz="0" w:space="0" w:color="auto"/>
        <w:right w:val="none" w:sz="0" w:space="0" w:color="auto"/>
      </w:divBdr>
    </w:div>
    <w:div w:id="591551805">
      <w:bodyDiv w:val="1"/>
      <w:marLeft w:val="0"/>
      <w:marRight w:val="0"/>
      <w:marTop w:val="0"/>
      <w:marBottom w:val="0"/>
      <w:divBdr>
        <w:top w:val="none" w:sz="0" w:space="0" w:color="auto"/>
        <w:left w:val="none" w:sz="0" w:space="0" w:color="auto"/>
        <w:bottom w:val="none" w:sz="0" w:space="0" w:color="auto"/>
        <w:right w:val="none" w:sz="0" w:space="0" w:color="auto"/>
      </w:divBdr>
    </w:div>
    <w:div w:id="593127072">
      <w:bodyDiv w:val="1"/>
      <w:marLeft w:val="0"/>
      <w:marRight w:val="0"/>
      <w:marTop w:val="0"/>
      <w:marBottom w:val="0"/>
      <w:divBdr>
        <w:top w:val="none" w:sz="0" w:space="0" w:color="auto"/>
        <w:left w:val="none" w:sz="0" w:space="0" w:color="auto"/>
        <w:bottom w:val="none" w:sz="0" w:space="0" w:color="auto"/>
        <w:right w:val="none" w:sz="0" w:space="0" w:color="auto"/>
      </w:divBdr>
    </w:div>
    <w:div w:id="593365633">
      <w:bodyDiv w:val="1"/>
      <w:marLeft w:val="0"/>
      <w:marRight w:val="0"/>
      <w:marTop w:val="0"/>
      <w:marBottom w:val="0"/>
      <w:divBdr>
        <w:top w:val="none" w:sz="0" w:space="0" w:color="auto"/>
        <w:left w:val="none" w:sz="0" w:space="0" w:color="auto"/>
        <w:bottom w:val="none" w:sz="0" w:space="0" w:color="auto"/>
        <w:right w:val="none" w:sz="0" w:space="0" w:color="auto"/>
      </w:divBdr>
    </w:div>
    <w:div w:id="620721414">
      <w:bodyDiv w:val="1"/>
      <w:marLeft w:val="0"/>
      <w:marRight w:val="0"/>
      <w:marTop w:val="0"/>
      <w:marBottom w:val="0"/>
      <w:divBdr>
        <w:top w:val="none" w:sz="0" w:space="0" w:color="auto"/>
        <w:left w:val="none" w:sz="0" w:space="0" w:color="auto"/>
        <w:bottom w:val="none" w:sz="0" w:space="0" w:color="auto"/>
        <w:right w:val="none" w:sz="0" w:space="0" w:color="auto"/>
      </w:divBdr>
    </w:div>
    <w:div w:id="622805677">
      <w:bodyDiv w:val="1"/>
      <w:marLeft w:val="0"/>
      <w:marRight w:val="0"/>
      <w:marTop w:val="0"/>
      <w:marBottom w:val="0"/>
      <w:divBdr>
        <w:top w:val="none" w:sz="0" w:space="0" w:color="auto"/>
        <w:left w:val="none" w:sz="0" w:space="0" w:color="auto"/>
        <w:bottom w:val="none" w:sz="0" w:space="0" w:color="auto"/>
        <w:right w:val="none" w:sz="0" w:space="0" w:color="auto"/>
      </w:divBdr>
    </w:div>
    <w:div w:id="639112437">
      <w:bodyDiv w:val="1"/>
      <w:marLeft w:val="0"/>
      <w:marRight w:val="0"/>
      <w:marTop w:val="0"/>
      <w:marBottom w:val="0"/>
      <w:divBdr>
        <w:top w:val="none" w:sz="0" w:space="0" w:color="auto"/>
        <w:left w:val="none" w:sz="0" w:space="0" w:color="auto"/>
        <w:bottom w:val="none" w:sz="0" w:space="0" w:color="auto"/>
        <w:right w:val="none" w:sz="0" w:space="0" w:color="auto"/>
      </w:divBdr>
    </w:div>
    <w:div w:id="641471322">
      <w:bodyDiv w:val="1"/>
      <w:marLeft w:val="0"/>
      <w:marRight w:val="0"/>
      <w:marTop w:val="0"/>
      <w:marBottom w:val="0"/>
      <w:divBdr>
        <w:top w:val="none" w:sz="0" w:space="0" w:color="auto"/>
        <w:left w:val="none" w:sz="0" w:space="0" w:color="auto"/>
        <w:bottom w:val="none" w:sz="0" w:space="0" w:color="auto"/>
        <w:right w:val="none" w:sz="0" w:space="0" w:color="auto"/>
      </w:divBdr>
    </w:div>
    <w:div w:id="651104316">
      <w:bodyDiv w:val="1"/>
      <w:marLeft w:val="0"/>
      <w:marRight w:val="0"/>
      <w:marTop w:val="0"/>
      <w:marBottom w:val="0"/>
      <w:divBdr>
        <w:top w:val="none" w:sz="0" w:space="0" w:color="auto"/>
        <w:left w:val="none" w:sz="0" w:space="0" w:color="auto"/>
        <w:bottom w:val="none" w:sz="0" w:space="0" w:color="auto"/>
        <w:right w:val="none" w:sz="0" w:space="0" w:color="auto"/>
      </w:divBdr>
    </w:div>
    <w:div w:id="654917894">
      <w:bodyDiv w:val="1"/>
      <w:marLeft w:val="0"/>
      <w:marRight w:val="0"/>
      <w:marTop w:val="0"/>
      <w:marBottom w:val="0"/>
      <w:divBdr>
        <w:top w:val="none" w:sz="0" w:space="0" w:color="auto"/>
        <w:left w:val="none" w:sz="0" w:space="0" w:color="auto"/>
        <w:bottom w:val="none" w:sz="0" w:space="0" w:color="auto"/>
        <w:right w:val="none" w:sz="0" w:space="0" w:color="auto"/>
      </w:divBdr>
      <w:divsChild>
        <w:div w:id="38818724">
          <w:marLeft w:val="0"/>
          <w:marRight w:val="0"/>
          <w:marTop w:val="0"/>
          <w:marBottom w:val="0"/>
          <w:divBdr>
            <w:top w:val="none" w:sz="0" w:space="0" w:color="auto"/>
            <w:left w:val="none" w:sz="0" w:space="0" w:color="auto"/>
            <w:bottom w:val="none" w:sz="0" w:space="0" w:color="auto"/>
            <w:right w:val="none" w:sz="0" w:space="0" w:color="auto"/>
          </w:divBdr>
        </w:div>
        <w:div w:id="117994074">
          <w:marLeft w:val="0"/>
          <w:marRight w:val="0"/>
          <w:marTop w:val="0"/>
          <w:marBottom w:val="0"/>
          <w:divBdr>
            <w:top w:val="none" w:sz="0" w:space="0" w:color="auto"/>
            <w:left w:val="none" w:sz="0" w:space="0" w:color="auto"/>
            <w:bottom w:val="none" w:sz="0" w:space="0" w:color="auto"/>
            <w:right w:val="none" w:sz="0" w:space="0" w:color="auto"/>
          </w:divBdr>
        </w:div>
        <w:div w:id="176385511">
          <w:marLeft w:val="0"/>
          <w:marRight w:val="0"/>
          <w:marTop w:val="0"/>
          <w:marBottom w:val="0"/>
          <w:divBdr>
            <w:top w:val="none" w:sz="0" w:space="0" w:color="auto"/>
            <w:left w:val="none" w:sz="0" w:space="0" w:color="auto"/>
            <w:bottom w:val="none" w:sz="0" w:space="0" w:color="auto"/>
            <w:right w:val="none" w:sz="0" w:space="0" w:color="auto"/>
          </w:divBdr>
        </w:div>
        <w:div w:id="439574446">
          <w:marLeft w:val="0"/>
          <w:marRight w:val="0"/>
          <w:marTop w:val="0"/>
          <w:marBottom w:val="0"/>
          <w:divBdr>
            <w:top w:val="none" w:sz="0" w:space="0" w:color="auto"/>
            <w:left w:val="none" w:sz="0" w:space="0" w:color="auto"/>
            <w:bottom w:val="none" w:sz="0" w:space="0" w:color="auto"/>
            <w:right w:val="none" w:sz="0" w:space="0" w:color="auto"/>
          </w:divBdr>
        </w:div>
        <w:div w:id="708604452">
          <w:marLeft w:val="0"/>
          <w:marRight w:val="0"/>
          <w:marTop w:val="0"/>
          <w:marBottom w:val="0"/>
          <w:divBdr>
            <w:top w:val="none" w:sz="0" w:space="0" w:color="auto"/>
            <w:left w:val="none" w:sz="0" w:space="0" w:color="auto"/>
            <w:bottom w:val="none" w:sz="0" w:space="0" w:color="auto"/>
            <w:right w:val="none" w:sz="0" w:space="0" w:color="auto"/>
          </w:divBdr>
        </w:div>
        <w:div w:id="804738061">
          <w:marLeft w:val="0"/>
          <w:marRight w:val="0"/>
          <w:marTop w:val="0"/>
          <w:marBottom w:val="0"/>
          <w:divBdr>
            <w:top w:val="none" w:sz="0" w:space="0" w:color="auto"/>
            <w:left w:val="none" w:sz="0" w:space="0" w:color="auto"/>
            <w:bottom w:val="none" w:sz="0" w:space="0" w:color="auto"/>
            <w:right w:val="none" w:sz="0" w:space="0" w:color="auto"/>
          </w:divBdr>
        </w:div>
        <w:div w:id="941032899">
          <w:marLeft w:val="0"/>
          <w:marRight w:val="0"/>
          <w:marTop w:val="0"/>
          <w:marBottom w:val="0"/>
          <w:divBdr>
            <w:top w:val="none" w:sz="0" w:space="0" w:color="auto"/>
            <w:left w:val="none" w:sz="0" w:space="0" w:color="auto"/>
            <w:bottom w:val="none" w:sz="0" w:space="0" w:color="auto"/>
            <w:right w:val="none" w:sz="0" w:space="0" w:color="auto"/>
          </w:divBdr>
        </w:div>
        <w:div w:id="1216156951">
          <w:marLeft w:val="0"/>
          <w:marRight w:val="0"/>
          <w:marTop w:val="0"/>
          <w:marBottom w:val="0"/>
          <w:divBdr>
            <w:top w:val="none" w:sz="0" w:space="0" w:color="auto"/>
            <w:left w:val="none" w:sz="0" w:space="0" w:color="auto"/>
            <w:bottom w:val="none" w:sz="0" w:space="0" w:color="auto"/>
            <w:right w:val="none" w:sz="0" w:space="0" w:color="auto"/>
          </w:divBdr>
        </w:div>
        <w:div w:id="1676297729">
          <w:marLeft w:val="0"/>
          <w:marRight w:val="0"/>
          <w:marTop w:val="0"/>
          <w:marBottom w:val="0"/>
          <w:divBdr>
            <w:top w:val="none" w:sz="0" w:space="0" w:color="auto"/>
            <w:left w:val="none" w:sz="0" w:space="0" w:color="auto"/>
            <w:bottom w:val="none" w:sz="0" w:space="0" w:color="auto"/>
            <w:right w:val="none" w:sz="0" w:space="0" w:color="auto"/>
          </w:divBdr>
        </w:div>
        <w:div w:id="1885481928">
          <w:marLeft w:val="0"/>
          <w:marRight w:val="0"/>
          <w:marTop w:val="0"/>
          <w:marBottom w:val="0"/>
          <w:divBdr>
            <w:top w:val="none" w:sz="0" w:space="0" w:color="auto"/>
            <w:left w:val="none" w:sz="0" w:space="0" w:color="auto"/>
            <w:bottom w:val="none" w:sz="0" w:space="0" w:color="auto"/>
            <w:right w:val="none" w:sz="0" w:space="0" w:color="auto"/>
          </w:divBdr>
        </w:div>
      </w:divsChild>
    </w:div>
    <w:div w:id="665787393">
      <w:bodyDiv w:val="1"/>
      <w:marLeft w:val="0"/>
      <w:marRight w:val="0"/>
      <w:marTop w:val="0"/>
      <w:marBottom w:val="0"/>
      <w:divBdr>
        <w:top w:val="none" w:sz="0" w:space="0" w:color="auto"/>
        <w:left w:val="none" w:sz="0" w:space="0" w:color="auto"/>
        <w:bottom w:val="none" w:sz="0" w:space="0" w:color="auto"/>
        <w:right w:val="none" w:sz="0" w:space="0" w:color="auto"/>
      </w:divBdr>
    </w:div>
    <w:div w:id="666248036">
      <w:bodyDiv w:val="1"/>
      <w:marLeft w:val="0"/>
      <w:marRight w:val="0"/>
      <w:marTop w:val="0"/>
      <w:marBottom w:val="0"/>
      <w:divBdr>
        <w:top w:val="none" w:sz="0" w:space="0" w:color="auto"/>
        <w:left w:val="none" w:sz="0" w:space="0" w:color="auto"/>
        <w:bottom w:val="none" w:sz="0" w:space="0" w:color="auto"/>
        <w:right w:val="none" w:sz="0" w:space="0" w:color="auto"/>
      </w:divBdr>
    </w:div>
    <w:div w:id="686444003">
      <w:bodyDiv w:val="1"/>
      <w:marLeft w:val="0"/>
      <w:marRight w:val="0"/>
      <w:marTop w:val="0"/>
      <w:marBottom w:val="0"/>
      <w:divBdr>
        <w:top w:val="none" w:sz="0" w:space="0" w:color="auto"/>
        <w:left w:val="none" w:sz="0" w:space="0" w:color="auto"/>
        <w:bottom w:val="none" w:sz="0" w:space="0" w:color="auto"/>
        <w:right w:val="none" w:sz="0" w:space="0" w:color="auto"/>
      </w:divBdr>
    </w:div>
    <w:div w:id="687365357">
      <w:bodyDiv w:val="1"/>
      <w:marLeft w:val="0"/>
      <w:marRight w:val="0"/>
      <w:marTop w:val="0"/>
      <w:marBottom w:val="0"/>
      <w:divBdr>
        <w:top w:val="none" w:sz="0" w:space="0" w:color="auto"/>
        <w:left w:val="none" w:sz="0" w:space="0" w:color="auto"/>
        <w:bottom w:val="none" w:sz="0" w:space="0" w:color="auto"/>
        <w:right w:val="none" w:sz="0" w:space="0" w:color="auto"/>
      </w:divBdr>
    </w:div>
    <w:div w:id="690574813">
      <w:bodyDiv w:val="1"/>
      <w:marLeft w:val="0"/>
      <w:marRight w:val="0"/>
      <w:marTop w:val="0"/>
      <w:marBottom w:val="0"/>
      <w:divBdr>
        <w:top w:val="none" w:sz="0" w:space="0" w:color="auto"/>
        <w:left w:val="none" w:sz="0" w:space="0" w:color="auto"/>
        <w:bottom w:val="none" w:sz="0" w:space="0" w:color="auto"/>
        <w:right w:val="none" w:sz="0" w:space="0" w:color="auto"/>
      </w:divBdr>
    </w:div>
    <w:div w:id="697200100">
      <w:bodyDiv w:val="1"/>
      <w:marLeft w:val="0"/>
      <w:marRight w:val="0"/>
      <w:marTop w:val="0"/>
      <w:marBottom w:val="0"/>
      <w:divBdr>
        <w:top w:val="none" w:sz="0" w:space="0" w:color="auto"/>
        <w:left w:val="none" w:sz="0" w:space="0" w:color="auto"/>
        <w:bottom w:val="none" w:sz="0" w:space="0" w:color="auto"/>
        <w:right w:val="none" w:sz="0" w:space="0" w:color="auto"/>
      </w:divBdr>
    </w:div>
    <w:div w:id="717625793">
      <w:bodyDiv w:val="1"/>
      <w:marLeft w:val="0"/>
      <w:marRight w:val="0"/>
      <w:marTop w:val="0"/>
      <w:marBottom w:val="0"/>
      <w:divBdr>
        <w:top w:val="none" w:sz="0" w:space="0" w:color="auto"/>
        <w:left w:val="none" w:sz="0" w:space="0" w:color="auto"/>
        <w:bottom w:val="none" w:sz="0" w:space="0" w:color="auto"/>
        <w:right w:val="none" w:sz="0" w:space="0" w:color="auto"/>
      </w:divBdr>
    </w:div>
    <w:div w:id="721708535">
      <w:bodyDiv w:val="1"/>
      <w:marLeft w:val="0"/>
      <w:marRight w:val="0"/>
      <w:marTop w:val="0"/>
      <w:marBottom w:val="0"/>
      <w:divBdr>
        <w:top w:val="none" w:sz="0" w:space="0" w:color="auto"/>
        <w:left w:val="none" w:sz="0" w:space="0" w:color="auto"/>
        <w:bottom w:val="none" w:sz="0" w:space="0" w:color="auto"/>
        <w:right w:val="none" w:sz="0" w:space="0" w:color="auto"/>
      </w:divBdr>
    </w:div>
    <w:div w:id="728459772">
      <w:bodyDiv w:val="1"/>
      <w:marLeft w:val="0"/>
      <w:marRight w:val="0"/>
      <w:marTop w:val="0"/>
      <w:marBottom w:val="0"/>
      <w:divBdr>
        <w:top w:val="none" w:sz="0" w:space="0" w:color="auto"/>
        <w:left w:val="none" w:sz="0" w:space="0" w:color="auto"/>
        <w:bottom w:val="none" w:sz="0" w:space="0" w:color="auto"/>
        <w:right w:val="none" w:sz="0" w:space="0" w:color="auto"/>
      </w:divBdr>
    </w:div>
    <w:div w:id="729154501">
      <w:bodyDiv w:val="1"/>
      <w:marLeft w:val="0"/>
      <w:marRight w:val="0"/>
      <w:marTop w:val="0"/>
      <w:marBottom w:val="0"/>
      <w:divBdr>
        <w:top w:val="none" w:sz="0" w:space="0" w:color="auto"/>
        <w:left w:val="none" w:sz="0" w:space="0" w:color="auto"/>
        <w:bottom w:val="none" w:sz="0" w:space="0" w:color="auto"/>
        <w:right w:val="none" w:sz="0" w:space="0" w:color="auto"/>
      </w:divBdr>
    </w:div>
    <w:div w:id="737442240">
      <w:bodyDiv w:val="1"/>
      <w:marLeft w:val="0"/>
      <w:marRight w:val="0"/>
      <w:marTop w:val="0"/>
      <w:marBottom w:val="0"/>
      <w:divBdr>
        <w:top w:val="none" w:sz="0" w:space="0" w:color="auto"/>
        <w:left w:val="none" w:sz="0" w:space="0" w:color="auto"/>
        <w:bottom w:val="none" w:sz="0" w:space="0" w:color="auto"/>
        <w:right w:val="none" w:sz="0" w:space="0" w:color="auto"/>
      </w:divBdr>
    </w:div>
    <w:div w:id="743263336">
      <w:bodyDiv w:val="1"/>
      <w:marLeft w:val="0"/>
      <w:marRight w:val="0"/>
      <w:marTop w:val="0"/>
      <w:marBottom w:val="0"/>
      <w:divBdr>
        <w:top w:val="none" w:sz="0" w:space="0" w:color="auto"/>
        <w:left w:val="none" w:sz="0" w:space="0" w:color="auto"/>
        <w:bottom w:val="none" w:sz="0" w:space="0" w:color="auto"/>
        <w:right w:val="none" w:sz="0" w:space="0" w:color="auto"/>
      </w:divBdr>
    </w:div>
    <w:div w:id="747770207">
      <w:bodyDiv w:val="1"/>
      <w:marLeft w:val="0"/>
      <w:marRight w:val="0"/>
      <w:marTop w:val="0"/>
      <w:marBottom w:val="0"/>
      <w:divBdr>
        <w:top w:val="none" w:sz="0" w:space="0" w:color="auto"/>
        <w:left w:val="none" w:sz="0" w:space="0" w:color="auto"/>
        <w:bottom w:val="none" w:sz="0" w:space="0" w:color="auto"/>
        <w:right w:val="none" w:sz="0" w:space="0" w:color="auto"/>
      </w:divBdr>
    </w:div>
    <w:div w:id="748817823">
      <w:bodyDiv w:val="1"/>
      <w:marLeft w:val="0"/>
      <w:marRight w:val="0"/>
      <w:marTop w:val="0"/>
      <w:marBottom w:val="0"/>
      <w:divBdr>
        <w:top w:val="none" w:sz="0" w:space="0" w:color="auto"/>
        <w:left w:val="none" w:sz="0" w:space="0" w:color="auto"/>
        <w:bottom w:val="none" w:sz="0" w:space="0" w:color="auto"/>
        <w:right w:val="none" w:sz="0" w:space="0" w:color="auto"/>
      </w:divBdr>
    </w:div>
    <w:div w:id="766969949">
      <w:bodyDiv w:val="1"/>
      <w:marLeft w:val="0"/>
      <w:marRight w:val="0"/>
      <w:marTop w:val="0"/>
      <w:marBottom w:val="0"/>
      <w:divBdr>
        <w:top w:val="none" w:sz="0" w:space="0" w:color="auto"/>
        <w:left w:val="none" w:sz="0" w:space="0" w:color="auto"/>
        <w:bottom w:val="none" w:sz="0" w:space="0" w:color="auto"/>
        <w:right w:val="none" w:sz="0" w:space="0" w:color="auto"/>
      </w:divBdr>
    </w:div>
    <w:div w:id="770465763">
      <w:bodyDiv w:val="1"/>
      <w:marLeft w:val="0"/>
      <w:marRight w:val="0"/>
      <w:marTop w:val="0"/>
      <w:marBottom w:val="0"/>
      <w:divBdr>
        <w:top w:val="none" w:sz="0" w:space="0" w:color="auto"/>
        <w:left w:val="none" w:sz="0" w:space="0" w:color="auto"/>
        <w:bottom w:val="none" w:sz="0" w:space="0" w:color="auto"/>
        <w:right w:val="none" w:sz="0" w:space="0" w:color="auto"/>
      </w:divBdr>
    </w:div>
    <w:div w:id="774056940">
      <w:bodyDiv w:val="1"/>
      <w:marLeft w:val="0"/>
      <w:marRight w:val="0"/>
      <w:marTop w:val="0"/>
      <w:marBottom w:val="0"/>
      <w:divBdr>
        <w:top w:val="none" w:sz="0" w:space="0" w:color="auto"/>
        <w:left w:val="none" w:sz="0" w:space="0" w:color="auto"/>
        <w:bottom w:val="none" w:sz="0" w:space="0" w:color="auto"/>
        <w:right w:val="none" w:sz="0" w:space="0" w:color="auto"/>
      </w:divBdr>
    </w:div>
    <w:div w:id="777062370">
      <w:bodyDiv w:val="1"/>
      <w:marLeft w:val="0"/>
      <w:marRight w:val="0"/>
      <w:marTop w:val="0"/>
      <w:marBottom w:val="0"/>
      <w:divBdr>
        <w:top w:val="none" w:sz="0" w:space="0" w:color="auto"/>
        <w:left w:val="none" w:sz="0" w:space="0" w:color="auto"/>
        <w:bottom w:val="none" w:sz="0" w:space="0" w:color="auto"/>
        <w:right w:val="none" w:sz="0" w:space="0" w:color="auto"/>
      </w:divBdr>
    </w:div>
    <w:div w:id="779952557">
      <w:bodyDiv w:val="1"/>
      <w:marLeft w:val="0"/>
      <w:marRight w:val="0"/>
      <w:marTop w:val="0"/>
      <w:marBottom w:val="0"/>
      <w:divBdr>
        <w:top w:val="none" w:sz="0" w:space="0" w:color="auto"/>
        <w:left w:val="none" w:sz="0" w:space="0" w:color="auto"/>
        <w:bottom w:val="none" w:sz="0" w:space="0" w:color="auto"/>
        <w:right w:val="none" w:sz="0" w:space="0" w:color="auto"/>
      </w:divBdr>
    </w:div>
    <w:div w:id="783115717">
      <w:bodyDiv w:val="1"/>
      <w:marLeft w:val="0"/>
      <w:marRight w:val="0"/>
      <w:marTop w:val="0"/>
      <w:marBottom w:val="0"/>
      <w:divBdr>
        <w:top w:val="none" w:sz="0" w:space="0" w:color="auto"/>
        <w:left w:val="none" w:sz="0" w:space="0" w:color="auto"/>
        <w:bottom w:val="none" w:sz="0" w:space="0" w:color="auto"/>
        <w:right w:val="none" w:sz="0" w:space="0" w:color="auto"/>
      </w:divBdr>
    </w:div>
    <w:div w:id="791898032">
      <w:bodyDiv w:val="1"/>
      <w:marLeft w:val="0"/>
      <w:marRight w:val="0"/>
      <w:marTop w:val="0"/>
      <w:marBottom w:val="0"/>
      <w:divBdr>
        <w:top w:val="none" w:sz="0" w:space="0" w:color="auto"/>
        <w:left w:val="none" w:sz="0" w:space="0" w:color="auto"/>
        <w:bottom w:val="none" w:sz="0" w:space="0" w:color="auto"/>
        <w:right w:val="none" w:sz="0" w:space="0" w:color="auto"/>
      </w:divBdr>
    </w:div>
    <w:div w:id="792866516">
      <w:bodyDiv w:val="1"/>
      <w:marLeft w:val="0"/>
      <w:marRight w:val="0"/>
      <w:marTop w:val="0"/>
      <w:marBottom w:val="0"/>
      <w:divBdr>
        <w:top w:val="none" w:sz="0" w:space="0" w:color="auto"/>
        <w:left w:val="none" w:sz="0" w:space="0" w:color="auto"/>
        <w:bottom w:val="none" w:sz="0" w:space="0" w:color="auto"/>
        <w:right w:val="none" w:sz="0" w:space="0" w:color="auto"/>
      </w:divBdr>
    </w:div>
    <w:div w:id="793405908">
      <w:bodyDiv w:val="1"/>
      <w:marLeft w:val="0"/>
      <w:marRight w:val="0"/>
      <w:marTop w:val="0"/>
      <w:marBottom w:val="0"/>
      <w:divBdr>
        <w:top w:val="none" w:sz="0" w:space="0" w:color="auto"/>
        <w:left w:val="none" w:sz="0" w:space="0" w:color="auto"/>
        <w:bottom w:val="none" w:sz="0" w:space="0" w:color="auto"/>
        <w:right w:val="none" w:sz="0" w:space="0" w:color="auto"/>
      </w:divBdr>
    </w:div>
    <w:div w:id="796067113">
      <w:bodyDiv w:val="1"/>
      <w:marLeft w:val="0"/>
      <w:marRight w:val="0"/>
      <w:marTop w:val="0"/>
      <w:marBottom w:val="0"/>
      <w:divBdr>
        <w:top w:val="none" w:sz="0" w:space="0" w:color="auto"/>
        <w:left w:val="none" w:sz="0" w:space="0" w:color="auto"/>
        <w:bottom w:val="none" w:sz="0" w:space="0" w:color="auto"/>
        <w:right w:val="none" w:sz="0" w:space="0" w:color="auto"/>
      </w:divBdr>
    </w:div>
    <w:div w:id="822282276">
      <w:bodyDiv w:val="1"/>
      <w:marLeft w:val="0"/>
      <w:marRight w:val="0"/>
      <w:marTop w:val="0"/>
      <w:marBottom w:val="0"/>
      <w:divBdr>
        <w:top w:val="none" w:sz="0" w:space="0" w:color="auto"/>
        <w:left w:val="none" w:sz="0" w:space="0" w:color="auto"/>
        <w:bottom w:val="none" w:sz="0" w:space="0" w:color="auto"/>
        <w:right w:val="none" w:sz="0" w:space="0" w:color="auto"/>
      </w:divBdr>
    </w:div>
    <w:div w:id="830218490">
      <w:bodyDiv w:val="1"/>
      <w:marLeft w:val="0"/>
      <w:marRight w:val="0"/>
      <w:marTop w:val="0"/>
      <w:marBottom w:val="0"/>
      <w:divBdr>
        <w:top w:val="none" w:sz="0" w:space="0" w:color="auto"/>
        <w:left w:val="none" w:sz="0" w:space="0" w:color="auto"/>
        <w:bottom w:val="none" w:sz="0" w:space="0" w:color="auto"/>
        <w:right w:val="none" w:sz="0" w:space="0" w:color="auto"/>
      </w:divBdr>
    </w:div>
    <w:div w:id="831875548">
      <w:bodyDiv w:val="1"/>
      <w:marLeft w:val="0"/>
      <w:marRight w:val="0"/>
      <w:marTop w:val="0"/>
      <w:marBottom w:val="0"/>
      <w:divBdr>
        <w:top w:val="none" w:sz="0" w:space="0" w:color="auto"/>
        <w:left w:val="none" w:sz="0" w:space="0" w:color="auto"/>
        <w:bottom w:val="none" w:sz="0" w:space="0" w:color="auto"/>
        <w:right w:val="none" w:sz="0" w:space="0" w:color="auto"/>
      </w:divBdr>
    </w:div>
    <w:div w:id="835682255">
      <w:bodyDiv w:val="1"/>
      <w:marLeft w:val="0"/>
      <w:marRight w:val="0"/>
      <w:marTop w:val="0"/>
      <w:marBottom w:val="0"/>
      <w:divBdr>
        <w:top w:val="none" w:sz="0" w:space="0" w:color="auto"/>
        <w:left w:val="none" w:sz="0" w:space="0" w:color="auto"/>
        <w:bottom w:val="none" w:sz="0" w:space="0" w:color="auto"/>
        <w:right w:val="none" w:sz="0" w:space="0" w:color="auto"/>
      </w:divBdr>
    </w:div>
    <w:div w:id="838665054">
      <w:bodyDiv w:val="1"/>
      <w:marLeft w:val="0"/>
      <w:marRight w:val="0"/>
      <w:marTop w:val="0"/>
      <w:marBottom w:val="0"/>
      <w:divBdr>
        <w:top w:val="none" w:sz="0" w:space="0" w:color="auto"/>
        <w:left w:val="none" w:sz="0" w:space="0" w:color="auto"/>
        <w:bottom w:val="none" w:sz="0" w:space="0" w:color="auto"/>
        <w:right w:val="none" w:sz="0" w:space="0" w:color="auto"/>
      </w:divBdr>
    </w:div>
    <w:div w:id="842743082">
      <w:bodyDiv w:val="1"/>
      <w:marLeft w:val="0"/>
      <w:marRight w:val="0"/>
      <w:marTop w:val="0"/>
      <w:marBottom w:val="0"/>
      <w:divBdr>
        <w:top w:val="none" w:sz="0" w:space="0" w:color="auto"/>
        <w:left w:val="none" w:sz="0" w:space="0" w:color="auto"/>
        <w:bottom w:val="none" w:sz="0" w:space="0" w:color="auto"/>
        <w:right w:val="none" w:sz="0" w:space="0" w:color="auto"/>
      </w:divBdr>
    </w:div>
    <w:div w:id="842746861">
      <w:bodyDiv w:val="1"/>
      <w:marLeft w:val="0"/>
      <w:marRight w:val="0"/>
      <w:marTop w:val="0"/>
      <w:marBottom w:val="0"/>
      <w:divBdr>
        <w:top w:val="none" w:sz="0" w:space="0" w:color="auto"/>
        <w:left w:val="none" w:sz="0" w:space="0" w:color="auto"/>
        <w:bottom w:val="none" w:sz="0" w:space="0" w:color="auto"/>
        <w:right w:val="none" w:sz="0" w:space="0" w:color="auto"/>
      </w:divBdr>
    </w:div>
    <w:div w:id="843977931">
      <w:bodyDiv w:val="1"/>
      <w:marLeft w:val="0"/>
      <w:marRight w:val="0"/>
      <w:marTop w:val="0"/>
      <w:marBottom w:val="0"/>
      <w:divBdr>
        <w:top w:val="none" w:sz="0" w:space="0" w:color="auto"/>
        <w:left w:val="none" w:sz="0" w:space="0" w:color="auto"/>
        <w:bottom w:val="none" w:sz="0" w:space="0" w:color="auto"/>
        <w:right w:val="none" w:sz="0" w:space="0" w:color="auto"/>
      </w:divBdr>
    </w:div>
    <w:div w:id="855339706">
      <w:bodyDiv w:val="1"/>
      <w:marLeft w:val="0"/>
      <w:marRight w:val="0"/>
      <w:marTop w:val="0"/>
      <w:marBottom w:val="0"/>
      <w:divBdr>
        <w:top w:val="none" w:sz="0" w:space="0" w:color="auto"/>
        <w:left w:val="none" w:sz="0" w:space="0" w:color="auto"/>
        <w:bottom w:val="none" w:sz="0" w:space="0" w:color="auto"/>
        <w:right w:val="none" w:sz="0" w:space="0" w:color="auto"/>
      </w:divBdr>
    </w:div>
    <w:div w:id="857893768">
      <w:bodyDiv w:val="1"/>
      <w:marLeft w:val="0"/>
      <w:marRight w:val="0"/>
      <w:marTop w:val="0"/>
      <w:marBottom w:val="0"/>
      <w:divBdr>
        <w:top w:val="none" w:sz="0" w:space="0" w:color="auto"/>
        <w:left w:val="none" w:sz="0" w:space="0" w:color="auto"/>
        <w:bottom w:val="none" w:sz="0" w:space="0" w:color="auto"/>
        <w:right w:val="none" w:sz="0" w:space="0" w:color="auto"/>
      </w:divBdr>
    </w:div>
    <w:div w:id="866407926">
      <w:bodyDiv w:val="1"/>
      <w:marLeft w:val="0"/>
      <w:marRight w:val="0"/>
      <w:marTop w:val="0"/>
      <w:marBottom w:val="0"/>
      <w:divBdr>
        <w:top w:val="none" w:sz="0" w:space="0" w:color="auto"/>
        <w:left w:val="none" w:sz="0" w:space="0" w:color="auto"/>
        <w:bottom w:val="none" w:sz="0" w:space="0" w:color="auto"/>
        <w:right w:val="none" w:sz="0" w:space="0" w:color="auto"/>
      </w:divBdr>
    </w:div>
    <w:div w:id="867715819">
      <w:bodyDiv w:val="1"/>
      <w:marLeft w:val="0"/>
      <w:marRight w:val="0"/>
      <w:marTop w:val="0"/>
      <w:marBottom w:val="0"/>
      <w:divBdr>
        <w:top w:val="none" w:sz="0" w:space="0" w:color="auto"/>
        <w:left w:val="none" w:sz="0" w:space="0" w:color="auto"/>
        <w:bottom w:val="none" w:sz="0" w:space="0" w:color="auto"/>
        <w:right w:val="none" w:sz="0" w:space="0" w:color="auto"/>
      </w:divBdr>
    </w:div>
    <w:div w:id="870919594">
      <w:bodyDiv w:val="1"/>
      <w:marLeft w:val="0"/>
      <w:marRight w:val="0"/>
      <w:marTop w:val="0"/>
      <w:marBottom w:val="0"/>
      <w:divBdr>
        <w:top w:val="none" w:sz="0" w:space="0" w:color="auto"/>
        <w:left w:val="none" w:sz="0" w:space="0" w:color="auto"/>
        <w:bottom w:val="none" w:sz="0" w:space="0" w:color="auto"/>
        <w:right w:val="none" w:sz="0" w:space="0" w:color="auto"/>
      </w:divBdr>
    </w:div>
    <w:div w:id="881871003">
      <w:bodyDiv w:val="1"/>
      <w:marLeft w:val="0"/>
      <w:marRight w:val="0"/>
      <w:marTop w:val="0"/>
      <w:marBottom w:val="0"/>
      <w:divBdr>
        <w:top w:val="none" w:sz="0" w:space="0" w:color="auto"/>
        <w:left w:val="none" w:sz="0" w:space="0" w:color="auto"/>
        <w:bottom w:val="none" w:sz="0" w:space="0" w:color="auto"/>
        <w:right w:val="none" w:sz="0" w:space="0" w:color="auto"/>
      </w:divBdr>
    </w:div>
    <w:div w:id="884676841">
      <w:bodyDiv w:val="1"/>
      <w:marLeft w:val="0"/>
      <w:marRight w:val="0"/>
      <w:marTop w:val="0"/>
      <w:marBottom w:val="0"/>
      <w:divBdr>
        <w:top w:val="none" w:sz="0" w:space="0" w:color="auto"/>
        <w:left w:val="none" w:sz="0" w:space="0" w:color="auto"/>
        <w:bottom w:val="none" w:sz="0" w:space="0" w:color="auto"/>
        <w:right w:val="none" w:sz="0" w:space="0" w:color="auto"/>
      </w:divBdr>
    </w:div>
    <w:div w:id="888103611">
      <w:bodyDiv w:val="1"/>
      <w:marLeft w:val="0"/>
      <w:marRight w:val="0"/>
      <w:marTop w:val="0"/>
      <w:marBottom w:val="0"/>
      <w:divBdr>
        <w:top w:val="none" w:sz="0" w:space="0" w:color="auto"/>
        <w:left w:val="none" w:sz="0" w:space="0" w:color="auto"/>
        <w:bottom w:val="none" w:sz="0" w:space="0" w:color="auto"/>
        <w:right w:val="none" w:sz="0" w:space="0" w:color="auto"/>
      </w:divBdr>
    </w:div>
    <w:div w:id="891503489">
      <w:bodyDiv w:val="1"/>
      <w:marLeft w:val="0"/>
      <w:marRight w:val="0"/>
      <w:marTop w:val="0"/>
      <w:marBottom w:val="0"/>
      <w:divBdr>
        <w:top w:val="none" w:sz="0" w:space="0" w:color="auto"/>
        <w:left w:val="none" w:sz="0" w:space="0" w:color="auto"/>
        <w:bottom w:val="none" w:sz="0" w:space="0" w:color="auto"/>
        <w:right w:val="none" w:sz="0" w:space="0" w:color="auto"/>
      </w:divBdr>
    </w:div>
    <w:div w:id="897278783">
      <w:bodyDiv w:val="1"/>
      <w:marLeft w:val="0"/>
      <w:marRight w:val="0"/>
      <w:marTop w:val="0"/>
      <w:marBottom w:val="0"/>
      <w:divBdr>
        <w:top w:val="none" w:sz="0" w:space="0" w:color="auto"/>
        <w:left w:val="none" w:sz="0" w:space="0" w:color="auto"/>
        <w:bottom w:val="none" w:sz="0" w:space="0" w:color="auto"/>
        <w:right w:val="none" w:sz="0" w:space="0" w:color="auto"/>
      </w:divBdr>
    </w:div>
    <w:div w:id="916090678">
      <w:bodyDiv w:val="1"/>
      <w:marLeft w:val="0"/>
      <w:marRight w:val="0"/>
      <w:marTop w:val="0"/>
      <w:marBottom w:val="0"/>
      <w:divBdr>
        <w:top w:val="none" w:sz="0" w:space="0" w:color="auto"/>
        <w:left w:val="none" w:sz="0" w:space="0" w:color="auto"/>
        <w:bottom w:val="none" w:sz="0" w:space="0" w:color="auto"/>
        <w:right w:val="none" w:sz="0" w:space="0" w:color="auto"/>
      </w:divBdr>
    </w:div>
    <w:div w:id="924462686">
      <w:bodyDiv w:val="1"/>
      <w:marLeft w:val="0"/>
      <w:marRight w:val="0"/>
      <w:marTop w:val="0"/>
      <w:marBottom w:val="0"/>
      <w:divBdr>
        <w:top w:val="none" w:sz="0" w:space="0" w:color="auto"/>
        <w:left w:val="none" w:sz="0" w:space="0" w:color="auto"/>
        <w:bottom w:val="none" w:sz="0" w:space="0" w:color="auto"/>
        <w:right w:val="none" w:sz="0" w:space="0" w:color="auto"/>
      </w:divBdr>
    </w:div>
    <w:div w:id="925576567">
      <w:bodyDiv w:val="1"/>
      <w:marLeft w:val="0"/>
      <w:marRight w:val="0"/>
      <w:marTop w:val="0"/>
      <w:marBottom w:val="0"/>
      <w:divBdr>
        <w:top w:val="none" w:sz="0" w:space="0" w:color="auto"/>
        <w:left w:val="none" w:sz="0" w:space="0" w:color="auto"/>
        <w:bottom w:val="none" w:sz="0" w:space="0" w:color="auto"/>
        <w:right w:val="none" w:sz="0" w:space="0" w:color="auto"/>
      </w:divBdr>
    </w:div>
    <w:div w:id="927037388">
      <w:bodyDiv w:val="1"/>
      <w:marLeft w:val="0"/>
      <w:marRight w:val="0"/>
      <w:marTop w:val="0"/>
      <w:marBottom w:val="0"/>
      <w:divBdr>
        <w:top w:val="none" w:sz="0" w:space="0" w:color="auto"/>
        <w:left w:val="none" w:sz="0" w:space="0" w:color="auto"/>
        <w:bottom w:val="none" w:sz="0" w:space="0" w:color="auto"/>
        <w:right w:val="none" w:sz="0" w:space="0" w:color="auto"/>
      </w:divBdr>
    </w:div>
    <w:div w:id="928349752">
      <w:bodyDiv w:val="1"/>
      <w:marLeft w:val="0"/>
      <w:marRight w:val="0"/>
      <w:marTop w:val="0"/>
      <w:marBottom w:val="0"/>
      <w:divBdr>
        <w:top w:val="none" w:sz="0" w:space="0" w:color="auto"/>
        <w:left w:val="none" w:sz="0" w:space="0" w:color="auto"/>
        <w:bottom w:val="none" w:sz="0" w:space="0" w:color="auto"/>
        <w:right w:val="none" w:sz="0" w:space="0" w:color="auto"/>
      </w:divBdr>
    </w:div>
    <w:div w:id="935139042">
      <w:bodyDiv w:val="1"/>
      <w:marLeft w:val="0"/>
      <w:marRight w:val="0"/>
      <w:marTop w:val="0"/>
      <w:marBottom w:val="0"/>
      <w:divBdr>
        <w:top w:val="none" w:sz="0" w:space="0" w:color="auto"/>
        <w:left w:val="none" w:sz="0" w:space="0" w:color="auto"/>
        <w:bottom w:val="none" w:sz="0" w:space="0" w:color="auto"/>
        <w:right w:val="none" w:sz="0" w:space="0" w:color="auto"/>
      </w:divBdr>
    </w:div>
    <w:div w:id="935361151">
      <w:bodyDiv w:val="1"/>
      <w:marLeft w:val="0"/>
      <w:marRight w:val="0"/>
      <w:marTop w:val="0"/>
      <w:marBottom w:val="0"/>
      <w:divBdr>
        <w:top w:val="none" w:sz="0" w:space="0" w:color="auto"/>
        <w:left w:val="none" w:sz="0" w:space="0" w:color="auto"/>
        <w:bottom w:val="none" w:sz="0" w:space="0" w:color="auto"/>
        <w:right w:val="none" w:sz="0" w:space="0" w:color="auto"/>
      </w:divBdr>
    </w:div>
    <w:div w:id="945622838">
      <w:bodyDiv w:val="1"/>
      <w:marLeft w:val="0"/>
      <w:marRight w:val="0"/>
      <w:marTop w:val="0"/>
      <w:marBottom w:val="0"/>
      <w:divBdr>
        <w:top w:val="none" w:sz="0" w:space="0" w:color="auto"/>
        <w:left w:val="none" w:sz="0" w:space="0" w:color="auto"/>
        <w:bottom w:val="none" w:sz="0" w:space="0" w:color="auto"/>
        <w:right w:val="none" w:sz="0" w:space="0" w:color="auto"/>
      </w:divBdr>
    </w:div>
    <w:div w:id="948002903">
      <w:bodyDiv w:val="1"/>
      <w:marLeft w:val="0"/>
      <w:marRight w:val="0"/>
      <w:marTop w:val="0"/>
      <w:marBottom w:val="0"/>
      <w:divBdr>
        <w:top w:val="none" w:sz="0" w:space="0" w:color="auto"/>
        <w:left w:val="none" w:sz="0" w:space="0" w:color="auto"/>
        <w:bottom w:val="none" w:sz="0" w:space="0" w:color="auto"/>
        <w:right w:val="none" w:sz="0" w:space="0" w:color="auto"/>
      </w:divBdr>
      <w:divsChild>
        <w:div w:id="1490094289">
          <w:marLeft w:val="0"/>
          <w:marRight w:val="0"/>
          <w:marTop w:val="0"/>
          <w:marBottom w:val="0"/>
          <w:divBdr>
            <w:top w:val="none" w:sz="0" w:space="0" w:color="auto"/>
            <w:left w:val="none" w:sz="0" w:space="0" w:color="auto"/>
            <w:bottom w:val="none" w:sz="0" w:space="0" w:color="auto"/>
            <w:right w:val="none" w:sz="0" w:space="0" w:color="auto"/>
          </w:divBdr>
        </w:div>
      </w:divsChild>
    </w:div>
    <w:div w:id="948321831">
      <w:bodyDiv w:val="1"/>
      <w:marLeft w:val="0"/>
      <w:marRight w:val="0"/>
      <w:marTop w:val="0"/>
      <w:marBottom w:val="0"/>
      <w:divBdr>
        <w:top w:val="none" w:sz="0" w:space="0" w:color="auto"/>
        <w:left w:val="none" w:sz="0" w:space="0" w:color="auto"/>
        <w:bottom w:val="none" w:sz="0" w:space="0" w:color="auto"/>
        <w:right w:val="none" w:sz="0" w:space="0" w:color="auto"/>
      </w:divBdr>
    </w:div>
    <w:div w:id="954289398">
      <w:bodyDiv w:val="1"/>
      <w:marLeft w:val="0"/>
      <w:marRight w:val="0"/>
      <w:marTop w:val="0"/>
      <w:marBottom w:val="0"/>
      <w:divBdr>
        <w:top w:val="none" w:sz="0" w:space="0" w:color="auto"/>
        <w:left w:val="none" w:sz="0" w:space="0" w:color="auto"/>
        <w:bottom w:val="none" w:sz="0" w:space="0" w:color="auto"/>
        <w:right w:val="none" w:sz="0" w:space="0" w:color="auto"/>
      </w:divBdr>
    </w:div>
    <w:div w:id="956526611">
      <w:bodyDiv w:val="1"/>
      <w:marLeft w:val="0"/>
      <w:marRight w:val="0"/>
      <w:marTop w:val="0"/>
      <w:marBottom w:val="0"/>
      <w:divBdr>
        <w:top w:val="none" w:sz="0" w:space="0" w:color="auto"/>
        <w:left w:val="none" w:sz="0" w:space="0" w:color="auto"/>
        <w:bottom w:val="none" w:sz="0" w:space="0" w:color="auto"/>
        <w:right w:val="none" w:sz="0" w:space="0" w:color="auto"/>
      </w:divBdr>
    </w:div>
    <w:div w:id="956637516">
      <w:bodyDiv w:val="1"/>
      <w:marLeft w:val="0"/>
      <w:marRight w:val="0"/>
      <w:marTop w:val="0"/>
      <w:marBottom w:val="0"/>
      <w:divBdr>
        <w:top w:val="none" w:sz="0" w:space="0" w:color="auto"/>
        <w:left w:val="none" w:sz="0" w:space="0" w:color="auto"/>
        <w:bottom w:val="none" w:sz="0" w:space="0" w:color="auto"/>
        <w:right w:val="none" w:sz="0" w:space="0" w:color="auto"/>
      </w:divBdr>
    </w:div>
    <w:div w:id="958491026">
      <w:bodyDiv w:val="1"/>
      <w:marLeft w:val="0"/>
      <w:marRight w:val="0"/>
      <w:marTop w:val="0"/>
      <w:marBottom w:val="0"/>
      <w:divBdr>
        <w:top w:val="none" w:sz="0" w:space="0" w:color="auto"/>
        <w:left w:val="none" w:sz="0" w:space="0" w:color="auto"/>
        <w:bottom w:val="none" w:sz="0" w:space="0" w:color="auto"/>
        <w:right w:val="none" w:sz="0" w:space="0" w:color="auto"/>
      </w:divBdr>
    </w:div>
    <w:div w:id="960920957">
      <w:bodyDiv w:val="1"/>
      <w:marLeft w:val="0"/>
      <w:marRight w:val="0"/>
      <w:marTop w:val="0"/>
      <w:marBottom w:val="0"/>
      <w:divBdr>
        <w:top w:val="none" w:sz="0" w:space="0" w:color="auto"/>
        <w:left w:val="none" w:sz="0" w:space="0" w:color="auto"/>
        <w:bottom w:val="none" w:sz="0" w:space="0" w:color="auto"/>
        <w:right w:val="none" w:sz="0" w:space="0" w:color="auto"/>
      </w:divBdr>
    </w:div>
    <w:div w:id="965820149">
      <w:bodyDiv w:val="1"/>
      <w:marLeft w:val="0"/>
      <w:marRight w:val="0"/>
      <w:marTop w:val="0"/>
      <w:marBottom w:val="0"/>
      <w:divBdr>
        <w:top w:val="none" w:sz="0" w:space="0" w:color="auto"/>
        <w:left w:val="none" w:sz="0" w:space="0" w:color="auto"/>
        <w:bottom w:val="none" w:sz="0" w:space="0" w:color="auto"/>
        <w:right w:val="none" w:sz="0" w:space="0" w:color="auto"/>
      </w:divBdr>
    </w:div>
    <w:div w:id="978074361">
      <w:bodyDiv w:val="1"/>
      <w:marLeft w:val="0"/>
      <w:marRight w:val="0"/>
      <w:marTop w:val="0"/>
      <w:marBottom w:val="0"/>
      <w:divBdr>
        <w:top w:val="none" w:sz="0" w:space="0" w:color="auto"/>
        <w:left w:val="none" w:sz="0" w:space="0" w:color="auto"/>
        <w:bottom w:val="none" w:sz="0" w:space="0" w:color="auto"/>
        <w:right w:val="none" w:sz="0" w:space="0" w:color="auto"/>
      </w:divBdr>
    </w:div>
    <w:div w:id="991254172">
      <w:bodyDiv w:val="1"/>
      <w:marLeft w:val="0"/>
      <w:marRight w:val="0"/>
      <w:marTop w:val="0"/>
      <w:marBottom w:val="0"/>
      <w:divBdr>
        <w:top w:val="none" w:sz="0" w:space="0" w:color="auto"/>
        <w:left w:val="none" w:sz="0" w:space="0" w:color="auto"/>
        <w:bottom w:val="none" w:sz="0" w:space="0" w:color="auto"/>
        <w:right w:val="none" w:sz="0" w:space="0" w:color="auto"/>
      </w:divBdr>
    </w:div>
    <w:div w:id="995494603">
      <w:bodyDiv w:val="1"/>
      <w:marLeft w:val="0"/>
      <w:marRight w:val="0"/>
      <w:marTop w:val="0"/>
      <w:marBottom w:val="0"/>
      <w:divBdr>
        <w:top w:val="none" w:sz="0" w:space="0" w:color="auto"/>
        <w:left w:val="none" w:sz="0" w:space="0" w:color="auto"/>
        <w:bottom w:val="none" w:sz="0" w:space="0" w:color="auto"/>
        <w:right w:val="none" w:sz="0" w:space="0" w:color="auto"/>
      </w:divBdr>
    </w:div>
    <w:div w:id="1006251211">
      <w:bodyDiv w:val="1"/>
      <w:marLeft w:val="0"/>
      <w:marRight w:val="0"/>
      <w:marTop w:val="0"/>
      <w:marBottom w:val="0"/>
      <w:divBdr>
        <w:top w:val="none" w:sz="0" w:space="0" w:color="auto"/>
        <w:left w:val="none" w:sz="0" w:space="0" w:color="auto"/>
        <w:bottom w:val="none" w:sz="0" w:space="0" w:color="auto"/>
        <w:right w:val="none" w:sz="0" w:space="0" w:color="auto"/>
      </w:divBdr>
    </w:div>
    <w:div w:id="1006639143">
      <w:bodyDiv w:val="1"/>
      <w:marLeft w:val="0"/>
      <w:marRight w:val="0"/>
      <w:marTop w:val="0"/>
      <w:marBottom w:val="0"/>
      <w:divBdr>
        <w:top w:val="none" w:sz="0" w:space="0" w:color="auto"/>
        <w:left w:val="none" w:sz="0" w:space="0" w:color="auto"/>
        <w:bottom w:val="none" w:sz="0" w:space="0" w:color="auto"/>
        <w:right w:val="none" w:sz="0" w:space="0" w:color="auto"/>
      </w:divBdr>
    </w:div>
    <w:div w:id="1010066229">
      <w:bodyDiv w:val="1"/>
      <w:marLeft w:val="0"/>
      <w:marRight w:val="0"/>
      <w:marTop w:val="0"/>
      <w:marBottom w:val="0"/>
      <w:divBdr>
        <w:top w:val="none" w:sz="0" w:space="0" w:color="auto"/>
        <w:left w:val="none" w:sz="0" w:space="0" w:color="auto"/>
        <w:bottom w:val="none" w:sz="0" w:space="0" w:color="auto"/>
        <w:right w:val="none" w:sz="0" w:space="0" w:color="auto"/>
      </w:divBdr>
    </w:div>
    <w:div w:id="1012414521">
      <w:bodyDiv w:val="1"/>
      <w:marLeft w:val="0"/>
      <w:marRight w:val="0"/>
      <w:marTop w:val="0"/>
      <w:marBottom w:val="0"/>
      <w:divBdr>
        <w:top w:val="none" w:sz="0" w:space="0" w:color="auto"/>
        <w:left w:val="none" w:sz="0" w:space="0" w:color="auto"/>
        <w:bottom w:val="none" w:sz="0" w:space="0" w:color="auto"/>
        <w:right w:val="none" w:sz="0" w:space="0" w:color="auto"/>
      </w:divBdr>
    </w:div>
    <w:div w:id="1015958200">
      <w:bodyDiv w:val="1"/>
      <w:marLeft w:val="0"/>
      <w:marRight w:val="0"/>
      <w:marTop w:val="0"/>
      <w:marBottom w:val="0"/>
      <w:divBdr>
        <w:top w:val="none" w:sz="0" w:space="0" w:color="auto"/>
        <w:left w:val="none" w:sz="0" w:space="0" w:color="auto"/>
        <w:bottom w:val="none" w:sz="0" w:space="0" w:color="auto"/>
        <w:right w:val="none" w:sz="0" w:space="0" w:color="auto"/>
      </w:divBdr>
    </w:div>
    <w:div w:id="1016535748">
      <w:bodyDiv w:val="1"/>
      <w:marLeft w:val="0"/>
      <w:marRight w:val="0"/>
      <w:marTop w:val="0"/>
      <w:marBottom w:val="0"/>
      <w:divBdr>
        <w:top w:val="none" w:sz="0" w:space="0" w:color="auto"/>
        <w:left w:val="none" w:sz="0" w:space="0" w:color="auto"/>
        <w:bottom w:val="none" w:sz="0" w:space="0" w:color="auto"/>
        <w:right w:val="none" w:sz="0" w:space="0" w:color="auto"/>
      </w:divBdr>
    </w:div>
    <w:div w:id="1019548271">
      <w:bodyDiv w:val="1"/>
      <w:marLeft w:val="0"/>
      <w:marRight w:val="0"/>
      <w:marTop w:val="0"/>
      <w:marBottom w:val="0"/>
      <w:divBdr>
        <w:top w:val="none" w:sz="0" w:space="0" w:color="auto"/>
        <w:left w:val="none" w:sz="0" w:space="0" w:color="auto"/>
        <w:bottom w:val="none" w:sz="0" w:space="0" w:color="auto"/>
        <w:right w:val="none" w:sz="0" w:space="0" w:color="auto"/>
      </w:divBdr>
    </w:div>
    <w:div w:id="1019743670">
      <w:bodyDiv w:val="1"/>
      <w:marLeft w:val="0"/>
      <w:marRight w:val="0"/>
      <w:marTop w:val="0"/>
      <w:marBottom w:val="0"/>
      <w:divBdr>
        <w:top w:val="none" w:sz="0" w:space="0" w:color="auto"/>
        <w:left w:val="none" w:sz="0" w:space="0" w:color="auto"/>
        <w:bottom w:val="none" w:sz="0" w:space="0" w:color="auto"/>
        <w:right w:val="none" w:sz="0" w:space="0" w:color="auto"/>
      </w:divBdr>
    </w:div>
    <w:div w:id="1020201425">
      <w:bodyDiv w:val="1"/>
      <w:marLeft w:val="0"/>
      <w:marRight w:val="0"/>
      <w:marTop w:val="0"/>
      <w:marBottom w:val="0"/>
      <w:divBdr>
        <w:top w:val="none" w:sz="0" w:space="0" w:color="auto"/>
        <w:left w:val="none" w:sz="0" w:space="0" w:color="auto"/>
        <w:bottom w:val="none" w:sz="0" w:space="0" w:color="auto"/>
        <w:right w:val="none" w:sz="0" w:space="0" w:color="auto"/>
      </w:divBdr>
    </w:div>
    <w:div w:id="1021201640">
      <w:bodyDiv w:val="1"/>
      <w:marLeft w:val="0"/>
      <w:marRight w:val="0"/>
      <w:marTop w:val="0"/>
      <w:marBottom w:val="0"/>
      <w:divBdr>
        <w:top w:val="none" w:sz="0" w:space="0" w:color="auto"/>
        <w:left w:val="none" w:sz="0" w:space="0" w:color="auto"/>
        <w:bottom w:val="none" w:sz="0" w:space="0" w:color="auto"/>
        <w:right w:val="none" w:sz="0" w:space="0" w:color="auto"/>
      </w:divBdr>
    </w:div>
    <w:div w:id="1023478739">
      <w:bodyDiv w:val="1"/>
      <w:marLeft w:val="0"/>
      <w:marRight w:val="0"/>
      <w:marTop w:val="0"/>
      <w:marBottom w:val="0"/>
      <w:divBdr>
        <w:top w:val="none" w:sz="0" w:space="0" w:color="auto"/>
        <w:left w:val="none" w:sz="0" w:space="0" w:color="auto"/>
        <w:bottom w:val="none" w:sz="0" w:space="0" w:color="auto"/>
        <w:right w:val="none" w:sz="0" w:space="0" w:color="auto"/>
      </w:divBdr>
    </w:div>
    <w:div w:id="1024398971">
      <w:bodyDiv w:val="1"/>
      <w:marLeft w:val="0"/>
      <w:marRight w:val="0"/>
      <w:marTop w:val="0"/>
      <w:marBottom w:val="0"/>
      <w:divBdr>
        <w:top w:val="none" w:sz="0" w:space="0" w:color="auto"/>
        <w:left w:val="none" w:sz="0" w:space="0" w:color="auto"/>
        <w:bottom w:val="none" w:sz="0" w:space="0" w:color="auto"/>
        <w:right w:val="none" w:sz="0" w:space="0" w:color="auto"/>
      </w:divBdr>
    </w:div>
    <w:div w:id="1027559607">
      <w:bodyDiv w:val="1"/>
      <w:marLeft w:val="0"/>
      <w:marRight w:val="0"/>
      <w:marTop w:val="0"/>
      <w:marBottom w:val="0"/>
      <w:divBdr>
        <w:top w:val="none" w:sz="0" w:space="0" w:color="auto"/>
        <w:left w:val="none" w:sz="0" w:space="0" w:color="auto"/>
        <w:bottom w:val="none" w:sz="0" w:space="0" w:color="auto"/>
        <w:right w:val="none" w:sz="0" w:space="0" w:color="auto"/>
      </w:divBdr>
    </w:div>
    <w:div w:id="1027870730">
      <w:bodyDiv w:val="1"/>
      <w:marLeft w:val="0"/>
      <w:marRight w:val="0"/>
      <w:marTop w:val="0"/>
      <w:marBottom w:val="0"/>
      <w:divBdr>
        <w:top w:val="none" w:sz="0" w:space="0" w:color="auto"/>
        <w:left w:val="none" w:sz="0" w:space="0" w:color="auto"/>
        <w:bottom w:val="none" w:sz="0" w:space="0" w:color="auto"/>
        <w:right w:val="none" w:sz="0" w:space="0" w:color="auto"/>
      </w:divBdr>
    </w:div>
    <w:div w:id="1056472027">
      <w:bodyDiv w:val="1"/>
      <w:marLeft w:val="0"/>
      <w:marRight w:val="0"/>
      <w:marTop w:val="0"/>
      <w:marBottom w:val="0"/>
      <w:divBdr>
        <w:top w:val="none" w:sz="0" w:space="0" w:color="auto"/>
        <w:left w:val="none" w:sz="0" w:space="0" w:color="auto"/>
        <w:bottom w:val="none" w:sz="0" w:space="0" w:color="auto"/>
        <w:right w:val="none" w:sz="0" w:space="0" w:color="auto"/>
      </w:divBdr>
    </w:div>
    <w:div w:id="1058013214">
      <w:bodyDiv w:val="1"/>
      <w:marLeft w:val="0"/>
      <w:marRight w:val="0"/>
      <w:marTop w:val="0"/>
      <w:marBottom w:val="0"/>
      <w:divBdr>
        <w:top w:val="none" w:sz="0" w:space="0" w:color="auto"/>
        <w:left w:val="none" w:sz="0" w:space="0" w:color="auto"/>
        <w:bottom w:val="none" w:sz="0" w:space="0" w:color="auto"/>
        <w:right w:val="none" w:sz="0" w:space="0" w:color="auto"/>
      </w:divBdr>
    </w:div>
    <w:div w:id="1060404157">
      <w:bodyDiv w:val="1"/>
      <w:marLeft w:val="0"/>
      <w:marRight w:val="0"/>
      <w:marTop w:val="0"/>
      <w:marBottom w:val="0"/>
      <w:divBdr>
        <w:top w:val="none" w:sz="0" w:space="0" w:color="auto"/>
        <w:left w:val="none" w:sz="0" w:space="0" w:color="auto"/>
        <w:bottom w:val="none" w:sz="0" w:space="0" w:color="auto"/>
        <w:right w:val="none" w:sz="0" w:space="0" w:color="auto"/>
      </w:divBdr>
    </w:div>
    <w:div w:id="1067610801">
      <w:bodyDiv w:val="1"/>
      <w:marLeft w:val="0"/>
      <w:marRight w:val="0"/>
      <w:marTop w:val="0"/>
      <w:marBottom w:val="0"/>
      <w:divBdr>
        <w:top w:val="none" w:sz="0" w:space="0" w:color="auto"/>
        <w:left w:val="none" w:sz="0" w:space="0" w:color="auto"/>
        <w:bottom w:val="none" w:sz="0" w:space="0" w:color="auto"/>
        <w:right w:val="none" w:sz="0" w:space="0" w:color="auto"/>
      </w:divBdr>
    </w:div>
    <w:div w:id="1070617421">
      <w:bodyDiv w:val="1"/>
      <w:marLeft w:val="0"/>
      <w:marRight w:val="0"/>
      <w:marTop w:val="0"/>
      <w:marBottom w:val="0"/>
      <w:divBdr>
        <w:top w:val="none" w:sz="0" w:space="0" w:color="auto"/>
        <w:left w:val="none" w:sz="0" w:space="0" w:color="auto"/>
        <w:bottom w:val="none" w:sz="0" w:space="0" w:color="auto"/>
        <w:right w:val="none" w:sz="0" w:space="0" w:color="auto"/>
      </w:divBdr>
    </w:div>
    <w:div w:id="1072388207">
      <w:bodyDiv w:val="1"/>
      <w:marLeft w:val="0"/>
      <w:marRight w:val="0"/>
      <w:marTop w:val="0"/>
      <w:marBottom w:val="0"/>
      <w:divBdr>
        <w:top w:val="none" w:sz="0" w:space="0" w:color="auto"/>
        <w:left w:val="none" w:sz="0" w:space="0" w:color="auto"/>
        <w:bottom w:val="none" w:sz="0" w:space="0" w:color="auto"/>
        <w:right w:val="none" w:sz="0" w:space="0" w:color="auto"/>
      </w:divBdr>
    </w:div>
    <w:div w:id="1073428182">
      <w:bodyDiv w:val="1"/>
      <w:marLeft w:val="0"/>
      <w:marRight w:val="0"/>
      <w:marTop w:val="0"/>
      <w:marBottom w:val="0"/>
      <w:divBdr>
        <w:top w:val="none" w:sz="0" w:space="0" w:color="auto"/>
        <w:left w:val="none" w:sz="0" w:space="0" w:color="auto"/>
        <w:bottom w:val="none" w:sz="0" w:space="0" w:color="auto"/>
        <w:right w:val="none" w:sz="0" w:space="0" w:color="auto"/>
      </w:divBdr>
    </w:div>
    <w:div w:id="1077555142">
      <w:bodyDiv w:val="1"/>
      <w:marLeft w:val="0"/>
      <w:marRight w:val="0"/>
      <w:marTop w:val="0"/>
      <w:marBottom w:val="0"/>
      <w:divBdr>
        <w:top w:val="none" w:sz="0" w:space="0" w:color="auto"/>
        <w:left w:val="none" w:sz="0" w:space="0" w:color="auto"/>
        <w:bottom w:val="none" w:sz="0" w:space="0" w:color="auto"/>
        <w:right w:val="none" w:sz="0" w:space="0" w:color="auto"/>
      </w:divBdr>
    </w:div>
    <w:div w:id="1080252398">
      <w:bodyDiv w:val="1"/>
      <w:marLeft w:val="0"/>
      <w:marRight w:val="0"/>
      <w:marTop w:val="0"/>
      <w:marBottom w:val="0"/>
      <w:divBdr>
        <w:top w:val="none" w:sz="0" w:space="0" w:color="auto"/>
        <w:left w:val="none" w:sz="0" w:space="0" w:color="auto"/>
        <w:bottom w:val="none" w:sz="0" w:space="0" w:color="auto"/>
        <w:right w:val="none" w:sz="0" w:space="0" w:color="auto"/>
      </w:divBdr>
    </w:div>
    <w:div w:id="1089349344">
      <w:bodyDiv w:val="1"/>
      <w:marLeft w:val="0"/>
      <w:marRight w:val="0"/>
      <w:marTop w:val="0"/>
      <w:marBottom w:val="0"/>
      <w:divBdr>
        <w:top w:val="none" w:sz="0" w:space="0" w:color="auto"/>
        <w:left w:val="none" w:sz="0" w:space="0" w:color="auto"/>
        <w:bottom w:val="none" w:sz="0" w:space="0" w:color="auto"/>
        <w:right w:val="none" w:sz="0" w:space="0" w:color="auto"/>
      </w:divBdr>
    </w:div>
    <w:div w:id="1102259113">
      <w:bodyDiv w:val="1"/>
      <w:marLeft w:val="0"/>
      <w:marRight w:val="0"/>
      <w:marTop w:val="0"/>
      <w:marBottom w:val="0"/>
      <w:divBdr>
        <w:top w:val="none" w:sz="0" w:space="0" w:color="auto"/>
        <w:left w:val="none" w:sz="0" w:space="0" w:color="auto"/>
        <w:bottom w:val="none" w:sz="0" w:space="0" w:color="auto"/>
        <w:right w:val="none" w:sz="0" w:space="0" w:color="auto"/>
      </w:divBdr>
    </w:div>
    <w:div w:id="1105924322">
      <w:bodyDiv w:val="1"/>
      <w:marLeft w:val="0"/>
      <w:marRight w:val="0"/>
      <w:marTop w:val="0"/>
      <w:marBottom w:val="0"/>
      <w:divBdr>
        <w:top w:val="none" w:sz="0" w:space="0" w:color="auto"/>
        <w:left w:val="none" w:sz="0" w:space="0" w:color="auto"/>
        <w:bottom w:val="none" w:sz="0" w:space="0" w:color="auto"/>
        <w:right w:val="none" w:sz="0" w:space="0" w:color="auto"/>
      </w:divBdr>
    </w:div>
    <w:div w:id="1111899664">
      <w:bodyDiv w:val="1"/>
      <w:marLeft w:val="0"/>
      <w:marRight w:val="0"/>
      <w:marTop w:val="0"/>
      <w:marBottom w:val="0"/>
      <w:divBdr>
        <w:top w:val="none" w:sz="0" w:space="0" w:color="auto"/>
        <w:left w:val="none" w:sz="0" w:space="0" w:color="auto"/>
        <w:bottom w:val="none" w:sz="0" w:space="0" w:color="auto"/>
        <w:right w:val="none" w:sz="0" w:space="0" w:color="auto"/>
      </w:divBdr>
    </w:div>
    <w:div w:id="1115254772">
      <w:bodyDiv w:val="1"/>
      <w:marLeft w:val="0"/>
      <w:marRight w:val="0"/>
      <w:marTop w:val="0"/>
      <w:marBottom w:val="0"/>
      <w:divBdr>
        <w:top w:val="none" w:sz="0" w:space="0" w:color="auto"/>
        <w:left w:val="none" w:sz="0" w:space="0" w:color="auto"/>
        <w:bottom w:val="none" w:sz="0" w:space="0" w:color="auto"/>
        <w:right w:val="none" w:sz="0" w:space="0" w:color="auto"/>
      </w:divBdr>
    </w:div>
    <w:div w:id="1124081288">
      <w:bodyDiv w:val="1"/>
      <w:marLeft w:val="0"/>
      <w:marRight w:val="0"/>
      <w:marTop w:val="0"/>
      <w:marBottom w:val="0"/>
      <w:divBdr>
        <w:top w:val="none" w:sz="0" w:space="0" w:color="auto"/>
        <w:left w:val="none" w:sz="0" w:space="0" w:color="auto"/>
        <w:bottom w:val="none" w:sz="0" w:space="0" w:color="auto"/>
        <w:right w:val="none" w:sz="0" w:space="0" w:color="auto"/>
      </w:divBdr>
    </w:div>
    <w:div w:id="1146047668">
      <w:bodyDiv w:val="1"/>
      <w:marLeft w:val="0"/>
      <w:marRight w:val="0"/>
      <w:marTop w:val="0"/>
      <w:marBottom w:val="0"/>
      <w:divBdr>
        <w:top w:val="none" w:sz="0" w:space="0" w:color="auto"/>
        <w:left w:val="none" w:sz="0" w:space="0" w:color="auto"/>
        <w:bottom w:val="none" w:sz="0" w:space="0" w:color="auto"/>
        <w:right w:val="none" w:sz="0" w:space="0" w:color="auto"/>
      </w:divBdr>
    </w:div>
    <w:div w:id="1150557473">
      <w:bodyDiv w:val="1"/>
      <w:marLeft w:val="0"/>
      <w:marRight w:val="0"/>
      <w:marTop w:val="0"/>
      <w:marBottom w:val="0"/>
      <w:divBdr>
        <w:top w:val="none" w:sz="0" w:space="0" w:color="auto"/>
        <w:left w:val="none" w:sz="0" w:space="0" w:color="auto"/>
        <w:bottom w:val="none" w:sz="0" w:space="0" w:color="auto"/>
        <w:right w:val="none" w:sz="0" w:space="0" w:color="auto"/>
      </w:divBdr>
    </w:div>
    <w:div w:id="1158694709">
      <w:bodyDiv w:val="1"/>
      <w:marLeft w:val="0"/>
      <w:marRight w:val="0"/>
      <w:marTop w:val="0"/>
      <w:marBottom w:val="0"/>
      <w:divBdr>
        <w:top w:val="none" w:sz="0" w:space="0" w:color="auto"/>
        <w:left w:val="none" w:sz="0" w:space="0" w:color="auto"/>
        <w:bottom w:val="none" w:sz="0" w:space="0" w:color="auto"/>
        <w:right w:val="none" w:sz="0" w:space="0" w:color="auto"/>
      </w:divBdr>
    </w:div>
    <w:div w:id="1169906121">
      <w:bodyDiv w:val="1"/>
      <w:marLeft w:val="0"/>
      <w:marRight w:val="0"/>
      <w:marTop w:val="0"/>
      <w:marBottom w:val="0"/>
      <w:divBdr>
        <w:top w:val="none" w:sz="0" w:space="0" w:color="auto"/>
        <w:left w:val="none" w:sz="0" w:space="0" w:color="auto"/>
        <w:bottom w:val="none" w:sz="0" w:space="0" w:color="auto"/>
        <w:right w:val="none" w:sz="0" w:space="0" w:color="auto"/>
      </w:divBdr>
    </w:div>
    <w:div w:id="1175534701">
      <w:bodyDiv w:val="1"/>
      <w:marLeft w:val="0"/>
      <w:marRight w:val="0"/>
      <w:marTop w:val="0"/>
      <w:marBottom w:val="0"/>
      <w:divBdr>
        <w:top w:val="none" w:sz="0" w:space="0" w:color="auto"/>
        <w:left w:val="none" w:sz="0" w:space="0" w:color="auto"/>
        <w:bottom w:val="none" w:sz="0" w:space="0" w:color="auto"/>
        <w:right w:val="none" w:sz="0" w:space="0" w:color="auto"/>
      </w:divBdr>
    </w:div>
    <w:div w:id="1183975474">
      <w:bodyDiv w:val="1"/>
      <w:marLeft w:val="0"/>
      <w:marRight w:val="0"/>
      <w:marTop w:val="0"/>
      <w:marBottom w:val="0"/>
      <w:divBdr>
        <w:top w:val="none" w:sz="0" w:space="0" w:color="auto"/>
        <w:left w:val="none" w:sz="0" w:space="0" w:color="auto"/>
        <w:bottom w:val="none" w:sz="0" w:space="0" w:color="auto"/>
        <w:right w:val="none" w:sz="0" w:space="0" w:color="auto"/>
      </w:divBdr>
    </w:div>
    <w:div w:id="1184393531">
      <w:bodyDiv w:val="1"/>
      <w:marLeft w:val="0"/>
      <w:marRight w:val="0"/>
      <w:marTop w:val="0"/>
      <w:marBottom w:val="0"/>
      <w:divBdr>
        <w:top w:val="none" w:sz="0" w:space="0" w:color="auto"/>
        <w:left w:val="none" w:sz="0" w:space="0" w:color="auto"/>
        <w:bottom w:val="none" w:sz="0" w:space="0" w:color="auto"/>
        <w:right w:val="none" w:sz="0" w:space="0" w:color="auto"/>
      </w:divBdr>
    </w:div>
    <w:div w:id="1184399023">
      <w:bodyDiv w:val="1"/>
      <w:marLeft w:val="0"/>
      <w:marRight w:val="0"/>
      <w:marTop w:val="0"/>
      <w:marBottom w:val="0"/>
      <w:divBdr>
        <w:top w:val="none" w:sz="0" w:space="0" w:color="auto"/>
        <w:left w:val="none" w:sz="0" w:space="0" w:color="auto"/>
        <w:bottom w:val="none" w:sz="0" w:space="0" w:color="auto"/>
        <w:right w:val="none" w:sz="0" w:space="0" w:color="auto"/>
      </w:divBdr>
    </w:div>
    <w:div w:id="1185248655">
      <w:bodyDiv w:val="1"/>
      <w:marLeft w:val="0"/>
      <w:marRight w:val="0"/>
      <w:marTop w:val="0"/>
      <w:marBottom w:val="0"/>
      <w:divBdr>
        <w:top w:val="none" w:sz="0" w:space="0" w:color="auto"/>
        <w:left w:val="none" w:sz="0" w:space="0" w:color="auto"/>
        <w:bottom w:val="none" w:sz="0" w:space="0" w:color="auto"/>
        <w:right w:val="none" w:sz="0" w:space="0" w:color="auto"/>
      </w:divBdr>
    </w:div>
    <w:div w:id="1208487785">
      <w:bodyDiv w:val="1"/>
      <w:marLeft w:val="0"/>
      <w:marRight w:val="0"/>
      <w:marTop w:val="0"/>
      <w:marBottom w:val="0"/>
      <w:divBdr>
        <w:top w:val="none" w:sz="0" w:space="0" w:color="auto"/>
        <w:left w:val="none" w:sz="0" w:space="0" w:color="auto"/>
        <w:bottom w:val="none" w:sz="0" w:space="0" w:color="auto"/>
        <w:right w:val="none" w:sz="0" w:space="0" w:color="auto"/>
      </w:divBdr>
    </w:div>
    <w:div w:id="1210646803">
      <w:bodyDiv w:val="1"/>
      <w:marLeft w:val="0"/>
      <w:marRight w:val="0"/>
      <w:marTop w:val="0"/>
      <w:marBottom w:val="0"/>
      <w:divBdr>
        <w:top w:val="none" w:sz="0" w:space="0" w:color="auto"/>
        <w:left w:val="none" w:sz="0" w:space="0" w:color="auto"/>
        <w:bottom w:val="none" w:sz="0" w:space="0" w:color="auto"/>
        <w:right w:val="none" w:sz="0" w:space="0" w:color="auto"/>
      </w:divBdr>
    </w:div>
    <w:div w:id="1221673482">
      <w:bodyDiv w:val="1"/>
      <w:marLeft w:val="0"/>
      <w:marRight w:val="0"/>
      <w:marTop w:val="0"/>
      <w:marBottom w:val="0"/>
      <w:divBdr>
        <w:top w:val="none" w:sz="0" w:space="0" w:color="auto"/>
        <w:left w:val="none" w:sz="0" w:space="0" w:color="auto"/>
        <w:bottom w:val="none" w:sz="0" w:space="0" w:color="auto"/>
        <w:right w:val="none" w:sz="0" w:space="0" w:color="auto"/>
      </w:divBdr>
    </w:div>
    <w:div w:id="1223636821">
      <w:bodyDiv w:val="1"/>
      <w:marLeft w:val="0"/>
      <w:marRight w:val="0"/>
      <w:marTop w:val="0"/>
      <w:marBottom w:val="0"/>
      <w:divBdr>
        <w:top w:val="none" w:sz="0" w:space="0" w:color="auto"/>
        <w:left w:val="none" w:sz="0" w:space="0" w:color="auto"/>
        <w:bottom w:val="none" w:sz="0" w:space="0" w:color="auto"/>
        <w:right w:val="none" w:sz="0" w:space="0" w:color="auto"/>
      </w:divBdr>
    </w:div>
    <w:div w:id="1242987516">
      <w:bodyDiv w:val="1"/>
      <w:marLeft w:val="0"/>
      <w:marRight w:val="0"/>
      <w:marTop w:val="0"/>
      <w:marBottom w:val="0"/>
      <w:divBdr>
        <w:top w:val="none" w:sz="0" w:space="0" w:color="auto"/>
        <w:left w:val="none" w:sz="0" w:space="0" w:color="auto"/>
        <w:bottom w:val="none" w:sz="0" w:space="0" w:color="auto"/>
        <w:right w:val="none" w:sz="0" w:space="0" w:color="auto"/>
      </w:divBdr>
    </w:div>
    <w:div w:id="1268538342">
      <w:bodyDiv w:val="1"/>
      <w:marLeft w:val="0"/>
      <w:marRight w:val="0"/>
      <w:marTop w:val="0"/>
      <w:marBottom w:val="0"/>
      <w:divBdr>
        <w:top w:val="none" w:sz="0" w:space="0" w:color="auto"/>
        <w:left w:val="none" w:sz="0" w:space="0" w:color="auto"/>
        <w:bottom w:val="none" w:sz="0" w:space="0" w:color="auto"/>
        <w:right w:val="none" w:sz="0" w:space="0" w:color="auto"/>
      </w:divBdr>
    </w:div>
    <w:div w:id="1272282585">
      <w:bodyDiv w:val="1"/>
      <w:marLeft w:val="0"/>
      <w:marRight w:val="0"/>
      <w:marTop w:val="0"/>
      <w:marBottom w:val="0"/>
      <w:divBdr>
        <w:top w:val="none" w:sz="0" w:space="0" w:color="auto"/>
        <w:left w:val="none" w:sz="0" w:space="0" w:color="auto"/>
        <w:bottom w:val="none" w:sz="0" w:space="0" w:color="auto"/>
        <w:right w:val="none" w:sz="0" w:space="0" w:color="auto"/>
      </w:divBdr>
    </w:div>
    <w:div w:id="1274433556">
      <w:bodyDiv w:val="1"/>
      <w:marLeft w:val="0"/>
      <w:marRight w:val="0"/>
      <w:marTop w:val="0"/>
      <w:marBottom w:val="0"/>
      <w:divBdr>
        <w:top w:val="none" w:sz="0" w:space="0" w:color="auto"/>
        <w:left w:val="none" w:sz="0" w:space="0" w:color="auto"/>
        <w:bottom w:val="none" w:sz="0" w:space="0" w:color="auto"/>
        <w:right w:val="none" w:sz="0" w:space="0" w:color="auto"/>
      </w:divBdr>
    </w:div>
    <w:div w:id="1275945494">
      <w:bodyDiv w:val="1"/>
      <w:marLeft w:val="0"/>
      <w:marRight w:val="0"/>
      <w:marTop w:val="0"/>
      <w:marBottom w:val="0"/>
      <w:divBdr>
        <w:top w:val="none" w:sz="0" w:space="0" w:color="auto"/>
        <w:left w:val="none" w:sz="0" w:space="0" w:color="auto"/>
        <w:bottom w:val="none" w:sz="0" w:space="0" w:color="auto"/>
        <w:right w:val="none" w:sz="0" w:space="0" w:color="auto"/>
      </w:divBdr>
    </w:div>
    <w:div w:id="1288195606">
      <w:bodyDiv w:val="1"/>
      <w:marLeft w:val="0"/>
      <w:marRight w:val="0"/>
      <w:marTop w:val="0"/>
      <w:marBottom w:val="0"/>
      <w:divBdr>
        <w:top w:val="none" w:sz="0" w:space="0" w:color="auto"/>
        <w:left w:val="none" w:sz="0" w:space="0" w:color="auto"/>
        <w:bottom w:val="none" w:sz="0" w:space="0" w:color="auto"/>
        <w:right w:val="none" w:sz="0" w:space="0" w:color="auto"/>
      </w:divBdr>
    </w:div>
    <w:div w:id="1290163640">
      <w:bodyDiv w:val="1"/>
      <w:marLeft w:val="0"/>
      <w:marRight w:val="0"/>
      <w:marTop w:val="0"/>
      <w:marBottom w:val="0"/>
      <w:divBdr>
        <w:top w:val="none" w:sz="0" w:space="0" w:color="auto"/>
        <w:left w:val="none" w:sz="0" w:space="0" w:color="auto"/>
        <w:bottom w:val="none" w:sz="0" w:space="0" w:color="auto"/>
        <w:right w:val="none" w:sz="0" w:space="0" w:color="auto"/>
      </w:divBdr>
    </w:div>
    <w:div w:id="1294214940">
      <w:bodyDiv w:val="1"/>
      <w:marLeft w:val="0"/>
      <w:marRight w:val="0"/>
      <w:marTop w:val="0"/>
      <w:marBottom w:val="0"/>
      <w:divBdr>
        <w:top w:val="none" w:sz="0" w:space="0" w:color="auto"/>
        <w:left w:val="none" w:sz="0" w:space="0" w:color="auto"/>
        <w:bottom w:val="none" w:sz="0" w:space="0" w:color="auto"/>
        <w:right w:val="none" w:sz="0" w:space="0" w:color="auto"/>
      </w:divBdr>
    </w:div>
    <w:div w:id="1295062797">
      <w:bodyDiv w:val="1"/>
      <w:marLeft w:val="0"/>
      <w:marRight w:val="0"/>
      <w:marTop w:val="0"/>
      <w:marBottom w:val="0"/>
      <w:divBdr>
        <w:top w:val="none" w:sz="0" w:space="0" w:color="auto"/>
        <w:left w:val="none" w:sz="0" w:space="0" w:color="auto"/>
        <w:bottom w:val="none" w:sz="0" w:space="0" w:color="auto"/>
        <w:right w:val="none" w:sz="0" w:space="0" w:color="auto"/>
      </w:divBdr>
    </w:div>
    <w:div w:id="1295137254">
      <w:bodyDiv w:val="1"/>
      <w:marLeft w:val="0"/>
      <w:marRight w:val="0"/>
      <w:marTop w:val="0"/>
      <w:marBottom w:val="0"/>
      <w:divBdr>
        <w:top w:val="none" w:sz="0" w:space="0" w:color="auto"/>
        <w:left w:val="none" w:sz="0" w:space="0" w:color="auto"/>
        <w:bottom w:val="none" w:sz="0" w:space="0" w:color="auto"/>
        <w:right w:val="none" w:sz="0" w:space="0" w:color="auto"/>
      </w:divBdr>
    </w:div>
    <w:div w:id="1304627344">
      <w:bodyDiv w:val="1"/>
      <w:marLeft w:val="0"/>
      <w:marRight w:val="0"/>
      <w:marTop w:val="0"/>
      <w:marBottom w:val="0"/>
      <w:divBdr>
        <w:top w:val="none" w:sz="0" w:space="0" w:color="auto"/>
        <w:left w:val="none" w:sz="0" w:space="0" w:color="auto"/>
        <w:bottom w:val="none" w:sz="0" w:space="0" w:color="auto"/>
        <w:right w:val="none" w:sz="0" w:space="0" w:color="auto"/>
      </w:divBdr>
    </w:div>
    <w:div w:id="1305308315">
      <w:bodyDiv w:val="1"/>
      <w:marLeft w:val="0"/>
      <w:marRight w:val="0"/>
      <w:marTop w:val="0"/>
      <w:marBottom w:val="0"/>
      <w:divBdr>
        <w:top w:val="none" w:sz="0" w:space="0" w:color="auto"/>
        <w:left w:val="none" w:sz="0" w:space="0" w:color="auto"/>
        <w:bottom w:val="none" w:sz="0" w:space="0" w:color="auto"/>
        <w:right w:val="none" w:sz="0" w:space="0" w:color="auto"/>
      </w:divBdr>
    </w:div>
    <w:div w:id="1314067435">
      <w:bodyDiv w:val="1"/>
      <w:marLeft w:val="0"/>
      <w:marRight w:val="0"/>
      <w:marTop w:val="0"/>
      <w:marBottom w:val="0"/>
      <w:divBdr>
        <w:top w:val="none" w:sz="0" w:space="0" w:color="auto"/>
        <w:left w:val="none" w:sz="0" w:space="0" w:color="auto"/>
        <w:bottom w:val="none" w:sz="0" w:space="0" w:color="auto"/>
        <w:right w:val="none" w:sz="0" w:space="0" w:color="auto"/>
      </w:divBdr>
    </w:div>
    <w:div w:id="1319456750">
      <w:bodyDiv w:val="1"/>
      <w:marLeft w:val="0"/>
      <w:marRight w:val="0"/>
      <w:marTop w:val="0"/>
      <w:marBottom w:val="0"/>
      <w:divBdr>
        <w:top w:val="none" w:sz="0" w:space="0" w:color="auto"/>
        <w:left w:val="none" w:sz="0" w:space="0" w:color="auto"/>
        <w:bottom w:val="none" w:sz="0" w:space="0" w:color="auto"/>
        <w:right w:val="none" w:sz="0" w:space="0" w:color="auto"/>
      </w:divBdr>
    </w:div>
    <w:div w:id="1327518453">
      <w:bodyDiv w:val="1"/>
      <w:marLeft w:val="0"/>
      <w:marRight w:val="0"/>
      <w:marTop w:val="0"/>
      <w:marBottom w:val="0"/>
      <w:divBdr>
        <w:top w:val="none" w:sz="0" w:space="0" w:color="auto"/>
        <w:left w:val="none" w:sz="0" w:space="0" w:color="auto"/>
        <w:bottom w:val="none" w:sz="0" w:space="0" w:color="auto"/>
        <w:right w:val="none" w:sz="0" w:space="0" w:color="auto"/>
      </w:divBdr>
    </w:div>
    <w:div w:id="1340624694">
      <w:bodyDiv w:val="1"/>
      <w:marLeft w:val="0"/>
      <w:marRight w:val="0"/>
      <w:marTop w:val="0"/>
      <w:marBottom w:val="0"/>
      <w:divBdr>
        <w:top w:val="none" w:sz="0" w:space="0" w:color="auto"/>
        <w:left w:val="none" w:sz="0" w:space="0" w:color="auto"/>
        <w:bottom w:val="none" w:sz="0" w:space="0" w:color="auto"/>
        <w:right w:val="none" w:sz="0" w:space="0" w:color="auto"/>
      </w:divBdr>
    </w:div>
    <w:div w:id="1353530005">
      <w:bodyDiv w:val="1"/>
      <w:marLeft w:val="0"/>
      <w:marRight w:val="0"/>
      <w:marTop w:val="0"/>
      <w:marBottom w:val="0"/>
      <w:divBdr>
        <w:top w:val="none" w:sz="0" w:space="0" w:color="auto"/>
        <w:left w:val="none" w:sz="0" w:space="0" w:color="auto"/>
        <w:bottom w:val="none" w:sz="0" w:space="0" w:color="auto"/>
        <w:right w:val="none" w:sz="0" w:space="0" w:color="auto"/>
      </w:divBdr>
    </w:div>
    <w:div w:id="1354842418">
      <w:bodyDiv w:val="1"/>
      <w:marLeft w:val="0"/>
      <w:marRight w:val="0"/>
      <w:marTop w:val="0"/>
      <w:marBottom w:val="0"/>
      <w:divBdr>
        <w:top w:val="none" w:sz="0" w:space="0" w:color="auto"/>
        <w:left w:val="none" w:sz="0" w:space="0" w:color="auto"/>
        <w:bottom w:val="none" w:sz="0" w:space="0" w:color="auto"/>
        <w:right w:val="none" w:sz="0" w:space="0" w:color="auto"/>
      </w:divBdr>
    </w:div>
    <w:div w:id="1356230070">
      <w:bodyDiv w:val="1"/>
      <w:marLeft w:val="0"/>
      <w:marRight w:val="0"/>
      <w:marTop w:val="0"/>
      <w:marBottom w:val="0"/>
      <w:divBdr>
        <w:top w:val="none" w:sz="0" w:space="0" w:color="auto"/>
        <w:left w:val="none" w:sz="0" w:space="0" w:color="auto"/>
        <w:bottom w:val="none" w:sz="0" w:space="0" w:color="auto"/>
        <w:right w:val="none" w:sz="0" w:space="0" w:color="auto"/>
      </w:divBdr>
    </w:div>
    <w:div w:id="1357459630">
      <w:bodyDiv w:val="1"/>
      <w:marLeft w:val="0"/>
      <w:marRight w:val="0"/>
      <w:marTop w:val="0"/>
      <w:marBottom w:val="0"/>
      <w:divBdr>
        <w:top w:val="none" w:sz="0" w:space="0" w:color="auto"/>
        <w:left w:val="none" w:sz="0" w:space="0" w:color="auto"/>
        <w:bottom w:val="none" w:sz="0" w:space="0" w:color="auto"/>
        <w:right w:val="none" w:sz="0" w:space="0" w:color="auto"/>
      </w:divBdr>
    </w:div>
    <w:div w:id="1370883579">
      <w:bodyDiv w:val="1"/>
      <w:marLeft w:val="0"/>
      <w:marRight w:val="0"/>
      <w:marTop w:val="0"/>
      <w:marBottom w:val="0"/>
      <w:divBdr>
        <w:top w:val="none" w:sz="0" w:space="0" w:color="auto"/>
        <w:left w:val="none" w:sz="0" w:space="0" w:color="auto"/>
        <w:bottom w:val="none" w:sz="0" w:space="0" w:color="auto"/>
        <w:right w:val="none" w:sz="0" w:space="0" w:color="auto"/>
      </w:divBdr>
    </w:div>
    <w:div w:id="1372339647">
      <w:bodyDiv w:val="1"/>
      <w:marLeft w:val="0"/>
      <w:marRight w:val="0"/>
      <w:marTop w:val="0"/>
      <w:marBottom w:val="0"/>
      <w:divBdr>
        <w:top w:val="none" w:sz="0" w:space="0" w:color="auto"/>
        <w:left w:val="none" w:sz="0" w:space="0" w:color="auto"/>
        <w:bottom w:val="none" w:sz="0" w:space="0" w:color="auto"/>
        <w:right w:val="none" w:sz="0" w:space="0" w:color="auto"/>
      </w:divBdr>
    </w:div>
    <w:div w:id="1372417099">
      <w:bodyDiv w:val="1"/>
      <w:marLeft w:val="0"/>
      <w:marRight w:val="0"/>
      <w:marTop w:val="0"/>
      <w:marBottom w:val="0"/>
      <w:divBdr>
        <w:top w:val="none" w:sz="0" w:space="0" w:color="auto"/>
        <w:left w:val="none" w:sz="0" w:space="0" w:color="auto"/>
        <w:bottom w:val="none" w:sz="0" w:space="0" w:color="auto"/>
        <w:right w:val="none" w:sz="0" w:space="0" w:color="auto"/>
      </w:divBdr>
    </w:div>
    <w:div w:id="1388407335">
      <w:bodyDiv w:val="1"/>
      <w:marLeft w:val="0"/>
      <w:marRight w:val="0"/>
      <w:marTop w:val="0"/>
      <w:marBottom w:val="0"/>
      <w:divBdr>
        <w:top w:val="none" w:sz="0" w:space="0" w:color="auto"/>
        <w:left w:val="none" w:sz="0" w:space="0" w:color="auto"/>
        <w:bottom w:val="none" w:sz="0" w:space="0" w:color="auto"/>
        <w:right w:val="none" w:sz="0" w:space="0" w:color="auto"/>
      </w:divBdr>
    </w:div>
    <w:div w:id="1392343758">
      <w:bodyDiv w:val="1"/>
      <w:marLeft w:val="0"/>
      <w:marRight w:val="0"/>
      <w:marTop w:val="0"/>
      <w:marBottom w:val="0"/>
      <w:divBdr>
        <w:top w:val="none" w:sz="0" w:space="0" w:color="auto"/>
        <w:left w:val="none" w:sz="0" w:space="0" w:color="auto"/>
        <w:bottom w:val="none" w:sz="0" w:space="0" w:color="auto"/>
        <w:right w:val="none" w:sz="0" w:space="0" w:color="auto"/>
      </w:divBdr>
    </w:div>
    <w:div w:id="1393850448">
      <w:bodyDiv w:val="1"/>
      <w:marLeft w:val="0"/>
      <w:marRight w:val="0"/>
      <w:marTop w:val="0"/>
      <w:marBottom w:val="0"/>
      <w:divBdr>
        <w:top w:val="none" w:sz="0" w:space="0" w:color="auto"/>
        <w:left w:val="none" w:sz="0" w:space="0" w:color="auto"/>
        <w:bottom w:val="none" w:sz="0" w:space="0" w:color="auto"/>
        <w:right w:val="none" w:sz="0" w:space="0" w:color="auto"/>
      </w:divBdr>
    </w:div>
    <w:div w:id="1397583197">
      <w:bodyDiv w:val="1"/>
      <w:marLeft w:val="0"/>
      <w:marRight w:val="0"/>
      <w:marTop w:val="0"/>
      <w:marBottom w:val="0"/>
      <w:divBdr>
        <w:top w:val="none" w:sz="0" w:space="0" w:color="auto"/>
        <w:left w:val="none" w:sz="0" w:space="0" w:color="auto"/>
        <w:bottom w:val="none" w:sz="0" w:space="0" w:color="auto"/>
        <w:right w:val="none" w:sz="0" w:space="0" w:color="auto"/>
      </w:divBdr>
    </w:div>
    <w:div w:id="1402824461">
      <w:bodyDiv w:val="1"/>
      <w:marLeft w:val="0"/>
      <w:marRight w:val="0"/>
      <w:marTop w:val="0"/>
      <w:marBottom w:val="0"/>
      <w:divBdr>
        <w:top w:val="none" w:sz="0" w:space="0" w:color="auto"/>
        <w:left w:val="none" w:sz="0" w:space="0" w:color="auto"/>
        <w:bottom w:val="none" w:sz="0" w:space="0" w:color="auto"/>
        <w:right w:val="none" w:sz="0" w:space="0" w:color="auto"/>
      </w:divBdr>
    </w:div>
    <w:div w:id="1408260141">
      <w:bodyDiv w:val="1"/>
      <w:marLeft w:val="0"/>
      <w:marRight w:val="0"/>
      <w:marTop w:val="0"/>
      <w:marBottom w:val="0"/>
      <w:divBdr>
        <w:top w:val="none" w:sz="0" w:space="0" w:color="auto"/>
        <w:left w:val="none" w:sz="0" w:space="0" w:color="auto"/>
        <w:bottom w:val="none" w:sz="0" w:space="0" w:color="auto"/>
        <w:right w:val="none" w:sz="0" w:space="0" w:color="auto"/>
      </w:divBdr>
    </w:div>
    <w:div w:id="1419669349">
      <w:bodyDiv w:val="1"/>
      <w:marLeft w:val="0"/>
      <w:marRight w:val="0"/>
      <w:marTop w:val="0"/>
      <w:marBottom w:val="0"/>
      <w:divBdr>
        <w:top w:val="none" w:sz="0" w:space="0" w:color="auto"/>
        <w:left w:val="none" w:sz="0" w:space="0" w:color="auto"/>
        <w:bottom w:val="none" w:sz="0" w:space="0" w:color="auto"/>
        <w:right w:val="none" w:sz="0" w:space="0" w:color="auto"/>
      </w:divBdr>
    </w:div>
    <w:div w:id="1432049261">
      <w:bodyDiv w:val="1"/>
      <w:marLeft w:val="0"/>
      <w:marRight w:val="0"/>
      <w:marTop w:val="0"/>
      <w:marBottom w:val="0"/>
      <w:divBdr>
        <w:top w:val="none" w:sz="0" w:space="0" w:color="auto"/>
        <w:left w:val="none" w:sz="0" w:space="0" w:color="auto"/>
        <w:bottom w:val="none" w:sz="0" w:space="0" w:color="auto"/>
        <w:right w:val="none" w:sz="0" w:space="0" w:color="auto"/>
      </w:divBdr>
    </w:div>
    <w:div w:id="1447390395">
      <w:bodyDiv w:val="1"/>
      <w:marLeft w:val="0"/>
      <w:marRight w:val="0"/>
      <w:marTop w:val="0"/>
      <w:marBottom w:val="0"/>
      <w:divBdr>
        <w:top w:val="none" w:sz="0" w:space="0" w:color="auto"/>
        <w:left w:val="none" w:sz="0" w:space="0" w:color="auto"/>
        <w:bottom w:val="none" w:sz="0" w:space="0" w:color="auto"/>
        <w:right w:val="none" w:sz="0" w:space="0" w:color="auto"/>
      </w:divBdr>
    </w:div>
    <w:div w:id="1450275050">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6654785">
      <w:bodyDiv w:val="1"/>
      <w:marLeft w:val="0"/>
      <w:marRight w:val="0"/>
      <w:marTop w:val="0"/>
      <w:marBottom w:val="0"/>
      <w:divBdr>
        <w:top w:val="none" w:sz="0" w:space="0" w:color="auto"/>
        <w:left w:val="none" w:sz="0" w:space="0" w:color="auto"/>
        <w:bottom w:val="none" w:sz="0" w:space="0" w:color="auto"/>
        <w:right w:val="none" w:sz="0" w:space="0" w:color="auto"/>
      </w:divBdr>
    </w:div>
    <w:div w:id="1476147534">
      <w:bodyDiv w:val="1"/>
      <w:marLeft w:val="0"/>
      <w:marRight w:val="0"/>
      <w:marTop w:val="0"/>
      <w:marBottom w:val="0"/>
      <w:divBdr>
        <w:top w:val="none" w:sz="0" w:space="0" w:color="auto"/>
        <w:left w:val="none" w:sz="0" w:space="0" w:color="auto"/>
        <w:bottom w:val="none" w:sz="0" w:space="0" w:color="auto"/>
        <w:right w:val="none" w:sz="0" w:space="0" w:color="auto"/>
      </w:divBdr>
    </w:div>
    <w:div w:id="1479767052">
      <w:bodyDiv w:val="1"/>
      <w:marLeft w:val="0"/>
      <w:marRight w:val="0"/>
      <w:marTop w:val="0"/>
      <w:marBottom w:val="0"/>
      <w:divBdr>
        <w:top w:val="none" w:sz="0" w:space="0" w:color="auto"/>
        <w:left w:val="none" w:sz="0" w:space="0" w:color="auto"/>
        <w:bottom w:val="none" w:sz="0" w:space="0" w:color="auto"/>
        <w:right w:val="none" w:sz="0" w:space="0" w:color="auto"/>
      </w:divBdr>
    </w:div>
    <w:div w:id="1483814138">
      <w:bodyDiv w:val="1"/>
      <w:marLeft w:val="0"/>
      <w:marRight w:val="0"/>
      <w:marTop w:val="0"/>
      <w:marBottom w:val="0"/>
      <w:divBdr>
        <w:top w:val="none" w:sz="0" w:space="0" w:color="auto"/>
        <w:left w:val="none" w:sz="0" w:space="0" w:color="auto"/>
        <w:bottom w:val="none" w:sz="0" w:space="0" w:color="auto"/>
        <w:right w:val="none" w:sz="0" w:space="0" w:color="auto"/>
      </w:divBdr>
    </w:div>
    <w:div w:id="1492403804">
      <w:bodyDiv w:val="1"/>
      <w:marLeft w:val="0"/>
      <w:marRight w:val="0"/>
      <w:marTop w:val="0"/>
      <w:marBottom w:val="0"/>
      <w:divBdr>
        <w:top w:val="none" w:sz="0" w:space="0" w:color="auto"/>
        <w:left w:val="none" w:sz="0" w:space="0" w:color="auto"/>
        <w:bottom w:val="none" w:sz="0" w:space="0" w:color="auto"/>
        <w:right w:val="none" w:sz="0" w:space="0" w:color="auto"/>
      </w:divBdr>
    </w:div>
    <w:div w:id="1493837756">
      <w:bodyDiv w:val="1"/>
      <w:marLeft w:val="0"/>
      <w:marRight w:val="0"/>
      <w:marTop w:val="0"/>
      <w:marBottom w:val="0"/>
      <w:divBdr>
        <w:top w:val="none" w:sz="0" w:space="0" w:color="auto"/>
        <w:left w:val="none" w:sz="0" w:space="0" w:color="auto"/>
        <w:bottom w:val="none" w:sz="0" w:space="0" w:color="auto"/>
        <w:right w:val="none" w:sz="0" w:space="0" w:color="auto"/>
      </w:divBdr>
    </w:div>
    <w:div w:id="1498423957">
      <w:bodyDiv w:val="1"/>
      <w:marLeft w:val="0"/>
      <w:marRight w:val="0"/>
      <w:marTop w:val="0"/>
      <w:marBottom w:val="0"/>
      <w:divBdr>
        <w:top w:val="none" w:sz="0" w:space="0" w:color="auto"/>
        <w:left w:val="none" w:sz="0" w:space="0" w:color="auto"/>
        <w:bottom w:val="none" w:sz="0" w:space="0" w:color="auto"/>
        <w:right w:val="none" w:sz="0" w:space="0" w:color="auto"/>
      </w:divBdr>
    </w:div>
    <w:div w:id="1509639667">
      <w:bodyDiv w:val="1"/>
      <w:marLeft w:val="0"/>
      <w:marRight w:val="0"/>
      <w:marTop w:val="0"/>
      <w:marBottom w:val="0"/>
      <w:divBdr>
        <w:top w:val="none" w:sz="0" w:space="0" w:color="auto"/>
        <w:left w:val="none" w:sz="0" w:space="0" w:color="auto"/>
        <w:bottom w:val="none" w:sz="0" w:space="0" w:color="auto"/>
        <w:right w:val="none" w:sz="0" w:space="0" w:color="auto"/>
      </w:divBdr>
    </w:div>
    <w:div w:id="1513833576">
      <w:bodyDiv w:val="1"/>
      <w:marLeft w:val="0"/>
      <w:marRight w:val="0"/>
      <w:marTop w:val="0"/>
      <w:marBottom w:val="0"/>
      <w:divBdr>
        <w:top w:val="none" w:sz="0" w:space="0" w:color="auto"/>
        <w:left w:val="none" w:sz="0" w:space="0" w:color="auto"/>
        <w:bottom w:val="none" w:sz="0" w:space="0" w:color="auto"/>
        <w:right w:val="none" w:sz="0" w:space="0" w:color="auto"/>
      </w:divBdr>
    </w:div>
    <w:div w:id="1514997482">
      <w:bodyDiv w:val="1"/>
      <w:marLeft w:val="0"/>
      <w:marRight w:val="0"/>
      <w:marTop w:val="0"/>
      <w:marBottom w:val="0"/>
      <w:divBdr>
        <w:top w:val="none" w:sz="0" w:space="0" w:color="auto"/>
        <w:left w:val="none" w:sz="0" w:space="0" w:color="auto"/>
        <w:bottom w:val="none" w:sz="0" w:space="0" w:color="auto"/>
        <w:right w:val="none" w:sz="0" w:space="0" w:color="auto"/>
      </w:divBdr>
    </w:div>
    <w:div w:id="1522165527">
      <w:bodyDiv w:val="1"/>
      <w:marLeft w:val="0"/>
      <w:marRight w:val="0"/>
      <w:marTop w:val="0"/>
      <w:marBottom w:val="0"/>
      <w:divBdr>
        <w:top w:val="none" w:sz="0" w:space="0" w:color="auto"/>
        <w:left w:val="none" w:sz="0" w:space="0" w:color="auto"/>
        <w:bottom w:val="none" w:sz="0" w:space="0" w:color="auto"/>
        <w:right w:val="none" w:sz="0" w:space="0" w:color="auto"/>
      </w:divBdr>
    </w:div>
    <w:div w:id="1532573579">
      <w:bodyDiv w:val="1"/>
      <w:marLeft w:val="0"/>
      <w:marRight w:val="0"/>
      <w:marTop w:val="0"/>
      <w:marBottom w:val="0"/>
      <w:divBdr>
        <w:top w:val="none" w:sz="0" w:space="0" w:color="auto"/>
        <w:left w:val="none" w:sz="0" w:space="0" w:color="auto"/>
        <w:bottom w:val="none" w:sz="0" w:space="0" w:color="auto"/>
        <w:right w:val="none" w:sz="0" w:space="0" w:color="auto"/>
      </w:divBdr>
    </w:div>
    <w:div w:id="1542984589">
      <w:bodyDiv w:val="1"/>
      <w:marLeft w:val="0"/>
      <w:marRight w:val="0"/>
      <w:marTop w:val="0"/>
      <w:marBottom w:val="0"/>
      <w:divBdr>
        <w:top w:val="none" w:sz="0" w:space="0" w:color="auto"/>
        <w:left w:val="none" w:sz="0" w:space="0" w:color="auto"/>
        <w:bottom w:val="none" w:sz="0" w:space="0" w:color="auto"/>
        <w:right w:val="none" w:sz="0" w:space="0" w:color="auto"/>
      </w:divBdr>
    </w:div>
    <w:div w:id="1551965071">
      <w:bodyDiv w:val="1"/>
      <w:marLeft w:val="0"/>
      <w:marRight w:val="0"/>
      <w:marTop w:val="0"/>
      <w:marBottom w:val="0"/>
      <w:divBdr>
        <w:top w:val="none" w:sz="0" w:space="0" w:color="auto"/>
        <w:left w:val="none" w:sz="0" w:space="0" w:color="auto"/>
        <w:bottom w:val="none" w:sz="0" w:space="0" w:color="auto"/>
        <w:right w:val="none" w:sz="0" w:space="0" w:color="auto"/>
      </w:divBdr>
    </w:div>
    <w:div w:id="1554778439">
      <w:bodyDiv w:val="1"/>
      <w:marLeft w:val="0"/>
      <w:marRight w:val="0"/>
      <w:marTop w:val="0"/>
      <w:marBottom w:val="0"/>
      <w:divBdr>
        <w:top w:val="none" w:sz="0" w:space="0" w:color="auto"/>
        <w:left w:val="none" w:sz="0" w:space="0" w:color="auto"/>
        <w:bottom w:val="none" w:sz="0" w:space="0" w:color="auto"/>
        <w:right w:val="none" w:sz="0" w:space="0" w:color="auto"/>
      </w:divBdr>
    </w:div>
    <w:div w:id="1560704280">
      <w:bodyDiv w:val="1"/>
      <w:marLeft w:val="0"/>
      <w:marRight w:val="0"/>
      <w:marTop w:val="0"/>
      <w:marBottom w:val="0"/>
      <w:divBdr>
        <w:top w:val="none" w:sz="0" w:space="0" w:color="auto"/>
        <w:left w:val="none" w:sz="0" w:space="0" w:color="auto"/>
        <w:bottom w:val="none" w:sz="0" w:space="0" w:color="auto"/>
        <w:right w:val="none" w:sz="0" w:space="0" w:color="auto"/>
      </w:divBdr>
    </w:div>
    <w:div w:id="1561668502">
      <w:bodyDiv w:val="1"/>
      <w:marLeft w:val="0"/>
      <w:marRight w:val="0"/>
      <w:marTop w:val="0"/>
      <w:marBottom w:val="0"/>
      <w:divBdr>
        <w:top w:val="none" w:sz="0" w:space="0" w:color="auto"/>
        <w:left w:val="none" w:sz="0" w:space="0" w:color="auto"/>
        <w:bottom w:val="none" w:sz="0" w:space="0" w:color="auto"/>
        <w:right w:val="none" w:sz="0" w:space="0" w:color="auto"/>
      </w:divBdr>
    </w:div>
    <w:div w:id="1564027662">
      <w:bodyDiv w:val="1"/>
      <w:marLeft w:val="0"/>
      <w:marRight w:val="0"/>
      <w:marTop w:val="0"/>
      <w:marBottom w:val="0"/>
      <w:divBdr>
        <w:top w:val="none" w:sz="0" w:space="0" w:color="auto"/>
        <w:left w:val="none" w:sz="0" w:space="0" w:color="auto"/>
        <w:bottom w:val="none" w:sz="0" w:space="0" w:color="auto"/>
        <w:right w:val="none" w:sz="0" w:space="0" w:color="auto"/>
      </w:divBdr>
    </w:div>
    <w:div w:id="1565482749">
      <w:bodyDiv w:val="1"/>
      <w:marLeft w:val="0"/>
      <w:marRight w:val="0"/>
      <w:marTop w:val="0"/>
      <w:marBottom w:val="0"/>
      <w:divBdr>
        <w:top w:val="none" w:sz="0" w:space="0" w:color="auto"/>
        <w:left w:val="none" w:sz="0" w:space="0" w:color="auto"/>
        <w:bottom w:val="none" w:sz="0" w:space="0" w:color="auto"/>
        <w:right w:val="none" w:sz="0" w:space="0" w:color="auto"/>
      </w:divBdr>
    </w:div>
    <w:div w:id="1575239849">
      <w:bodyDiv w:val="1"/>
      <w:marLeft w:val="0"/>
      <w:marRight w:val="0"/>
      <w:marTop w:val="0"/>
      <w:marBottom w:val="0"/>
      <w:divBdr>
        <w:top w:val="none" w:sz="0" w:space="0" w:color="auto"/>
        <w:left w:val="none" w:sz="0" w:space="0" w:color="auto"/>
        <w:bottom w:val="none" w:sz="0" w:space="0" w:color="auto"/>
        <w:right w:val="none" w:sz="0" w:space="0" w:color="auto"/>
      </w:divBdr>
    </w:div>
    <w:div w:id="1580679483">
      <w:bodyDiv w:val="1"/>
      <w:marLeft w:val="0"/>
      <w:marRight w:val="0"/>
      <w:marTop w:val="0"/>
      <w:marBottom w:val="0"/>
      <w:divBdr>
        <w:top w:val="none" w:sz="0" w:space="0" w:color="auto"/>
        <w:left w:val="none" w:sz="0" w:space="0" w:color="auto"/>
        <w:bottom w:val="none" w:sz="0" w:space="0" w:color="auto"/>
        <w:right w:val="none" w:sz="0" w:space="0" w:color="auto"/>
      </w:divBdr>
    </w:div>
    <w:div w:id="1585340027">
      <w:bodyDiv w:val="1"/>
      <w:marLeft w:val="0"/>
      <w:marRight w:val="0"/>
      <w:marTop w:val="0"/>
      <w:marBottom w:val="0"/>
      <w:divBdr>
        <w:top w:val="none" w:sz="0" w:space="0" w:color="auto"/>
        <w:left w:val="none" w:sz="0" w:space="0" w:color="auto"/>
        <w:bottom w:val="none" w:sz="0" w:space="0" w:color="auto"/>
        <w:right w:val="none" w:sz="0" w:space="0" w:color="auto"/>
      </w:divBdr>
    </w:div>
    <w:div w:id="1590507173">
      <w:bodyDiv w:val="1"/>
      <w:marLeft w:val="0"/>
      <w:marRight w:val="0"/>
      <w:marTop w:val="0"/>
      <w:marBottom w:val="0"/>
      <w:divBdr>
        <w:top w:val="none" w:sz="0" w:space="0" w:color="auto"/>
        <w:left w:val="none" w:sz="0" w:space="0" w:color="auto"/>
        <w:bottom w:val="none" w:sz="0" w:space="0" w:color="auto"/>
        <w:right w:val="none" w:sz="0" w:space="0" w:color="auto"/>
      </w:divBdr>
    </w:div>
    <w:div w:id="1593588535">
      <w:bodyDiv w:val="1"/>
      <w:marLeft w:val="0"/>
      <w:marRight w:val="0"/>
      <w:marTop w:val="0"/>
      <w:marBottom w:val="0"/>
      <w:divBdr>
        <w:top w:val="none" w:sz="0" w:space="0" w:color="auto"/>
        <w:left w:val="none" w:sz="0" w:space="0" w:color="auto"/>
        <w:bottom w:val="none" w:sz="0" w:space="0" w:color="auto"/>
        <w:right w:val="none" w:sz="0" w:space="0" w:color="auto"/>
      </w:divBdr>
    </w:div>
    <w:div w:id="1598320940">
      <w:bodyDiv w:val="1"/>
      <w:marLeft w:val="0"/>
      <w:marRight w:val="0"/>
      <w:marTop w:val="0"/>
      <w:marBottom w:val="0"/>
      <w:divBdr>
        <w:top w:val="none" w:sz="0" w:space="0" w:color="auto"/>
        <w:left w:val="none" w:sz="0" w:space="0" w:color="auto"/>
        <w:bottom w:val="none" w:sz="0" w:space="0" w:color="auto"/>
        <w:right w:val="none" w:sz="0" w:space="0" w:color="auto"/>
      </w:divBdr>
    </w:div>
    <w:div w:id="1606227024">
      <w:bodyDiv w:val="1"/>
      <w:marLeft w:val="0"/>
      <w:marRight w:val="0"/>
      <w:marTop w:val="0"/>
      <w:marBottom w:val="0"/>
      <w:divBdr>
        <w:top w:val="none" w:sz="0" w:space="0" w:color="auto"/>
        <w:left w:val="none" w:sz="0" w:space="0" w:color="auto"/>
        <w:bottom w:val="none" w:sz="0" w:space="0" w:color="auto"/>
        <w:right w:val="none" w:sz="0" w:space="0" w:color="auto"/>
      </w:divBdr>
    </w:div>
    <w:div w:id="1608193350">
      <w:bodyDiv w:val="1"/>
      <w:marLeft w:val="0"/>
      <w:marRight w:val="0"/>
      <w:marTop w:val="0"/>
      <w:marBottom w:val="0"/>
      <w:divBdr>
        <w:top w:val="none" w:sz="0" w:space="0" w:color="auto"/>
        <w:left w:val="none" w:sz="0" w:space="0" w:color="auto"/>
        <w:bottom w:val="none" w:sz="0" w:space="0" w:color="auto"/>
        <w:right w:val="none" w:sz="0" w:space="0" w:color="auto"/>
      </w:divBdr>
    </w:div>
    <w:div w:id="1609657398">
      <w:bodyDiv w:val="1"/>
      <w:marLeft w:val="0"/>
      <w:marRight w:val="0"/>
      <w:marTop w:val="0"/>
      <w:marBottom w:val="0"/>
      <w:divBdr>
        <w:top w:val="none" w:sz="0" w:space="0" w:color="auto"/>
        <w:left w:val="none" w:sz="0" w:space="0" w:color="auto"/>
        <w:bottom w:val="none" w:sz="0" w:space="0" w:color="auto"/>
        <w:right w:val="none" w:sz="0" w:space="0" w:color="auto"/>
      </w:divBdr>
    </w:div>
    <w:div w:id="1611818703">
      <w:bodyDiv w:val="1"/>
      <w:marLeft w:val="0"/>
      <w:marRight w:val="0"/>
      <w:marTop w:val="0"/>
      <w:marBottom w:val="0"/>
      <w:divBdr>
        <w:top w:val="none" w:sz="0" w:space="0" w:color="auto"/>
        <w:left w:val="none" w:sz="0" w:space="0" w:color="auto"/>
        <w:bottom w:val="none" w:sz="0" w:space="0" w:color="auto"/>
        <w:right w:val="none" w:sz="0" w:space="0" w:color="auto"/>
      </w:divBdr>
    </w:div>
    <w:div w:id="1612471262">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22375827">
      <w:bodyDiv w:val="1"/>
      <w:marLeft w:val="0"/>
      <w:marRight w:val="0"/>
      <w:marTop w:val="0"/>
      <w:marBottom w:val="0"/>
      <w:divBdr>
        <w:top w:val="none" w:sz="0" w:space="0" w:color="auto"/>
        <w:left w:val="none" w:sz="0" w:space="0" w:color="auto"/>
        <w:bottom w:val="none" w:sz="0" w:space="0" w:color="auto"/>
        <w:right w:val="none" w:sz="0" w:space="0" w:color="auto"/>
      </w:divBdr>
    </w:div>
    <w:div w:id="1624843736">
      <w:bodyDiv w:val="1"/>
      <w:marLeft w:val="0"/>
      <w:marRight w:val="0"/>
      <w:marTop w:val="0"/>
      <w:marBottom w:val="0"/>
      <w:divBdr>
        <w:top w:val="none" w:sz="0" w:space="0" w:color="auto"/>
        <w:left w:val="none" w:sz="0" w:space="0" w:color="auto"/>
        <w:bottom w:val="none" w:sz="0" w:space="0" w:color="auto"/>
        <w:right w:val="none" w:sz="0" w:space="0" w:color="auto"/>
      </w:divBdr>
      <w:divsChild>
        <w:div w:id="507866676">
          <w:marLeft w:val="0"/>
          <w:marRight w:val="0"/>
          <w:marTop w:val="0"/>
          <w:marBottom w:val="0"/>
          <w:divBdr>
            <w:top w:val="single" w:sz="8" w:space="1" w:color="auto"/>
            <w:left w:val="single" w:sz="8" w:space="4" w:color="auto"/>
            <w:bottom w:val="single" w:sz="8" w:space="1" w:color="auto"/>
            <w:right w:val="single" w:sz="8" w:space="4" w:color="auto"/>
          </w:divBdr>
        </w:div>
      </w:divsChild>
    </w:div>
    <w:div w:id="1631399623">
      <w:bodyDiv w:val="1"/>
      <w:marLeft w:val="0"/>
      <w:marRight w:val="0"/>
      <w:marTop w:val="0"/>
      <w:marBottom w:val="0"/>
      <w:divBdr>
        <w:top w:val="none" w:sz="0" w:space="0" w:color="auto"/>
        <w:left w:val="none" w:sz="0" w:space="0" w:color="auto"/>
        <w:bottom w:val="none" w:sz="0" w:space="0" w:color="auto"/>
        <w:right w:val="none" w:sz="0" w:space="0" w:color="auto"/>
      </w:divBdr>
    </w:div>
    <w:div w:id="1637252322">
      <w:bodyDiv w:val="1"/>
      <w:marLeft w:val="0"/>
      <w:marRight w:val="0"/>
      <w:marTop w:val="0"/>
      <w:marBottom w:val="0"/>
      <w:divBdr>
        <w:top w:val="none" w:sz="0" w:space="0" w:color="auto"/>
        <w:left w:val="none" w:sz="0" w:space="0" w:color="auto"/>
        <w:bottom w:val="none" w:sz="0" w:space="0" w:color="auto"/>
        <w:right w:val="none" w:sz="0" w:space="0" w:color="auto"/>
      </w:divBdr>
    </w:div>
    <w:div w:id="1646619644">
      <w:bodyDiv w:val="1"/>
      <w:marLeft w:val="0"/>
      <w:marRight w:val="0"/>
      <w:marTop w:val="0"/>
      <w:marBottom w:val="0"/>
      <w:divBdr>
        <w:top w:val="none" w:sz="0" w:space="0" w:color="auto"/>
        <w:left w:val="none" w:sz="0" w:space="0" w:color="auto"/>
        <w:bottom w:val="none" w:sz="0" w:space="0" w:color="auto"/>
        <w:right w:val="none" w:sz="0" w:space="0" w:color="auto"/>
      </w:divBdr>
    </w:div>
    <w:div w:id="1654800209">
      <w:bodyDiv w:val="1"/>
      <w:marLeft w:val="0"/>
      <w:marRight w:val="0"/>
      <w:marTop w:val="0"/>
      <w:marBottom w:val="0"/>
      <w:divBdr>
        <w:top w:val="none" w:sz="0" w:space="0" w:color="auto"/>
        <w:left w:val="none" w:sz="0" w:space="0" w:color="auto"/>
        <w:bottom w:val="none" w:sz="0" w:space="0" w:color="auto"/>
        <w:right w:val="none" w:sz="0" w:space="0" w:color="auto"/>
      </w:divBdr>
    </w:div>
    <w:div w:id="1662000646">
      <w:bodyDiv w:val="1"/>
      <w:marLeft w:val="0"/>
      <w:marRight w:val="0"/>
      <w:marTop w:val="0"/>
      <w:marBottom w:val="0"/>
      <w:divBdr>
        <w:top w:val="none" w:sz="0" w:space="0" w:color="auto"/>
        <w:left w:val="none" w:sz="0" w:space="0" w:color="auto"/>
        <w:bottom w:val="none" w:sz="0" w:space="0" w:color="auto"/>
        <w:right w:val="none" w:sz="0" w:space="0" w:color="auto"/>
      </w:divBdr>
    </w:div>
    <w:div w:id="1683118368">
      <w:bodyDiv w:val="1"/>
      <w:marLeft w:val="0"/>
      <w:marRight w:val="0"/>
      <w:marTop w:val="0"/>
      <w:marBottom w:val="0"/>
      <w:divBdr>
        <w:top w:val="none" w:sz="0" w:space="0" w:color="auto"/>
        <w:left w:val="none" w:sz="0" w:space="0" w:color="auto"/>
        <w:bottom w:val="none" w:sz="0" w:space="0" w:color="auto"/>
        <w:right w:val="none" w:sz="0" w:space="0" w:color="auto"/>
      </w:divBdr>
    </w:div>
    <w:div w:id="1686714720">
      <w:bodyDiv w:val="1"/>
      <w:marLeft w:val="0"/>
      <w:marRight w:val="0"/>
      <w:marTop w:val="0"/>
      <w:marBottom w:val="0"/>
      <w:divBdr>
        <w:top w:val="none" w:sz="0" w:space="0" w:color="auto"/>
        <w:left w:val="none" w:sz="0" w:space="0" w:color="auto"/>
        <w:bottom w:val="none" w:sz="0" w:space="0" w:color="auto"/>
        <w:right w:val="none" w:sz="0" w:space="0" w:color="auto"/>
      </w:divBdr>
    </w:div>
    <w:div w:id="1689405285">
      <w:bodyDiv w:val="1"/>
      <w:marLeft w:val="0"/>
      <w:marRight w:val="0"/>
      <w:marTop w:val="0"/>
      <w:marBottom w:val="0"/>
      <w:divBdr>
        <w:top w:val="none" w:sz="0" w:space="0" w:color="auto"/>
        <w:left w:val="none" w:sz="0" w:space="0" w:color="auto"/>
        <w:bottom w:val="none" w:sz="0" w:space="0" w:color="auto"/>
        <w:right w:val="none" w:sz="0" w:space="0" w:color="auto"/>
      </w:divBdr>
    </w:div>
    <w:div w:id="1693722360">
      <w:bodyDiv w:val="1"/>
      <w:marLeft w:val="0"/>
      <w:marRight w:val="0"/>
      <w:marTop w:val="0"/>
      <w:marBottom w:val="0"/>
      <w:divBdr>
        <w:top w:val="none" w:sz="0" w:space="0" w:color="auto"/>
        <w:left w:val="none" w:sz="0" w:space="0" w:color="auto"/>
        <w:bottom w:val="none" w:sz="0" w:space="0" w:color="auto"/>
        <w:right w:val="none" w:sz="0" w:space="0" w:color="auto"/>
      </w:divBdr>
    </w:div>
    <w:div w:id="1697193211">
      <w:bodyDiv w:val="1"/>
      <w:marLeft w:val="0"/>
      <w:marRight w:val="0"/>
      <w:marTop w:val="0"/>
      <w:marBottom w:val="0"/>
      <w:divBdr>
        <w:top w:val="none" w:sz="0" w:space="0" w:color="auto"/>
        <w:left w:val="none" w:sz="0" w:space="0" w:color="auto"/>
        <w:bottom w:val="none" w:sz="0" w:space="0" w:color="auto"/>
        <w:right w:val="none" w:sz="0" w:space="0" w:color="auto"/>
      </w:divBdr>
    </w:div>
    <w:div w:id="1705474062">
      <w:bodyDiv w:val="1"/>
      <w:marLeft w:val="0"/>
      <w:marRight w:val="0"/>
      <w:marTop w:val="0"/>
      <w:marBottom w:val="0"/>
      <w:divBdr>
        <w:top w:val="none" w:sz="0" w:space="0" w:color="auto"/>
        <w:left w:val="none" w:sz="0" w:space="0" w:color="auto"/>
        <w:bottom w:val="none" w:sz="0" w:space="0" w:color="auto"/>
        <w:right w:val="none" w:sz="0" w:space="0" w:color="auto"/>
      </w:divBdr>
    </w:div>
    <w:div w:id="1707949615">
      <w:bodyDiv w:val="1"/>
      <w:marLeft w:val="0"/>
      <w:marRight w:val="0"/>
      <w:marTop w:val="0"/>
      <w:marBottom w:val="0"/>
      <w:divBdr>
        <w:top w:val="none" w:sz="0" w:space="0" w:color="auto"/>
        <w:left w:val="none" w:sz="0" w:space="0" w:color="auto"/>
        <w:bottom w:val="none" w:sz="0" w:space="0" w:color="auto"/>
        <w:right w:val="none" w:sz="0" w:space="0" w:color="auto"/>
      </w:divBdr>
    </w:div>
    <w:div w:id="1708526310">
      <w:bodyDiv w:val="1"/>
      <w:marLeft w:val="0"/>
      <w:marRight w:val="0"/>
      <w:marTop w:val="0"/>
      <w:marBottom w:val="0"/>
      <w:divBdr>
        <w:top w:val="none" w:sz="0" w:space="0" w:color="auto"/>
        <w:left w:val="none" w:sz="0" w:space="0" w:color="auto"/>
        <w:bottom w:val="none" w:sz="0" w:space="0" w:color="auto"/>
        <w:right w:val="none" w:sz="0" w:space="0" w:color="auto"/>
      </w:divBdr>
    </w:div>
    <w:div w:id="1711998389">
      <w:bodyDiv w:val="1"/>
      <w:marLeft w:val="0"/>
      <w:marRight w:val="0"/>
      <w:marTop w:val="0"/>
      <w:marBottom w:val="0"/>
      <w:divBdr>
        <w:top w:val="none" w:sz="0" w:space="0" w:color="auto"/>
        <w:left w:val="none" w:sz="0" w:space="0" w:color="auto"/>
        <w:bottom w:val="none" w:sz="0" w:space="0" w:color="auto"/>
        <w:right w:val="none" w:sz="0" w:space="0" w:color="auto"/>
      </w:divBdr>
    </w:div>
    <w:div w:id="1719553986">
      <w:bodyDiv w:val="1"/>
      <w:marLeft w:val="0"/>
      <w:marRight w:val="0"/>
      <w:marTop w:val="0"/>
      <w:marBottom w:val="0"/>
      <w:divBdr>
        <w:top w:val="none" w:sz="0" w:space="0" w:color="auto"/>
        <w:left w:val="none" w:sz="0" w:space="0" w:color="auto"/>
        <w:bottom w:val="none" w:sz="0" w:space="0" w:color="auto"/>
        <w:right w:val="none" w:sz="0" w:space="0" w:color="auto"/>
      </w:divBdr>
      <w:divsChild>
        <w:div w:id="1119185233">
          <w:marLeft w:val="0"/>
          <w:marRight w:val="0"/>
          <w:marTop w:val="0"/>
          <w:marBottom w:val="0"/>
          <w:divBdr>
            <w:top w:val="none" w:sz="0" w:space="0" w:color="auto"/>
            <w:left w:val="none" w:sz="0" w:space="0" w:color="auto"/>
            <w:bottom w:val="none" w:sz="0" w:space="0" w:color="auto"/>
            <w:right w:val="none" w:sz="0" w:space="0" w:color="auto"/>
          </w:divBdr>
          <w:divsChild>
            <w:div w:id="481966984">
              <w:marLeft w:val="0"/>
              <w:marRight w:val="0"/>
              <w:marTop w:val="0"/>
              <w:marBottom w:val="0"/>
              <w:divBdr>
                <w:top w:val="none" w:sz="0" w:space="0" w:color="auto"/>
                <w:left w:val="none" w:sz="0" w:space="0" w:color="auto"/>
                <w:bottom w:val="none" w:sz="0" w:space="0" w:color="auto"/>
                <w:right w:val="none" w:sz="0" w:space="0" w:color="auto"/>
              </w:divBdr>
            </w:div>
            <w:div w:id="963540712">
              <w:marLeft w:val="0"/>
              <w:marRight w:val="0"/>
              <w:marTop w:val="0"/>
              <w:marBottom w:val="0"/>
              <w:divBdr>
                <w:top w:val="none" w:sz="0" w:space="0" w:color="auto"/>
                <w:left w:val="none" w:sz="0" w:space="0" w:color="auto"/>
                <w:bottom w:val="none" w:sz="0" w:space="0" w:color="auto"/>
                <w:right w:val="none" w:sz="0" w:space="0" w:color="auto"/>
              </w:divBdr>
            </w:div>
            <w:div w:id="1058937301">
              <w:marLeft w:val="0"/>
              <w:marRight w:val="0"/>
              <w:marTop w:val="0"/>
              <w:marBottom w:val="0"/>
              <w:divBdr>
                <w:top w:val="none" w:sz="0" w:space="0" w:color="auto"/>
                <w:left w:val="none" w:sz="0" w:space="0" w:color="auto"/>
                <w:bottom w:val="none" w:sz="0" w:space="0" w:color="auto"/>
                <w:right w:val="none" w:sz="0" w:space="0" w:color="auto"/>
              </w:divBdr>
            </w:div>
            <w:div w:id="1355500464">
              <w:marLeft w:val="0"/>
              <w:marRight w:val="0"/>
              <w:marTop w:val="0"/>
              <w:marBottom w:val="0"/>
              <w:divBdr>
                <w:top w:val="none" w:sz="0" w:space="0" w:color="auto"/>
                <w:left w:val="none" w:sz="0" w:space="0" w:color="auto"/>
                <w:bottom w:val="none" w:sz="0" w:space="0" w:color="auto"/>
                <w:right w:val="none" w:sz="0" w:space="0" w:color="auto"/>
              </w:divBdr>
              <w:divsChild>
                <w:div w:id="1150294460">
                  <w:marLeft w:val="0"/>
                  <w:marRight w:val="0"/>
                  <w:marTop w:val="0"/>
                  <w:marBottom w:val="0"/>
                  <w:divBdr>
                    <w:top w:val="none" w:sz="0" w:space="0" w:color="auto"/>
                    <w:left w:val="none" w:sz="0" w:space="0" w:color="auto"/>
                    <w:bottom w:val="none" w:sz="0" w:space="0" w:color="auto"/>
                    <w:right w:val="none" w:sz="0" w:space="0" w:color="auto"/>
                  </w:divBdr>
                  <w:divsChild>
                    <w:div w:id="745806314">
                      <w:marLeft w:val="0"/>
                      <w:marRight w:val="0"/>
                      <w:marTop w:val="0"/>
                      <w:marBottom w:val="0"/>
                      <w:divBdr>
                        <w:top w:val="none" w:sz="0" w:space="0" w:color="auto"/>
                        <w:left w:val="none" w:sz="0" w:space="0" w:color="auto"/>
                        <w:bottom w:val="none" w:sz="0" w:space="0" w:color="auto"/>
                        <w:right w:val="none" w:sz="0" w:space="0" w:color="auto"/>
                      </w:divBdr>
                    </w:div>
                    <w:div w:id="978998979">
                      <w:marLeft w:val="0"/>
                      <w:marRight w:val="0"/>
                      <w:marTop w:val="0"/>
                      <w:marBottom w:val="0"/>
                      <w:divBdr>
                        <w:top w:val="none" w:sz="0" w:space="0" w:color="auto"/>
                        <w:left w:val="none" w:sz="0" w:space="0" w:color="auto"/>
                        <w:bottom w:val="none" w:sz="0" w:space="0" w:color="auto"/>
                        <w:right w:val="none" w:sz="0" w:space="0" w:color="auto"/>
                      </w:divBdr>
                    </w:div>
                    <w:div w:id="1180968529">
                      <w:marLeft w:val="0"/>
                      <w:marRight w:val="0"/>
                      <w:marTop w:val="0"/>
                      <w:marBottom w:val="0"/>
                      <w:divBdr>
                        <w:top w:val="none" w:sz="0" w:space="0" w:color="auto"/>
                        <w:left w:val="none" w:sz="0" w:space="0" w:color="auto"/>
                        <w:bottom w:val="none" w:sz="0" w:space="0" w:color="auto"/>
                        <w:right w:val="none" w:sz="0" w:space="0" w:color="auto"/>
                      </w:divBdr>
                    </w:div>
                    <w:div w:id="1325859770">
                      <w:marLeft w:val="0"/>
                      <w:marRight w:val="0"/>
                      <w:marTop w:val="0"/>
                      <w:marBottom w:val="0"/>
                      <w:divBdr>
                        <w:top w:val="none" w:sz="0" w:space="0" w:color="auto"/>
                        <w:left w:val="none" w:sz="0" w:space="0" w:color="auto"/>
                        <w:bottom w:val="none" w:sz="0" w:space="0" w:color="auto"/>
                        <w:right w:val="none" w:sz="0" w:space="0" w:color="auto"/>
                      </w:divBdr>
                    </w:div>
                    <w:div w:id="1408110879">
                      <w:marLeft w:val="0"/>
                      <w:marRight w:val="0"/>
                      <w:marTop w:val="0"/>
                      <w:marBottom w:val="0"/>
                      <w:divBdr>
                        <w:top w:val="none" w:sz="0" w:space="0" w:color="auto"/>
                        <w:left w:val="none" w:sz="0" w:space="0" w:color="auto"/>
                        <w:bottom w:val="none" w:sz="0" w:space="0" w:color="auto"/>
                        <w:right w:val="none" w:sz="0" w:space="0" w:color="auto"/>
                      </w:divBdr>
                    </w:div>
                    <w:div w:id="1601259366">
                      <w:marLeft w:val="0"/>
                      <w:marRight w:val="0"/>
                      <w:marTop w:val="0"/>
                      <w:marBottom w:val="0"/>
                      <w:divBdr>
                        <w:top w:val="none" w:sz="0" w:space="0" w:color="auto"/>
                        <w:left w:val="none" w:sz="0" w:space="0" w:color="auto"/>
                        <w:bottom w:val="none" w:sz="0" w:space="0" w:color="auto"/>
                        <w:right w:val="none" w:sz="0" w:space="0" w:color="auto"/>
                      </w:divBdr>
                      <w:divsChild>
                        <w:div w:id="3105288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3097927">
      <w:bodyDiv w:val="1"/>
      <w:marLeft w:val="0"/>
      <w:marRight w:val="0"/>
      <w:marTop w:val="0"/>
      <w:marBottom w:val="0"/>
      <w:divBdr>
        <w:top w:val="none" w:sz="0" w:space="0" w:color="auto"/>
        <w:left w:val="none" w:sz="0" w:space="0" w:color="auto"/>
        <w:bottom w:val="none" w:sz="0" w:space="0" w:color="auto"/>
        <w:right w:val="none" w:sz="0" w:space="0" w:color="auto"/>
      </w:divBdr>
    </w:div>
    <w:div w:id="1728845346">
      <w:bodyDiv w:val="1"/>
      <w:marLeft w:val="0"/>
      <w:marRight w:val="0"/>
      <w:marTop w:val="0"/>
      <w:marBottom w:val="0"/>
      <w:divBdr>
        <w:top w:val="none" w:sz="0" w:space="0" w:color="auto"/>
        <w:left w:val="none" w:sz="0" w:space="0" w:color="auto"/>
        <w:bottom w:val="none" w:sz="0" w:space="0" w:color="auto"/>
        <w:right w:val="none" w:sz="0" w:space="0" w:color="auto"/>
      </w:divBdr>
    </w:div>
    <w:div w:id="1729569683">
      <w:bodyDiv w:val="1"/>
      <w:marLeft w:val="0"/>
      <w:marRight w:val="0"/>
      <w:marTop w:val="0"/>
      <w:marBottom w:val="0"/>
      <w:divBdr>
        <w:top w:val="none" w:sz="0" w:space="0" w:color="auto"/>
        <w:left w:val="none" w:sz="0" w:space="0" w:color="auto"/>
        <w:bottom w:val="none" w:sz="0" w:space="0" w:color="auto"/>
        <w:right w:val="none" w:sz="0" w:space="0" w:color="auto"/>
      </w:divBdr>
    </w:div>
    <w:div w:id="1735473278">
      <w:bodyDiv w:val="1"/>
      <w:marLeft w:val="0"/>
      <w:marRight w:val="0"/>
      <w:marTop w:val="0"/>
      <w:marBottom w:val="0"/>
      <w:divBdr>
        <w:top w:val="none" w:sz="0" w:space="0" w:color="auto"/>
        <w:left w:val="none" w:sz="0" w:space="0" w:color="auto"/>
        <w:bottom w:val="none" w:sz="0" w:space="0" w:color="auto"/>
        <w:right w:val="none" w:sz="0" w:space="0" w:color="auto"/>
      </w:divBdr>
    </w:div>
    <w:div w:id="1737429859">
      <w:bodyDiv w:val="1"/>
      <w:marLeft w:val="0"/>
      <w:marRight w:val="0"/>
      <w:marTop w:val="0"/>
      <w:marBottom w:val="0"/>
      <w:divBdr>
        <w:top w:val="none" w:sz="0" w:space="0" w:color="auto"/>
        <w:left w:val="none" w:sz="0" w:space="0" w:color="auto"/>
        <w:bottom w:val="none" w:sz="0" w:space="0" w:color="auto"/>
        <w:right w:val="none" w:sz="0" w:space="0" w:color="auto"/>
      </w:divBdr>
    </w:div>
    <w:div w:id="1740858780">
      <w:bodyDiv w:val="1"/>
      <w:marLeft w:val="0"/>
      <w:marRight w:val="0"/>
      <w:marTop w:val="0"/>
      <w:marBottom w:val="0"/>
      <w:divBdr>
        <w:top w:val="none" w:sz="0" w:space="0" w:color="auto"/>
        <w:left w:val="none" w:sz="0" w:space="0" w:color="auto"/>
        <w:bottom w:val="none" w:sz="0" w:space="0" w:color="auto"/>
        <w:right w:val="none" w:sz="0" w:space="0" w:color="auto"/>
      </w:divBdr>
    </w:div>
    <w:div w:id="1747871505">
      <w:bodyDiv w:val="1"/>
      <w:marLeft w:val="0"/>
      <w:marRight w:val="0"/>
      <w:marTop w:val="0"/>
      <w:marBottom w:val="0"/>
      <w:divBdr>
        <w:top w:val="none" w:sz="0" w:space="0" w:color="auto"/>
        <w:left w:val="none" w:sz="0" w:space="0" w:color="auto"/>
        <w:bottom w:val="none" w:sz="0" w:space="0" w:color="auto"/>
        <w:right w:val="none" w:sz="0" w:space="0" w:color="auto"/>
      </w:divBdr>
    </w:div>
    <w:div w:id="1748455566">
      <w:bodyDiv w:val="1"/>
      <w:marLeft w:val="0"/>
      <w:marRight w:val="0"/>
      <w:marTop w:val="0"/>
      <w:marBottom w:val="0"/>
      <w:divBdr>
        <w:top w:val="none" w:sz="0" w:space="0" w:color="auto"/>
        <w:left w:val="none" w:sz="0" w:space="0" w:color="auto"/>
        <w:bottom w:val="none" w:sz="0" w:space="0" w:color="auto"/>
        <w:right w:val="none" w:sz="0" w:space="0" w:color="auto"/>
      </w:divBdr>
    </w:div>
    <w:div w:id="1767076501">
      <w:bodyDiv w:val="1"/>
      <w:marLeft w:val="0"/>
      <w:marRight w:val="0"/>
      <w:marTop w:val="0"/>
      <w:marBottom w:val="0"/>
      <w:divBdr>
        <w:top w:val="none" w:sz="0" w:space="0" w:color="auto"/>
        <w:left w:val="none" w:sz="0" w:space="0" w:color="auto"/>
        <w:bottom w:val="none" w:sz="0" w:space="0" w:color="auto"/>
        <w:right w:val="none" w:sz="0" w:space="0" w:color="auto"/>
      </w:divBdr>
    </w:div>
    <w:div w:id="1777170111">
      <w:bodyDiv w:val="1"/>
      <w:marLeft w:val="0"/>
      <w:marRight w:val="0"/>
      <w:marTop w:val="0"/>
      <w:marBottom w:val="0"/>
      <w:divBdr>
        <w:top w:val="none" w:sz="0" w:space="0" w:color="auto"/>
        <w:left w:val="none" w:sz="0" w:space="0" w:color="auto"/>
        <w:bottom w:val="none" w:sz="0" w:space="0" w:color="auto"/>
        <w:right w:val="none" w:sz="0" w:space="0" w:color="auto"/>
      </w:divBdr>
    </w:div>
    <w:div w:id="1777360617">
      <w:bodyDiv w:val="1"/>
      <w:marLeft w:val="0"/>
      <w:marRight w:val="0"/>
      <w:marTop w:val="0"/>
      <w:marBottom w:val="0"/>
      <w:divBdr>
        <w:top w:val="none" w:sz="0" w:space="0" w:color="auto"/>
        <w:left w:val="none" w:sz="0" w:space="0" w:color="auto"/>
        <w:bottom w:val="none" w:sz="0" w:space="0" w:color="auto"/>
        <w:right w:val="none" w:sz="0" w:space="0" w:color="auto"/>
      </w:divBdr>
    </w:div>
    <w:div w:id="1787500348">
      <w:bodyDiv w:val="1"/>
      <w:marLeft w:val="0"/>
      <w:marRight w:val="0"/>
      <w:marTop w:val="0"/>
      <w:marBottom w:val="0"/>
      <w:divBdr>
        <w:top w:val="none" w:sz="0" w:space="0" w:color="auto"/>
        <w:left w:val="none" w:sz="0" w:space="0" w:color="auto"/>
        <w:bottom w:val="none" w:sz="0" w:space="0" w:color="auto"/>
        <w:right w:val="none" w:sz="0" w:space="0" w:color="auto"/>
      </w:divBdr>
    </w:div>
    <w:div w:id="1788350145">
      <w:bodyDiv w:val="1"/>
      <w:marLeft w:val="0"/>
      <w:marRight w:val="0"/>
      <w:marTop w:val="0"/>
      <w:marBottom w:val="0"/>
      <w:divBdr>
        <w:top w:val="none" w:sz="0" w:space="0" w:color="auto"/>
        <w:left w:val="none" w:sz="0" w:space="0" w:color="auto"/>
        <w:bottom w:val="none" w:sz="0" w:space="0" w:color="auto"/>
        <w:right w:val="none" w:sz="0" w:space="0" w:color="auto"/>
      </w:divBdr>
    </w:div>
    <w:div w:id="1795784117">
      <w:bodyDiv w:val="1"/>
      <w:marLeft w:val="0"/>
      <w:marRight w:val="0"/>
      <w:marTop w:val="0"/>
      <w:marBottom w:val="0"/>
      <w:divBdr>
        <w:top w:val="none" w:sz="0" w:space="0" w:color="auto"/>
        <w:left w:val="none" w:sz="0" w:space="0" w:color="auto"/>
        <w:bottom w:val="none" w:sz="0" w:space="0" w:color="auto"/>
        <w:right w:val="none" w:sz="0" w:space="0" w:color="auto"/>
      </w:divBdr>
    </w:div>
    <w:div w:id="1796748764">
      <w:bodyDiv w:val="1"/>
      <w:marLeft w:val="0"/>
      <w:marRight w:val="0"/>
      <w:marTop w:val="0"/>
      <w:marBottom w:val="0"/>
      <w:divBdr>
        <w:top w:val="none" w:sz="0" w:space="0" w:color="auto"/>
        <w:left w:val="none" w:sz="0" w:space="0" w:color="auto"/>
        <w:bottom w:val="none" w:sz="0" w:space="0" w:color="auto"/>
        <w:right w:val="none" w:sz="0" w:space="0" w:color="auto"/>
      </w:divBdr>
    </w:div>
    <w:div w:id="1804814090">
      <w:bodyDiv w:val="1"/>
      <w:marLeft w:val="0"/>
      <w:marRight w:val="0"/>
      <w:marTop w:val="0"/>
      <w:marBottom w:val="0"/>
      <w:divBdr>
        <w:top w:val="none" w:sz="0" w:space="0" w:color="auto"/>
        <w:left w:val="none" w:sz="0" w:space="0" w:color="auto"/>
        <w:bottom w:val="none" w:sz="0" w:space="0" w:color="auto"/>
        <w:right w:val="none" w:sz="0" w:space="0" w:color="auto"/>
      </w:divBdr>
    </w:div>
    <w:div w:id="1809281873">
      <w:bodyDiv w:val="1"/>
      <w:marLeft w:val="0"/>
      <w:marRight w:val="0"/>
      <w:marTop w:val="0"/>
      <w:marBottom w:val="0"/>
      <w:divBdr>
        <w:top w:val="none" w:sz="0" w:space="0" w:color="auto"/>
        <w:left w:val="none" w:sz="0" w:space="0" w:color="auto"/>
        <w:bottom w:val="none" w:sz="0" w:space="0" w:color="auto"/>
        <w:right w:val="none" w:sz="0" w:space="0" w:color="auto"/>
      </w:divBdr>
    </w:div>
    <w:div w:id="1810046865">
      <w:bodyDiv w:val="1"/>
      <w:marLeft w:val="0"/>
      <w:marRight w:val="0"/>
      <w:marTop w:val="0"/>
      <w:marBottom w:val="0"/>
      <w:divBdr>
        <w:top w:val="none" w:sz="0" w:space="0" w:color="auto"/>
        <w:left w:val="none" w:sz="0" w:space="0" w:color="auto"/>
        <w:bottom w:val="none" w:sz="0" w:space="0" w:color="auto"/>
        <w:right w:val="none" w:sz="0" w:space="0" w:color="auto"/>
      </w:divBdr>
    </w:div>
    <w:div w:id="1810319584">
      <w:bodyDiv w:val="1"/>
      <w:marLeft w:val="0"/>
      <w:marRight w:val="0"/>
      <w:marTop w:val="0"/>
      <w:marBottom w:val="0"/>
      <w:divBdr>
        <w:top w:val="none" w:sz="0" w:space="0" w:color="auto"/>
        <w:left w:val="none" w:sz="0" w:space="0" w:color="auto"/>
        <w:bottom w:val="none" w:sz="0" w:space="0" w:color="auto"/>
        <w:right w:val="none" w:sz="0" w:space="0" w:color="auto"/>
      </w:divBdr>
    </w:div>
    <w:div w:id="1810904464">
      <w:bodyDiv w:val="1"/>
      <w:marLeft w:val="0"/>
      <w:marRight w:val="0"/>
      <w:marTop w:val="0"/>
      <w:marBottom w:val="0"/>
      <w:divBdr>
        <w:top w:val="none" w:sz="0" w:space="0" w:color="auto"/>
        <w:left w:val="none" w:sz="0" w:space="0" w:color="auto"/>
        <w:bottom w:val="none" w:sz="0" w:space="0" w:color="auto"/>
        <w:right w:val="none" w:sz="0" w:space="0" w:color="auto"/>
      </w:divBdr>
    </w:div>
    <w:div w:id="1812939121">
      <w:bodyDiv w:val="1"/>
      <w:marLeft w:val="0"/>
      <w:marRight w:val="0"/>
      <w:marTop w:val="0"/>
      <w:marBottom w:val="0"/>
      <w:divBdr>
        <w:top w:val="none" w:sz="0" w:space="0" w:color="auto"/>
        <w:left w:val="none" w:sz="0" w:space="0" w:color="auto"/>
        <w:bottom w:val="none" w:sz="0" w:space="0" w:color="auto"/>
        <w:right w:val="none" w:sz="0" w:space="0" w:color="auto"/>
      </w:divBdr>
    </w:div>
    <w:div w:id="1813214669">
      <w:bodyDiv w:val="1"/>
      <w:marLeft w:val="0"/>
      <w:marRight w:val="0"/>
      <w:marTop w:val="0"/>
      <w:marBottom w:val="0"/>
      <w:divBdr>
        <w:top w:val="none" w:sz="0" w:space="0" w:color="auto"/>
        <w:left w:val="none" w:sz="0" w:space="0" w:color="auto"/>
        <w:bottom w:val="none" w:sz="0" w:space="0" w:color="auto"/>
        <w:right w:val="none" w:sz="0" w:space="0" w:color="auto"/>
      </w:divBdr>
    </w:div>
    <w:div w:id="1813911794">
      <w:bodyDiv w:val="1"/>
      <w:marLeft w:val="0"/>
      <w:marRight w:val="0"/>
      <w:marTop w:val="0"/>
      <w:marBottom w:val="0"/>
      <w:divBdr>
        <w:top w:val="none" w:sz="0" w:space="0" w:color="auto"/>
        <w:left w:val="none" w:sz="0" w:space="0" w:color="auto"/>
        <w:bottom w:val="none" w:sz="0" w:space="0" w:color="auto"/>
        <w:right w:val="none" w:sz="0" w:space="0" w:color="auto"/>
      </w:divBdr>
    </w:div>
    <w:div w:id="1816409645">
      <w:bodyDiv w:val="1"/>
      <w:marLeft w:val="0"/>
      <w:marRight w:val="0"/>
      <w:marTop w:val="0"/>
      <w:marBottom w:val="0"/>
      <w:divBdr>
        <w:top w:val="none" w:sz="0" w:space="0" w:color="auto"/>
        <w:left w:val="none" w:sz="0" w:space="0" w:color="auto"/>
        <w:bottom w:val="none" w:sz="0" w:space="0" w:color="auto"/>
        <w:right w:val="none" w:sz="0" w:space="0" w:color="auto"/>
      </w:divBdr>
    </w:div>
    <w:div w:id="1819495403">
      <w:bodyDiv w:val="1"/>
      <w:marLeft w:val="0"/>
      <w:marRight w:val="0"/>
      <w:marTop w:val="0"/>
      <w:marBottom w:val="0"/>
      <w:divBdr>
        <w:top w:val="none" w:sz="0" w:space="0" w:color="auto"/>
        <w:left w:val="none" w:sz="0" w:space="0" w:color="auto"/>
        <w:bottom w:val="none" w:sz="0" w:space="0" w:color="auto"/>
        <w:right w:val="none" w:sz="0" w:space="0" w:color="auto"/>
      </w:divBdr>
    </w:div>
    <w:div w:id="1848786053">
      <w:bodyDiv w:val="1"/>
      <w:marLeft w:val="0"/>
      <w:marRight w:val="0"/>
      <w:marTop w:val="0"/>
      <w:marBottom w:val="0"/>
      <w:divBdr>
        <w:top w:val="none" w:sz="0" w:space="0" w:color="auto"/>
        <w:left w:val="none" w:sz="0" w:space="0" w:color="auto"/>
        <w:bottom w:val="none" w:sz="0" w:space="0" w:color="auto"/>
        <w:right w:val="none" w:sz="0" w:space="0" w:color="auto"/>
      </w:divBdr>
    </w:div>
    <w:div w:id="1853181577">
      <w:bodyDiv w:val="1"/>
      <w:marLeft w:val="0"/>
      <w:marRight w:val="0"/>
      <w:marTop w:val="0"/>
      <w:marBottom w:val="0"/>
      <w:divBdr>
        <w:top w:val="none" w:sz="0" w:space="0" w:color="auto"/>
        <w:left w:val="none" w:sz="0" w:space="0" w:color="auto"/>
        <w:bottom w:val="none" w:sz="0" w:space="0" w:color="auto"/>
        <w:right w:val="none" w:sz="0" w:space="0" w:color="auto"/>
      </w:divBdr>
    </w:div>
    <w:div w:id="1858424385">
      <w:bodyDiv w:val="1"/>
      <w:marLeft w:val="0"/>
      <w:marRight w:val="0"/>
      <w:marTop w:val="0"/>
      <w:marBottom w:val="0"/>
      <w:divBdr>
        <w:top w:val="none" w:sz="0" w:space="0" w:color="auto"/>
        <w:left w:val="none" w:sz="0" w:space="0" w:color="auto"/>
        <w:bottom w:val="none" w:sz="0" w:space="0" w:color="auto"/>
        <w:right w:val="none" w:sz="0" w:space="0" w:color="auto"/>
      </w:divBdr>
    </w:div>
    <w:div w:id="1862939721">
      <w:bodyDiv w:val="1"/>
      <w:marLeft w:val="0"/>
      <w:marRight w:val="0"/>
      <w:marTop w:val="0"/>
      <w:marBottom w:val="0"/>
      <w:divBdr>
        <w:top w:val="none" w:sz="0" w:space="0" w:color="auto"/>
        <w:left w:val="none" w:sz="0" w:space="0" w:color="auto"/>
        <w:bottom w:val="none" w:sz="0" w:space="0" w:color="auto"/>
        <w:right w:val="none" w:sz="0" w:space="0" w:color="auto"/>
      </w:divBdr>
    </w:div>
    <w:div w:id="1876389217">
      <w:bodyDiv w:val="1"/>
      <w:marLeft w:val="0"/>
      <w:marRight w:val="0"/>
      <w:marTop w:val="0"/>
      <w:marBottom w:val="0"/>
      <w:divBdr>
        <w:top w:val="none" w:sz="0" w:space="0" w:color="auto"/>
        <w:left w:val="none" w:sz="0" w:space="0" w:color="auto"/>
        <w:bottom w:val="none" w:sz="0" w:space="0" w:color="auto"/>
        <w:right w:val="none" w:sz="0" w:space="0" w:color="auto"/>
      </w:divBdr>
    </w:div>
    <w:div w:id="1876500866">
      <w:bodyDiv w:val="1"/>
      <w:marLeft w:val="0"/>
      <w:marRight w:val="0"/>
      <w:marTop w:val="0"/>
      <w:marBottom w:val="0"/>
      <w:divBdr>
        <w:top w:val="none" w:sz="0" w:space="0" w:color="auto"/>
        <w:left w:val="none" w:sz="0" w:space="0" w:color="auto"/>
        <w:bottom w:val="none" w:sz="0" w:space="0" w:color="auto"/>
        <w:right w:val="none" w:sz="0" w:space="0" w:color="auto"/>
      </w:divBdr>
    </w:div>
    <w:div w:id="1876845002">
      <w:bodyDiv w:val="1"/>
      <w:marLeft w:val="0"/>
      <w:marRight w:val="0"/>
      <w:marTop w:val="0"/>
      <w:marBottom w:val="0"/>
      <w:divBdr>
        <w:top w:val="none" w:sz="0" w:space="0" w:color="auto"/>
        <w:left w:val="none" w:sz="0" w:space="0" w:color="auto"/>
        <w:bottom w:val="none" w:sz="0" w:space="0" w:color="auto"/>
        <w:right w:val="none" w:sz="0" w:space="0" w:color="auto"/>
      </w:divBdr>
    </w:div>
    <w:div w:id="1885360879">
      <w:bodyDiv w:val="1"/>
      <w:marLeft w:val="0"/>
      <w:marRight w:val="0"/>
      <w:marTop w:val="0"/>
      <w:marBottom w:val="0"/>
      <w:divBdr>
        <w:top w:val="none" w:sz="0" w:space="0" w:color="auto"/>
        <w:left w:val="none" w:sz="0" w:space="0" w:color="auto"/>
        <w:bottom w:val="none" w:sz="0" w:space="0" w:color="auto"/>
        <w:right w:val="none" w:sz="0" w:space="0" w:color="auto"/>
      </w:divBdr>
    </w:div>
    <w:div w:id="1896701263">
      <w:bodyDiv w:val="1"/>
      <w:marLeft w:val="0"/>
      <w:marRight w:val="0"/>
      <w:marTop w:val="0"/>
      <w:marBottom w:val="0"/>
      <w:divBdr>
        <w:top w:val="none" w:sz="0" w:space="0" w:color="auto"/>
        <w:left w:val="none" w:sz="0" w:space="0" w:color="auto"/>
        <w:bottom w:val="none" w:sz="0" w:space="0" w:color="auto"/>
        <w:right w:val="none" w:sz="0" w:space="0" w:color="auto"/>
      </w:divBdr>
    </w:div>
    <w:div w:id="1901594146">
      <w:bodyDiv w:val="1"/>
      <w:marLeft w:val="0"/>
      <w:marRight w:val="0"/>
      <w:marTop w:val="0"/>
      <w:marBottom w:val="0"/>
      <w:divBdr>
        <w:top w:val="none" w:sz="0" w:space="0" w:color="auto"/>
        <w:left w:val="none" w:sz="0" w:space="0" w:color="auto"/>
        <w:bottom w:val="none" w:sz="0" w:space="0" w:color="auto"/>
        <w:right w:val="none" w:sz="0" w:space="0" w:color="auto"/>
      </w:divBdr>
    </w:div>
    <w:div w:id="1904019767">
      <w:bodyDiv w:val="1"/>
      <w:marLeft w:val="0"/>
      <w:marRight w:val="0"/>
      <w:marTop w:val="0"/>
      <w:marBottom w:val="0"/>
      <w:divBdr>
        <w:top w:val="none" w:sz="0" w:space="0" w:color="auto"/>
        <w:left w:val="none" w:sz="0" w:space="0" w:color="auto"/>
        <w:bottom w:val="none" w:sz="0" w:space="0" w:color="auto"/>
        <w:right w:val="none" w:sz="0" w:space="0" w:color="auto"/>
      </w:divBdr>
    </w:div>
    <w:div w:id="1907497601">
      <w:bodyDiv w:val="1"/>
      <w:marLeft w:val="0"/>
      <w:marRight w:val="0"/>
      <w:marTop w:val="0"/>
      <w:marBottom w:val="0"/>
      <w:divBdr>
        <w:top w:val="none" w:sz="0" w:space="0" w:color="auto"/>
        <w:left w:val="none" w:sz="0" w:space="0" w:color="auto"/>
        <w:bottom w:val="none" w:sz="0" w:space="0" w:color="auto"/>
        <w:right w:val="none" w:sz="0" w:space="0" w:color="auto"/>
      </w:divBdr>
    </w:div>
    <w:div w:id="1911698513">
      <w:bodyDiv w:val="1"/>
      <w:marLeft w:val="0"/>
      <w:marRight w:val="0"/>
      <w:marTop w:val="0"/>
      <w:marBottom w:val="0"/>
      <w:divBdr>
        <w:top w:val="none" w:sz="0" w:space="0" w:color="auto"/>
        <w:left w:val="none" w:sz="0" w:space="0" w:color="auto"/>
        <w:bottom w:val="none" w:sz="0" w:space="0" w:color="auto"/>
        <w:right w:val="none" w:sz="0" w:space="0" w:color="auto"/>
      </w:divBdr>
    </w:div>
    <w:div w:id="1941907646">
      <w:bodyDiv w:val="1"/>
      <w:marLeft w:val="0"/>
      <w:marRight w:val="0"/>
      <w:marTop w:val="0"/>
      <w:marBottom w:val="0"/>
      <w:divBdr>
        <w:top w:val="none" w:sz="0" w:space="0" w:color="auto"/>
        <w:left w:val="none" w:sz="0" w:space="0" w:color="auto"/>
        <w:bottom w:val="none" w:sz="0" w:space="0" w:color="auto"/>
        <w:right w:val="none" w:sz="0" w:space="0" w:color="auto"/>
      </w:divBdr>
    </w:div>
    <w:div w:id="1956718178">
      <w:bodyDiv w:val="1"/>
      <w:marLeft w:val="0"/>
      <w:marRight w:val="0"/>
      <w:marTop w:val="0"/>
      <w:marBottom w:val="0"/>
      <w:divBdr>
        <w:top w:val="none" w:sz="0" w:space="0" w:color="auto"/>
        <w:left w:val="none" w:sz="0" w:space="0" w:color="auto"/>
        <w:bottom w:val="none" w:sz="0" w:space="0" w:color="auto"/>
        <w:right w:val="none" w:sz="0" w:space="0" w:color="auto"/>
      </w:divBdr>
    </w:div>
    <w:div w:id="1961493313">
      <w:bodyDiv w:val="1"/>
      <w:marLeft w:val="0"/>
      <w:marRight w:val="0"/>
      <w:marTop w:val="0"/>
      <w:marBottom w:val="0"/>
      <w:divBdr>
        <w:top w:val="none" w:sz="0" w:space="0" w:color="auto"/>
        <w:left w:val="none" w:sz="0" w:space="0" w:color="auto"/>
        <w:bottom w:val="none" w:sz="0" w:space="0" w:color="auto"/>
        <w:right w:val="none" w:sz="0" w:space="0" w:color="auto"/>
      </w:divBdr>
    </w:div>
    <w:div w:id="1965649746">
      <w:bodyDiv w:val="1"/>
      <w:marLeft w:val="0"/>
      <w:marRight w:val="0"/>
      <w:marTop w:val="0"/>
      <w:marBottom w:val="0"/>
      <w:divBdr>
        <w:top w:val="none" w:sz="0" w:space="0" w:color="auto"/>
        <w:left w:val="none" w:sz="0" w:space="0" w:color="auto"/>
        <w:bottom w:val="none" w:sz="0" w:space="0" w:color="auto"/>
        <w:right w:val="none" w:sz="0" w:space="0" w:color="auto"/>
      </w:divBdr>
    </w:div>
    <w:div w:id="1971278117">
      <w:bodyDiv w:val="1"/>
      <w:marLeft w:val="0"/>
      <w:marRight w:val="0"/>
      <w:marTop w:val="0"/>
      <w:marBottom w:val="0"/>
      <w:divBdr>
        <w:top w:val="none" w:sz="0" w:space="0" w:color="auto"/>
        <w:left w:val="none" w:sz="0" w:space="0" w:color="auto"/>
        <w:bottom w:val="none" w:sz="0" w:space="0" w:color="auto"/>
        <w:right w:val="none" w:sz="0" w:space="0" w:color="auto"/>
      </w:divBdr>
    </w:div>
    <w:div w:id="1971474277">
      <w:bodyDiv w:val="1"/>
      <w:marLeft w:val="0"/>
      <w:marRight w:val="0"/>
      <w:marTop w:val="0"/>
      <w:marBottom w:val="0"/>
      <w:divBdr>
        <w:top w:val="none" w:sz="0" w:space="0" w:color="auto"/>
        <w:left w:val="none" w:sz="0" w:space="0" w:color="auto"/>
        <w:bottom w:val="none" w:sz="0" w:space="0" w:color="auto"/>
        <w:right w:val="none" w:sz="0" w:space="0" w:color="auto"/>
      </w:divBdr>
    </w:div>
    <w:div w:id="1989359618">
      <w:bodyDiv w:val="1"/>
      <w:marLeft w:val="0"/>
      <w:marRight w:val="0"/>
      <w:marTop w:val="0"/>
      <w:marBottom w:val="0"/>
      <w:divBdr>
        <w:top w:val="none" w:sz="0" w:space="0" w:color="auto"/>
        <w:left w:val="none" w:sz="0" w:space="0" w:color="auto"/>
        <w:bottom w:val="none" w:sz="0" w:space="0" w:color="auto"/>
        <w:right w:val="none" w:sz="0" w:space="0" w:color="auto"/>
      </w:divBdr>
    </w:div>
    <w:div w:id="2011638781">
      <w:bodyDiv w:val="1"/>
      <w:marLeft w:val="0"/>
      <w:marRight w:val="0"/>
      <w:marTop w:val="0"/>
      <w:marBottom w:val="0"/>
      <w:divBdr>
        <w:top w:val="none" w:sz="0" w:space="0" w:color="auto"/>
        <w:left w:val="none" w:sz="0" w:space="0" w:color="auto"/>
        <w:bottom w:val="none" w:sz="0" w:space="0" w:color="auto"/>
        <w:right w:val="none" w:sz="0" w:space="0" w:color="auto"/>
      </w:divBdr>
    </w:div>
    <w:div w:id="2017461273">
      <w:bodyDiv w:val="1"/>
      <w:marLeft w:val="0"/>
      <w:marRight w:val="0"/>
      <w:marTop w:val="0"/>
      <w:marBottom w:val="0"/>
      <w:divBdr>
        <w:top w:val="none" w:sz="0" w:space="0" w:color="auto"/>
        <w:left w:val="none" w:sz="0" w:space="0" w:color="auto"/>
        <w:bottom w:val="none" w:sz="0" w:space="0" w:color="auto"/>
        <w:right w:val="none" w:sz="0" w:space="0" w:color="auto"/>
      </w:divBdr>
    </w:div>
    <w:div w:id="2018799350">
      <w:bodyDiv w:val="1"/>
      <w:marLeft w:val="0"/>
      <w:marRight w:val="0"/>
      <w:marTop w:val="0"/>
      <w:marBottom w:val="0"/>
      <w:divBdr>
        <w:top w:val="none" w:sz="0" w:space="0" w:color="auto"/>
        <w:left w:val="none" w:sz="0" w:space="0" w:color="auto"/>
        <w:bottom w:val="none" w:sz="0" w:space="0" w:color="auto"/>
        <w:right w:val="none" w:sz="0" w:space="0" w:color="auto"/>
      </w:divBdr>
    </w:div>
    <w:div w:id="2019261180">
      <w:bodyDiv w:val="1"/>
      <w:marLeft w:val="0"/>
      <w:marRight w:val="0"/>
      <w:marTop w:val="0"/>
      <w:marBottom w:val="0"/>
      <w:divBdr>
        <w:top w:val="none" w:sz="0" w:space="0" w:color="auto"/>
        <w:left w:val="none" w:sz="0" w:space="0" w:color="auto"/>
        <w:bottom w:val="none" w:sz="0" w:space="0" w:color="auto"/>
        <w:right w:val="none" w:sz="0" w:space="0" w:color="auto"/>
      </w:divBdr>
    </w:div>
    <w:div w:id="2021009597">
      <w:bodyDiv w:val="1"/>
      <w:marLeft w:val="0"/>
      <w:marRight w:val="0"/>
      <w:marTop w:val="0"/>
      <w:marBottom w:val="0"/>
      <w:divBdr>
        <w:top w:val="none" w:sz="0" w:space="0" w:color="auto"/>
        <w:left w:val="none" w:sz="0" w:space="0" w:color="auto"/>
        <w:bottom w:val="none" w:sz="0" w:space="0" w:color="auto"/>
        <w:right w:val="none" w:sz="0" w:space="0" w:color="auto"/>
      </w:divBdr>
    </w:div>
    <w:div w:id="2025550433">
      <w:bodyDiv w:val="1"/>
      <w:marLeft w:val="0"/>
      <w:marRight w:val="0"/>
      <w:marTop w:val="0"/>
      <w:marBottom w:val="0"/>
      <w:divBdr>
        <w:top w:val="none" w:sz="0" w:space="0" w:color="auto"/>
        <w:left w:val="none" w:sz="0" w:space="0" w:color="auto"/>
        <w:bottom w:val="none" w:sz="0" w:space="0" w:color="auto"/>
        <w:right w:val="none" w:sz="0" w:space="0" w:color="auto"/>
      </w:divBdr>
    </w:div>
    <w:div w:id="2036615578">
      <w:bodyDiv w:val="1"/>
      <w:marLeft w:val="0"/>
      <w:marRight w:val="0"/>
      <w:marTop w:val="0"/>
      <w:marBottom w:val="0"/>
      <w:divBdr>
        <w:top w:val="none" w:sz="0" w:space="0" w:color="auto"/>
        <w:left w:val="none" w:sz="0" w:space="0" w:color="auto"/>
        <w:bottom w:val="none" w:sz="0" w:space="0" w:color="auto"/>
        <w:right w:val="none" w:sz="0" w:space="0" w:color="auto"/>
      </w:divBdr>
    </w:div>
    <w:div w:id="2039814026">
      <w:bodyDiv w:val="1"/>
      <w:marLeft w:val="0"/>
      <w:marRight w:val="0"/>
      <w:marTop w:val="0"/>
      <w:marBottom w:val="0"/>
      <w:divBdr>
        <w:top w:val="none" w:sz="0" w:space="0" w:color="auto"/>
        <w:left w:val="none" w:sz="0" w:space="0" w:color="auto"/>
        <w:bottom w:val="none" w:sz="0" w:space="0" w:color="auto"/>
        <w:right w:val="none" w:sz="0" w:space="0" w:color="auto"/>
      </w:divBdr>
    </w:div>
    <w:div w:id="2041514300">
      <w:bodyDiv w:val="1"/>
      <w:marLeft w:val="0"/>
      <w:marRight w:val="0"/>
      <w:marTop w:val="0"/>
      <w:marBottom w:val="0"/>
      <w:divBdr>
        <w:top w:val="none" w:sz="0" w:space="0" w:color="auto"/>
        <w:left w:val="none" w:sz="0" w:space="0" w:color="auto"/>
        <w:bottom w:val="none" w:sz="0" w:space="0" w:color="auto"/>
        <w:right w:val="none" w:sz="0" w:space="0" w:color="auto"/>
      </w:divBdr>
    </w:div>
    <w:div w:id="2047488727">
      <w:bodyDiv w:val="1"/>
      <w:marLeft w:val="0"/>
      <w:marRight w:val="0"/>
      <w:marTop w:val="0"/>
      <w:marBottom w:val="0"/>
      <w:divBdr>
        <w:top w:val="none" w:sz="0" w:space="0" w:color="auto"/>
        <w:left w:val="none" w:sz="0" w:space="0" w:color="auto"/>
        <w:bottom w:val="none" w:sz="0" w:space="0" w:color="auto"/>
        <w:right w:val="none" w:sz="0" w:space="0" w:color="auto"/>
      </w:divBdr>
    </w:div>
    <w:div w:id="2048752027">
      <w:bodyDiv w:val="1"/>
      <w:marLeft w:val="0"/>
      <w:marRight w:val="0"/>
      <w:marTop w:val="0"/>
      <w:marBottom w:val="0"/>
      <w:divBdr>
        <w:top w:val="none" w:sz="0" w:space="0" w:color="auto"/>
        <w:left w:val="none" w:sz="0" w:space="0" w:color="auto"/>
        <w:bottom w:val="none" w:sz="0" w:space="0" w:color="auto"/>
        <w:right w:val="none" w:sz="0" w:space="0" w:color="auto"/>
      </w:divBdr>
    </w:div>
    <w:div w:id="2051880894">
      <w:bodyDiv w:val="1"/>
      <w:marLeft w:val="0"/>
      <w:marRight w:val="0"/>
      <w:marTop w:val="0"/>
      <w:marBottom w:val="0"/>
      <w:divBdr>
        <w:top w:val="none" w:sz="0" w:space="0" w:color="auto"/>
        <w:left w:val="none" w:sz="0" w:space="0" w:color="auto"/>
        <w:bottom w:val="none" w:sz="0" w:space="0" w:color="auto"/>
        <w:right w:val="none" w:sz="0" w:space="0" w:color="auto"/>
      </w:divBdr>
    </w:div>
    <w:div w:id="2070376994">
      <w:bodyDiv w:val="1"/>
      <w:marLeft w:val="0"/>
      <w:marRight w:val="0"/>
      <w:marTop w:val="0"/>
      <w:marBottom w:val="0"/>
      <w:divBdr>
        <w:top w:val="none" w:sz="0" w:space="0" w:color="auto"/>
        <w:left w:val="none" w:sz="0" w:space="0" w:color="auto"/>
        <w:bottom w:val="none" w:sz="0" w:space="0" w:color="auto"/>
        <w:right w:val="none" w:sz="0" w:space="0" w:color="auto"/>
      </w:divBdr>
    </w:div>
    <w:div w:id="2083721983">
      <w:bodyDiv w:val="1"/>
      <w:marLeft w:val="0"/>
      <w:marRight w:val="0"/>
      <w:marTop w:val="0"/>
      <w:marBottom w:val="0"/>
      <w:divBdr>
        <w:top w:val="none" w:sz="0" w:space="0" w:color="auto"/>
        <w:left w:val="none" w:sz="0" w:space="0" w:color="auto"/>
        <w:bottom w:val="none" w:sz="0" w:space="0" w:color="auto"/>
        <w:right w:val="none" w:sz="0" w:space="0" w:color="auto"/>
      </w:divBdr>
    </w:div>
    <w:div w:id="2093350969">
      <w:bodyDiv w:val="1"/>
      <w:marLeft w:val="0"/>
      <w:marRight w:val="0"/>
      <w:marTop w:val="0"/>
      <w:marBottom w:val="0"/>
      <w:divBdr>
        <w:top w:val="none" w:sz="0" w:space="0" w:color="auto"/>
        <w:left w:val="none" w:sz="0" w:space="0" w:color="auto"/>
        <w:bottom w:val="none" w:sz="0" w:space="0" w:color="auto"/>
        <w:right w:val="none" w:sz="0" w:space="0" w:color="auto"/>
      </w:divBdr>
    </w:div>
    <w:div w:id="2101094993">
      <w:bodyDiv w:val="1"/>
      <w:marLeft w:val="0"/>
      <w:marRight w:val="0"/>
      <w:marTop w:val="0"/>
      <w:marBottom w:val="0"/>
      <w:divBdr>
        <w:top w:val="none" w:sz="0" w:space="0" w:color="auto"/>
        <w:left w:val="none" w:sz="0" w:space="0" w:color="auto"/>
        <w:bottom w:val="none" w:sz="0" w:space="0" w:color="auto"/>
        <w:right w:val="none" w:sz="0" w:space="0" w:color="auto"/>
      </w:divBdr>
    </w:div>
    <w:div w:id="2101559561">
      <w:bodyDiv w:val="1"/>
      <w:marLeft w:val="0"/>
      <w:marRight w:val="0"/>
      <w:marTop w:val="0"/>
      <w:marBottom w:val="0"/>
      <w:divBdr>
        <w:top w:val="none" w:sz="0" w:space="0" w:color="auto"/>
        <w:left w:val="none" w:sz="0" w:space="0" w:color="auto"/>
        <w:bottom w:val="none" w:sz="0" w:space="0" w:color="auto"/>
        <w:right w:val="none" w:sz="0" w:space="0" w:color="auto"/>
      </w:divBdr>
    </w:div>
    <w:div w:id="2103868277">
      <w:bodyDiv w:val="1"/>
      <w:marLeft w:val="0"/>
      <w:marRight w:val="0"/>
      <w:marTop w:val="0"/>
      <w:marBottom w:val="0"/>
      <w:divBdr>
        <w:top w:val="none" w:sz="0" w:space="0" w:color="auto"/>
        <w:left w:val="none" w:sz="0" w:space="0" w:color="auto"/>
        <w:bottom w:val="none" w:sz="0" w:space="0" w:color="auto"/>
        <w:right w:val="none" w:sz="0" w:space="0" w:color="auto"/>
      </w:divBdr>
    </w:div>
    <w:div w:id="2104453308">
      <w:bodyDiv w:val="1"/>
      <w:marLeft w:val="0"/>
      <w:marRight w:val="0"/>
      <w:marTop w:val="0"/>
      <w:marBottom w:val="0"/>
      <w:divBdr>
        <w:top w:val="none" w:sz="0" w:space="0" w:color="auto"/>
        <w:left w:val="none" w:sz="0" w:space="0" w:color="auto"/>
        <w:bottom w:val="none" w:sz="0" w:space="0" w:color="auto"/>
        <w:right w:val="none" w:sz="0" w:space="0" w:color="auto"/>
      </w:divBdr>
    </w:div>
    <w:div w:id="2124836798">
      <w:bodyDiv w:val="1"/>
      <w:marLeft w:val="0"/>
      <w:marRight w:val="0"/>
      <w:marTop w:val="0"/>
      <w:marBottom w:val="0"/>
      <w:divBdr>
        <w:top w:val="none" w:sz="0" w:space="0" w:color="auto"/>
        <w:left w:val="none" w:sz="0" w:space="0" w:color="auto"/>
        <w:bottom w:val="none" w:sz="0" w:space="0" w:color="auto"/>
        <w:right w:val="none" w:sz="0" w:space="0" w:color="auto"/>
      </w:divBdr>
    </w:div>
    <w:div w:id="2132085990">
      <w:bodyDiv w:val="1"/>
      <w:marLeft w:val="0"/>
      <w:marRight w:val="0"/>
      <w:marTop w:val="0"/>
      <w:marBottom w:val="0"/>
      <w:divBdr>
        <w:top w:val="none" w:sz="0" w:space="0" w:color="auto"/>
        <w:left w:val="none" w:sz="0" w:space="0" w:color="auto"/>
        <w:bottom w:val="none" w:sz="0" w:space="0" w:color="auto"/>
        <w:right w:val="none" w:sz="0" w:space="0" w:color="auto"/>
      </w:divBdr>
    </w:div>
    <w:div w:id="2132506769">
      <w:bodyDiv w:val="1"/>
      <w:marLeft w:val="0"/>
      <w:marRight w:val="0"/>
      <w:marTop w:val="0"/>
      <w:marBottom w:val="0"/>
      <w:divBdr>
        <w:top w:val="none" w:sz="0" w:space="0" w:color="auto"/>
        <w:left w:val="none" w:sz="0" w:space="0" w:color="auto"/>
        <w:bottom w:val="none" w:sz="0" w:space="0" w:color="auto"/>
        <w:right w:val="none" w:sz="0" w:space="0" w:color="auto"/>
      </w:divBdr>
    </w:div>
    <w:div w:id="2142117076">
      <w:bodyDiv w:val="1"/>
      <w:marLeft w:val="0"/>
      <w:marRight w:val="0"/>
      <w:marTop w:val="0"/>
      <w:marBottom w:val="0"/>
      <w:divBdr>
        <w:top w:val="none" w:sz="0" w:space="0" w:color="auto"/>
        <w:left w:val="none" w:sz="0" w:space="0" w:color="auto"/>
        <w:bottom w:val="none" w:sz="0" w:space="0" w:color="auto"/>
        <w:right w:val="none" w:sz="0" w:space="0" w:color="auto"/>
      </w:divBdr>
    </w:div>
    <w:div w:id="214453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7ABE6FCA-04FA-4914-95AC-13A197C079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230C-84A7-4D2D-A4AC-FD1A8EF39C6B}">
  <ds:schemaRefs>
    <ds:schemaRef ds:uri="http://schemas.microsoft.com/sharepoint/v3/contenttype/forms"/>
  </ds:schemaRefs>
</ds:datastoreItem>
</file>

<file path=customXml/itemProps2.xml><?xml version="1.0" encoding="utf-8"?>
<ds:datastoreItem xmlns:ds="http://schemas.openxmlformats.org/officeDocument/2006/customXml" ds:itemID="{B313A112-4529-4692-8FE8-B9751F47441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BD424A67-62D0-4417-B97F-ECEA5255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C1B8C-A39E-40C8-9A68-8473C600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4122</Words>
  <Characters>23424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Lesley Osborne</dc:creator>
  <cp:keywords/>
  <dc:description/>
  <cp:lastModifiedBy>Sharon Petela</cp:lastModifiedBy>
  <cp:revision>8</cp:revision>
  <cp:lastPrinted>2026-04-23T14:37:00Z</cp:lastPrinted>
  <dcterms:created xsi:type="dcterms:W3CDTF">2026-04-23T10:16:00Z</dcterms:created>
  <dcterms:modified xsi:type="dcterms:W3CDTF">2026-04-23T17:20:00Z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3731200</vt:r8>
  </property>
  <property fmtid="{D5CDD505-2E9C-101B-9397-08002B2CF9AE}" pid="4" name="MediaServiceImageTags">
    <vt:lpwstr/>
  </property>
</Properties>
</file>