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EE730" w14:textId="7531C2CD" w:rsidR="00FA0AC5" w:rsidRPr="003D05E1" w:rsidRDefault="00483294" w:rsidP="003D05E1">
      <w:pPr>
        <w:pStyle w:val="Heading2"/>
        <w:rPr>
          <w:sz w:val="24"/>
          <w:szCs w:val="24"/>
        </w:rPr>
      </w:pPr>
      <w:r>
        <w:rPr>
          <w:rFonts w:ascii="Copperplate Gothic Light" w:hAnsi="Copperplate Gothic Light"/>
          <w:b w:val="0"/>
          <w:sz w:val="24"/>
          <w:szCs w:val="24"/>
          <w:lang w:val="en-GB"/>
        </w:rPr>
        <w:t xml:space="preserve"> </w:t>
      </w:r>
      <w:r w:rsidR="00D56471" w:rsidRPr="003D05E1">
        <w:rPr>
          <w:rFonts w:ascii="Copperplate Gothic Light" w:hAnsi="Copperplate Gothic Light"/>
          <w:b w:val="0"/>
          <w:sz w:val="24"/>
          <w:szCs w:val="24"/>
          <w:lang w:val="en-GB"/>
        </w:rPr>
        <w:t xml:space="preserve"> </w:t>
      </w:r>
    </w:p>
    <w:p w14:paraId="4F47F29B" w14:textId="44D372F0" w:rsidR="0061045A" w:rsidRPr="00B42E19" w:rsidRDefault="00E8459E">
      <w:pPr>
        <w:pStyle w:val="Heading2"/>
        <w:rPr>
          <w:rFonts w:ascii="Times New Roman" w:hAnsi="Times New Roman"/>
          <w:b w:val="0"/>
          <w:sz w:val="96"/>
          <w:szCs w:val="96"/>
          <w:lang w:val="en-GB"/>
        </w:rPr>
      </w:pPr>
      <w:r>
        <w:object w:dxaOrig="1345" w:dyaOrig="2341" w14:anchorId="391F3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adley Stoke Town Council logo" style="width:115.5pt;height:102.75pt" o:ole="">
            <v:imagedata r:id="rId11" o:title=""/>
          </v:shape>
          <o:OLEObject Type="Embed" ProgID="Word.Picture.8" ShapeID="_x0000_i1025" DrawAspect="Content" ObjectID="_1844513866" r:id="rId12"/>
        </w:object>
      </w:r>
      <w:r>
        <w:t xml:space="preserve">    </w:t>
      </w:r>
      <w:r w:rsidR="00BC1541" w:rsidRPr="00B42E19">
        <w:rPr>
          <w:rFonts w:ascii="Times New Roman" w:hAnsi="Times New Roman"/>
          <w:b w:val="0"/>
          <w:sz w:val="96"/>
          <w:szCs w:val="96"/>
          <w:lang w:val="en-GB"/>
        </w:rPr>
        <w:t>COUNCIL</w:t>
      </w:r>
    </w:p>
    <w:p w14:paraId="1632F9CE" w14:textId="191FBE6B" w:rsidR="0061045A" w:rsidRPr="00B42E19" w:rsidRDefault="00E8459E">
      <w:pPr>
        <w:pStyle w:val="Heading1"/>
        <w:rPr>
          <w:i w:val="0"/>
          <w:sz w:val="68"/>
          <w:u w:val="single"/>
          <w:lang w:val="en-GB"/>
        </w:rPr>
      </w:pPr>
      <w:r w:rsidRPr="00E8459E">
        <w:rPr>
          <w:i w:val="0"/>
          <w:sz w:val="96"/>
          <w:szCs w:val="96"/>
          <w:lang w:val="en-GB"/>
        </w:rPr>
        <w:t xml:space="preserve">             </w:t>
      </w:r>
      <w:r w:rsidR="0061045A" w:rsidRPr="00B42E19">
        <w:rPr>
          <w:i w:val="0"/>
          <w:sz w:val="96"/>
          <w:szCs w:val="96"/>
          <w:u w:val="single"/>
          <w:lang w:val="en-GB"/>
        </w:rPr>
        <w:t>AGENDA</w:t>
      </w:r>
    </w:p>
    <w:p w14:paraId="3CA610FA" w14:textId="77777777" w:rsidR="007F7F6F" w:rsidRDefault="007F7F6F" w:rsidP="007F7F6F">
      <w:pPr>
        <w:autoSpaceDE w:val="0"/>
        <w:autoSpaceDN w:val="0"/>
        <w:adjustRightInd w:val="0"/>
        <w:jc w:val="right"/>
        <w:rPr>
          <w:rFonts w:ascii="Arial" w:hAnsi="Arial" w:cs="Arial"/>
        </w:rPr>
      </w:pPr>
      <w:r>
        <w:rPr>
          <w:rFonts w:ascii="Arial" w:hAnsi="Arial" w:cs="Arial"/>
        </w:rPr>
        <w:t>Bradley Stoke Town Council</w:t>
      </w:r>
    </w:p>
    <w:p w14:paraId="49E6290D" w14:textId="77777777" w:rsidR="007F7F6F" w:rsidRDefault="007F7F6F" w:rsidP="007F7F6F">
      <w:pPr>
        <w:autoSpaceDE w:val="0"/>
        <w:autoSpaceDN w:val="0"/>
        <w:adjustRightInd w:val="0"/>
        <w:jc w:val="right"/>
        <w:rPr>
          <w:rFonts w:ascii="Arial" w:hAnsi="Arial" w:cs="Arial"/>
        </w:rPr>
      </w:pPr>
      <w:r>
        <w:rPr>
          <w:rFonts w:ascii="Arial" w:hAnsi="Arial" w:cs="Arial"/>
        </w:rPr>
        <w:t>Council Office</w:t>
      </w:r>
    </w:p>
    <w:p w14:paraId="1DC1B696" w14:textId="77777777" w:rsidR="007F7F6F" w:rsidRDefault="007F7F6F" w:rsidP="007F7F6F">
      <w:pPr>
        <w:autoSpaceDE w:val="0"/>
        <w:autoSpaceDN w:val="0"/>
        <w:adjustRightInd w:val="0"/>
        <w:jc w:val="right"/>
        <w:rPr>
          <w:rFonts w:ascii="Arial" w:hAnsi="Arial" w:cs="Arial"/>
        </w:rPr>
      </w:pPr>
      <w:r>
        <w:rPr>
          <w:rFonts w:ascii="Arial" w:hAnsi="Arial" w:cs="Arial"/>
        </w:rPr>
        <w:t>The Jubilee Centre</w:t>
      </w:r>
    </w:p>
    <w:p w14:paraId="2B864A52" w14:textId="77777777" w:rsidR="007F7F6F" w:rsidRDefault="007F7F6F" w:rsidP="007F7F6F">
      <w:pPr>
        <w:autoSpaceDE w:val="0"/>
        <w:autoSpaceDN w:val="0"/>
        <w:adjustRightInd w:val="0"/>
        <w:jc w:val="right"/>
        <w:rPr>
          <w:rFonts w:ascii="Arial" w:hAnsi="Arial" w:cs="Arial"/>
        </w:rPr>
      </w:pPr>
      <w:r>
        <w:rPr>
          <w:rFonts w:ascii="Arial" w:hAnsi="Arial" w:cs="Arial"/>
        </w:rPr>
        <w:t xml:space="preserve">Savages </w:t>
      </w:r>
      <w:smartTag w:uri="urn:schemas-microsoft-com:office:smarttags" w:element="address">
        <w:smartTag w:uri="urn:schemas-microsoft-com:office:smarttags" w:element="Street">
          <w:r>
            <w:rPr>
              <w:rFonts w:ascii="Arial" w:hAnsi="Arial" w:cs="Arial"/>
            </w:rPr>
            <w:t>Wood Road</w:t>
          </w:r>
        </w:smartTag>
      </w:smartTag>
    </w:p>
    <w:p w14:paraId="59DDFD9C" w14:textId="77777777" w:rsidR="007F7F6F" w:rsidRDefault="007F7F6F" w:rsidP="007F7F6F">
      <w:pPr>
        <w:autoSpaceDE w:val="0"/>
        <w:autoSpaceDN w:val="0"/>
        <w:adjustRightInd w:val="0"/>
        <w:jc w:val="right"/>
        <w:rPr>
          <w:rFonts w:ascii="Arial" w:hAnsi="Arial" w:cs="Arial"/>
        </w:rPr>
      </w:pPr>
      <w:r>
        <w:rPr>
          <w:rFonts w:ascii="Arial" w:hAnsi="Arial" w:cs="Arial"/>
        </w:rPr>
        <w:t>Bradley Stoke</w:t>
      </w:r>
    </w:p>
    <w:p w14:paraId="34573100" w14:textId="77777777" w:rsidR="007F7F6F" w:rsidRDefault="007F7F6F" w:rsidP="007F7F6F">
      <w:pPr>
        <w:autoSpaceDE w:val="0"/>
        <w:autoSpaceDN w:val="0"/>
        <w:adjustRightInd w:val="0"/>
        <w:jc w:val="right"/>
        <w:rPr>
          <w:rFonts w:ascii="Arial" w:hAnsi="Arial" w:cs="Arial"/>
        </w:rPr>
      </w:pPr>
      <w:smartTag w:uri="urn:schemas-microsoft-com:office:smarttags" w:element="place">
        <w:r>
          <w:rPr>
            <w:rFonts w:ascii="Arial" w:hAnsi="Arial" w:cs="Arial"/>
          </w:rPr>
          <w:t>South Glos</w:t>
        </w:r>
      </w:smartTag>
      <w:r>
        <w:rPr>
          <w:rFonts w:ascii="Arial" w:hAnsi="Arial" w:cs="Arial"/>
        </w:rPr>
        <w:t xml:space="preserve"> BS32 8HL</w:t>
      </w:r>
    </w:p>
    <w:p w14:paraId="0FFF92FC" w14:textId="77777777" w:rsidR="007F7F6F" w:rsidRDefault="007F7F6F" w:rsidP="007F7F6F">
      <w:pPr>
        <w:autoSpaceDE w:val="0"/>
        <w:autoSpaceDN w:val="0"/>
        <w:adjustRightInd w:val="0"/>
        <w:jc w:val="right"/>
        <w:rPr>
          <w:rFonts w:ascii="Arial" w:hAnsi="Arial" w:cs="Arial"/>
        </w:rPr>
      </w:pPr>
    </w:p>
    <w:p w14:paraId="5AB69A0C" w14:textId="77777777" w:rsidR="0061045A" w:rsidRPr="007F7F6F" w:rsidRDefault="007F7F6F" w:rsidP="007F7F6F">
      <w:pPr>
        <w:jc w:val="right"/>
        <w:rPr>
          <w:rFonts w:ascii="Arial" w:hAnsi="Arial" w:cs="Arial"/>
          <w:b/>
          <w:sz w:val="24"/>
          <w:lang w:val="en-US"/>
        </w:rPr>
      </w:pPr>
      <w:r w:rsidRPr="007F7F6F">
        <w:rPr>
          <w:rFonts w:ascii="Arial" w:hAnsi="Arial" w:cs="Arial"/>
          <w:b/>
        </w:rPr>
        <w:t>www.bradleystoke.gov.uk</w:t>
      </w:r>
    </w:p>
    <w:p w14:paraId="387BF9FB" w14:textId="06531E35" w:rsidR="00F31AA6" w:rsidRDefault="00F94E90" w:rsidP="00F31AA6">
      <w:pPr>
        <w:rPr>
          <w:rFonts w:ascii="Times New Roman" w:hAnsi="Times New Roman"/>
          <w:sz w:val="24"/>
          <w:lang w:val="en-US"/>
        </w:rPr>
      </w:pPr>
      <w:r w:rsidRPr="004D1570">
        <w:rPr>
          <w:rFonts w:ascii="Times New Roman" w:hAnsi="Times New Roman"/>
          <w:sz w:val="24"/>
          <w:szCs w:val="24"/>
        </w:rPr>
        <w:t>To Councillors:</w:t>
      </w:r>
      <w:bookmarkStart w:id="0" w:name="_Hlk134513380"/>
      <w:r w:rsidR="00F31AA6" w:rsidRPr="00F31AA6">
        <w:rPr>
          <w:rFonts w:ascii="Times New Roman" w:hAnsi="Times New Roman"/>
          <w:sz w:val="24"/>
          <w:lang w:val="en-US"/>
        </w:rPr>
        <w:t xml:space="preserve"> </w:t>
      </w:r>
      <w:r w:rsidR="00F31AA6">
        <w:rPr>
          <w:rFonts w:ascii="Times New Roman" w:hAnsi="Times New Roman"/>
          <w:sz w:val="24"/>
          <w:lang w:val="en-US"/>
        </w:rPr>
        <w:tab/>
      </w:r>
      <w:bookmarkStart w:id="1" w:name="_Hlk135748285"/>
      <w:r w:rsidR="00F31AA6">
        <w:rPr>
          <w:rFonts w:ascii="Times New Roman" w:hAnsi="Times New Roman"/>
          <w:sz w:val="24"/>
          <w:lang w:val="en-US"/>
        </w:rPr>
        <w:t xml:space="preserve">David Addison </w:t>
      </w:r>
    </w:p>
    <w:p w14:paraId="1E83B305" w14:textId="77777777" w:rsidR="00F31AA6" w:rsidRDefault="00F31AA6" w:rsidP="00F31AA6">
      <w:pPr>
        <w:ind w:left="1440" w:firstLine="720"/>
        <w:rPr>
          <w:rFonts w:ascii="Times New Roman" w:hAnsi="Times New Roman"/>
          <w:sz w:val="24"/>
          <w:lang w:val="en-US"/>
        </w:rPr>
      </w:pPr>
      <w:r>
        <w:rPr>
          <w:rFonts w:ascii="Times New Roman" w:hAnsi="Times New Roman"/>
          <w:sz w:val="24"/>
          <w:lang w:val="en-US"/>
        </w:rPr>
        <w:t xml:space="preserve">Tom Aditya </w:t>
      </w:r>
    </w:p>
    <w:p w14:paraId="3D779BEF" w14:textId="77777777" w:rsidR="00F31AA6" w:rsidRDefault="00F31AA6" w:rsidP="00F31AA6">
      <w:pPr>
        <w:ind w:left="2160"/>
        <w:rPr>
          <w:rFonts w:ascii="Times New Roman" w:hAnsi="Times New Roman"/>
          <w:sz w:val="24"/>
          <w:lang w:val="en-US"/>
        </w:rPr>
      </w:pPr>
      <w:r>
        <w:rPr>
          <w:rFonts w:ascii="Times New Roman" w:hAnsi="Times New Roman"/>
          <w:sz w:val="24"/>
          <w:lang w:val="en-US"/>
        </w:rPr>
        <w:t>Roger Avenin</w:t>
      </w:r>
    </w:p>
    <w:p w14:paraId="6A1E42C0" w14:textId="77777777" w:rsidR="00DA1AE9" w:rsidRDefault="00DA1AE9" w:rsidP="00F31AA6">
      <w:pPr>
        <w:ind w:left="1440" w:firstLine="720"/>
        <w:rPr>
          <w:rFonts w:ascii="Times New Roman" w:hAnsi="Times New Roman"/>
          <w:sz w:val="24"/>
          <w:lang w:val="en-US"/>
        </w:rPr>
      </w:pPr>
      <w:r>
        <w:rPr>
          <w:rFonts w:ascii="Times New Roman" w:hAnsi="Times New Roman"/>
          <w:sz w:val="24"/>
          <w:lang w:val="en-US"/>
        </w:rPr>
        <w:t>Sue Bandcroft</w:t>
      </w:r>
    </w:p>
    <w:p w14:paraId="30A606DA" w14:textId="7544C3F3" w:rsidR="00F31AA6" w:rsidRDefault="00F31AA6" w:rsidP="00F31AA6">
      <w:pPr>
        <w:ind w:left="1440" w:firstLine="720"/>
        <w:rPr>
          <w:rFonts w:ascii="Times New Roman" w:hAnsi="Times New Roman"/>
          <w:sz w:val="24"/>
          <w:lang w:val="en-US"/>
        </w:rPr>
      </w:pPr>
      <w:r>
        <w:rPr>
          <w:rFonts w:ascii="Times New Roman" w:hAnsi="Times New Roman"/>
          <w:sz w:val="24"/>
          <w:lang w:val="en-US"/>
        </w:rPr>
        <w:t xml:space="preserve">John Bradbury </w:t>
      </w:r>
    </w:p>
    <w:p w14:paraId="6C61A9AA" w14:textId="77777777" w:rsidR="00F31AA6" w:rsidRDefault="00F31AA6" w:rsidP="00F31AA6">
      <w:pPr>
        <w:ind w:left="1440" w:firstLine="720"/>
        <w:rPr>
          <w:rFonts w:ascii="Times New Roman" w:hAnsi="Times New Roman"/>
          <w:sz w:val="24"/>
          <w:lang w:val="en-US"/>
        </w:rPr>
      </w:pPr>
      <w:r>
        <w:rPr>
          <w:rFonts w:ascii="Times New Roman" w:hAnsi="Times New Roman"/>
          <w:sz w:val="24"/>
          <w:lang w:val="en-US"/>
        </w:rPr>
        <w:t>Frederic Contenot</w:t>
      </w:r>
    </w:p>
    <w:p w14:paraId="79B6E21B" w14:textId="77777777" w:rsidR="00F31AA6" w:rsidRDefault="00F31AA6" w:rsidP="00F31AA6">
      <w:pPr>
        <w:rPr>
          <w:rFonts w:ascii="Times New Roman" w:hAnsi="Times New Roman"/>
          <w:sz w:val="24"/>
          <w:lang w:val="en-US"/>
        </w:rPr>
      </w:pP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t>Terri Cullen</w:t>
      </w:r>
    </w:p>
    <w:p w14:paraId="780D0FAE" w14:textId="77777777" w:rsidR="00F31AA6" w:rsidRDefault="00F31AA6" w:rsidP="00F31AA6">
      <w:pPr>
        <w:ind w:left="1440" w:firstLine="720"/>
        <w:rPr>
          <w:rFonts w:ascii="Times New Roman" w:hAnsi="Times New Roman"/>
          <w:sz w:val="24"/>
          <w:lang w:val="en-US"/>
        </w:rPr>
      </w:pPr>
      <w:bookmarkStart w:id="2" w:name="_Hlk135749021"/>
      <w:r>
        <w:rPr>
          <w:rFonts w:ascii="Times New Roman" w:hAnsi="Times New Roman"/>
          <w:sz w:val="24"/>
          <w:lang w:val="en-US"/>
        </w:rPr>
        <w:t xml:space="preserve">Natalie Field </w:t>
      </w:r>
    </w:p>
    <w:p w14:paraId="281F7961" w14:textId="2DD77468" w:rsidR="00F31AA6" w:rsidRDefault="00F31AA6" w:rsidP="00F31AA6">
      <w:pPr>
        <w:ind w:left="1440" w:firstLine="720"/>
        <w:rPr>
          <w:rFonts w:ascii="Times New Roman" w:hAnsi="Times New Roman"/>
          <w:sz w:val="24"/>
          <w:lang w:val="en-US"/>
        </w:rPr>
      </w:pPr>
      <w:r>
        <w:rPr>
          <w:rFonts w:ascii="Times New Roman" w:hAnsi="Times New Roman"/>
          <w:sz w:val="24"/>
          <w:lang w:val="en-US"/>
        </w:rPr>
        <w:t xml:space="preserve">Jenny James </w:t>
      </w:r>
    </w:p>
    <w:p w14:paraId="5A8038C2" w14:textId="77777777" w:rsidR="00F31AA6" w:rsidRDefault="00F31AA6" w:rsidP="00F31AA6">
      <w:pPr>
        <w:ind w:left="1440" w:firstLine="720"/>
        <w:rPr>
          <w:rFonts w:ascii="Times New Roman" w:hAnsi="Times New Roman"/>
          <w:sz w:val="24"/>
          <w:lang w:val="en-US"/>
        </w:rPr>
      </w:pPr>
      <w:r>
        <w:rPr>
          <w:rFonts w:ascii="Times New Roman" w:hAnsi="Times New Roman"/>
          <w:sz w:val="24"/>
          <w:lang w:val="en-US"/>
        </w:rPr>
        <w:t>Dayley Lawrence</w:t>
      </w:r>
    </w:p>
    <w:p w14:paraId="31939248" w14:textId="77777777" w:rsidR="00F31AA6" w:rsidRDefault="00F31AA6" w:rsidP="00F31AA6">
      <w:pPr>
        <w:ind w:left="1440" w:firstLine="720"/>
        <w:rPr>
          <w:rFonts w:ascii="Times New Roman" w:hAnsi="Times New Roman"/>
          <w:sz w:val="24"/>
          <w:lang w:val="en-US"/>
        </w:rPr>
      </w:pPr>
      <w:r>
        <w:rPr>
          <w:rFonts w:ascii="Times New Roman" w:hAnsi="Times New Roman"/>
          <w:sz w:val="24"/>
          <w:lang w:val="en-US"/>
        </w:rPr>
        <w:t>James Nelson</w:t>
      </w:r>
    </w:p>
    <w:p w14:paraId="055F9F3D" w14:textId="77777777" w:rsidR="00F31AA6" w:rsidRDefault="00F31AA6" w:rsidP="00F31AA6">
      <w:pPr>
        <w:rPr>
          <w:rFonts w:ascii="Times New Roman" w:hAnsi="Times New Roman"/>
          <w:sz w:val="24"/>
          <w:lang w:val="en-US"/>
        </w:rPr>
      </w:pP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t xml:space="preserve">Ben Randles </w:t>
      </w:r>
    </w:p>
    <w:p w14:paraId="406C9AC9" w14:textId="77777777" w:rsidR="00F31AA6" w:rsidRDefault="00F31AA6" w:rsidP="00F31AA6">
      <w:pPr>
        <w:ind w:left="1440" w:firstLine="720"/>
        <w:rPr>
          <w:rFonts w:ascii="Times New Roman" w:hAnsi="Times New Roman"/>
          <w:sz w:val="24"/>
          <w:lang w:val="en-US"/>
        </w:rPr>
      </w:pPr>
      <w:r>
        <w:rPr>
          <w:rFonts w:ascii="Times New Roman" w:hAnsi="Times New Roman"/>
          <w:sz w:val="24"/>
          <w:lang w:val="en-US"/>
        </w:rPr>
        <w:t>Kulwinder Singh Sappal</w:t>
      </w:r>
    </w:p>
    <w:p w14:paraId="217AF0A1" w14:textId="77777777" w:rsidR="00F31AA6" w:rsidRDefault="00F31AA6" w:rsidP="00F31AA6">
      <w:pPr>
        <w:rPr>
          <w:rFonts w:ascii="Times New Roman" w:hAnsi="Times New Roman"/>
          <w:sz w:val="24"/>
          <w:lang w:val="en-US"/>
        </w:rPr>
      </w:pP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t>Jon Williams</w:t>
      </w:r>
      <w:bookmarkEnd w:id="0"/>
    </w:p>
    <w:bookmarkEnd w:id="1"/>
    <w:bookmarkEnd w:id="2"/>
    <w:p w14:paraId="276DB7C4" w14:textId="5EF18EDB" w:rsidR="00943EF2" w:rsidRDefault="00F94E90" w:rsidP="00943EF2">
      <w:r w:rsidRPr="004D1570">
        <w:rPr>
          <w:rFonts w:ascii="Times New Roman" w:hAnsi="Times New Roman"/>
          <w:sz w:val="24"/>
          <w:szCs w:val="24"/>
        </w:rPr>
        <w:tab/>
      </w:r>
    </w:p>
    <w:p w14:paraId="372F95FF" w14:textId="408582BF" w:rsidR="009A4F79" w:rsidRDefault="0061045A" w:rsidP="00295896">
      <w:pPr>
        <w:jc w:val="both"/>
        <w:rPr>
          <w:rFonts w:ascii="Times New Roman" w:hAnsi="Times New Roman"/>
          <w:sz w:val="24"/>
        </w:rPr>
      </w:pPr>
      <w:r>
        <w:rPr>
          <w:rFonts w:ascii="Times New Roman" w:hAnsi="Times New Roman"/>
          <w:sz w:val="24"/>
          <w:lang w:val="en-US"/>
        </w:rPr>
        <w:t xml:space="preserve">You are hereby summonsed to attend a Meeting of </w:t>
      </w:r>
      <w:r>
        <w:rPr>
          <w:rFonts w:ascii="Times New Roman" w:hAnsi="Times New Roman"/>
          <w:b/>
          <w:sz w:val="24"/>
          <w:lang w:val="en-US"/>
        </w:rPr>
        <w:t>BRADLEY STOKE TOWN COUNCIL</w:t>
      </w:r>
      <w:r>
        <w:rPr>
          <w:rFonts w:ascii="Times New Roman" w:hAnsi="Times New Roman"/>
          <w:sz w:val="24"/>
          <w:lang w:val="en-US"/>
        </w:rPr>
        <w:t xml:space="preserve"> to be held</w:t>
      </w:r>
      <w:r w:rsidR="00295896">
        <w:rPr>
          <w:rFonts w:ascii="Times New Roman" w:hAnsi="Times New Roman"/>
          <w:sz w:val="24"/>
        </w:rPr>
        <w:t xml:space="preserve">:  </w:t>
      </w:r>
    </w:p>
    <w:p w14:paraId="27AC9C42" w14:textId="77777777" w:rsidR="00295896" w:rsidRPr="00295896" w:rsidRDefault="00295896" w:rsidP="00295896">
      <w:pPr>
        <w:jc w:val="both"/>
        <w:rPr>
          <w:rFonts w:ascii="Times New Roman" w:hAnsi="Times New Roman"/>
          <w:sz w:val="24"/>
        </w:rPr>
      </w:pPr>
    </w:p>
    <w:p w14:paraId="379A2F87" w14:textId="77777777" w:rsidR="009A4F79" w:rsidRDefault="009A4F79" w:rsidP="009A4F79">
      <w:pPr>
        <w:jc w:val="both"/>
        <w:rPr>
          <w:rFonts w:ascii="Times New Roman" w:hAnsi="Times New Roman"/>
          <w:b/>
          <w:sz w:val="24"/>
          <w:lang w:val="en-US"/>
        </w:rPr>
      </w:pPr>
      <w:r>
        <w:rPr>
          <w:rFonts w:ascii="Times New Roman" w:hAnsi="Times New Roman"/>
          <w:sz w:val="24"/>
          <w:lang w:val="en-US"/>
        </w:rPr>
        <w:tab/>
        <w:t>at:</w:t>
      </w:r>
      <w:r>
        <w:rPr>
          <w:rFonts w:ascii="Times New Roman" w:hAnsi="Times New Roman"/>
          <w:sz w:val="24"/>
          <w:lang w:val="en-US"/>
        </w:rPr>
        <w:tab/>
      </w:r>
      <w:r>
        <w:rPr>
          <w:rFonts w:ascii="Times New Roman" w:hAnsi="Times New Roman"/>
          <w:b/>
          <w:sz w:val="24"/>
          <w:lang w:val="en-US"/>
        </w:rPr>
        <w:t>7.</w:t>
      </w:r>
      <w:r w:rsidR="003D05E1">
        <w:rPr>
          <w:rFonts w:ascii="Times New Roman" w:hAnsi="Times New Roman"/>
          <w:b/>
          <w:sz w:val="24"/>
          <w:lang w:val="en-US"/>
        </w:rPr>
        <w:t>0</w:t>
      </w:r>
      <w:r>
        <w:rPr>
          <w:rFonts w:ascii="Times New Roman" w:hAnsi="Times New Roman"/>
          <w:b/>
          <w:sz w:val="24"/>
          <w:lang w:val="en-US"/>
        </w:rPr>
        <w:t xml:space="preserve">0pm </w:t>
      </w:r>
    </w:p>
    <w:p w14:paraId="311E2A5B" w14:textId="715A6071" w:rsidR="009A4F79" w:rsidRDefault="009A4F79" w:rsidP="009A4F79">
      <w:pPr>
        <w:jc w:val="both"/>
        <w:rPr>
          <w:rFonts w:ascii="Times New Roman" w:hAnsi="Times New Roman"/>
          <w:b/>
          <w:sz w:val="24"/>
          <w:lang w:val="en-US"/>
        </w:rPr>
      </w:pPr>
      <w:r>
        <w:rPr>
          <w:rFonts w:ascii="Times New Roman" w:hAnsi="Times New Roman"/>
          <w:sz w:val="24"/>
          <w:lang w:val="en-US"/>
        </w:rPr>
        <w:tab/>
      </w:r>
      <w:r w:rsidR="001877DA">
        <w:rPr>
          <w:rFonts w:ascii="Times New Roman" w:hAnsi="Times New Roman"/>
          <w:sz w:val="24"/>
          <w:lang w:val="en-US"/>
        </w:rPr>
        <w:t>On</w:t>
      </w:r>
      <w:r>
        <w:rPr>
          <w:rFonts w:ascii="Times New Roman" w:hAnsi="Times New Roman"/>
          <w:sz w:val="24"/>
          <w:lang w:val="en-US"/>
        </w:rPr>
        <w:t>:</w:t>
      </w:r>
      <w:r>
        <w:rPr>
          <w:rFonts w:ascii="Times New Roman" w:hAnsi="Times New Roman"/>
          <w:sz w:val="24"/>
          <w:lang w:val="en-US"/>
        </w:rPr>
        <w:tab/>
      </w:r>
      <w:r w:rsidR="00A04616">
        <w:rPr>
          <w:rFonts w:ascii="Times New Roman" w:hAnsi="Times New Roman"/>
          <w:b/>
          <w:sz w:val="24"/>
          <w:lang w:val="en-US"/>
        </w:rPr>
        <w:t xml:space="preserve">Wednesday </w:t>
      </w:r>
      <w:r w:rsidR="00DD4C65">
        <w:rPr>
          <w:rFonts w:ascii="Times New Roman" w:hAnsi="Times New Roman"/>
          <w:b/>
          <w:sz w:val="24"/>
          <w:lang w:val="en-US"/>
        </w:rPr>
        <w:t xml:space="preserve">8 July </w:t>
      </w:r>
      <w:r w:rsidR="00FB61B7">
        <w:rPr>
          <w:rFonts w:ascii="Times New Roman" w:hAnsi="Times New Roman"/>
          <w:b/>
          <w:sz w:val="24"/>
          <w:lang w:val="en-US"/>
        </w:rPr>
        <w:t>2026</w:t>
      </w:r>
    </w:p>
    <w:p w14:paraId="10DDCCB4" w14:textId="707B2B35" w:rsidR="00D65922" w:rsidRPr="003B31AC" w:rsidRDefault="00D65922" w:rsidP="009A4F79">
      <w:pPr>
        <w:jc w:val="both"/>
        <w:rPr>
          <w:rFonts w:ascii="Times New Roman" w:hAnsi="Times New Roman"/>
          <w:sz w:val="24"/>
          <w:lang w:val="en-US"/>
        </w:rPr>
      </w:pPr>
      <w:r>
        <w:rPr>
          <w:rFonts w:ascii="Times New Roman" w:hAnsi="Times New Roman"/>
          <w:b/>
          <w:sz w:val="24"/>
          <w:lang w:val="en-US"/>
        </w:rPr>
        <w:tab/>
      </w:r>
      <w:r w:rsidRPr="00D65922">
        <w:rPr>
          <w:rFonts w:ascii="Times New Roman" w:hAnsi="Times New Roman"/>
          <w:bCs/>
          <w:sz w:val="24"/>
          <w:lang w:val="en-US"/>
        </w:rPr>
        <w:t>At:</w:t>
      </w:r>
      <w:r>
        <w:rPr>
          <w:rFonts w:ascii="Times New Roman" w:hAnsi="Times New Roman"/>
          <w:b/>
          <w:sz w:val="24"/>
          <w:lang w:val="en-US"/>
        </w:rPr>
        <w:tab/>
      </w:r>
      <w:r w:rsidR="003F7619">
        <w:rPr>
          <w:rFonts w:ascii="Times New Roman" w:hAnsi="Times New Roman"/>
          <w:b/>
          <w:sz w:val="24"/>
          <w:lang w:val="en-US"/>
        </w:rPr>
        <w:t>Woodlands Suite</w:t>
      </w:r>
      <w:r w:rsidR="000551BC">
        <w:rPr>
          <w:rFonts w:ascii="Times New Roman" w:hAnsi="Times New Roman"/>
          <w:b/>
          <w:sz w:val="24"/>
          <w:lang w:val="en-US"/>
        </w:rPr>
        <w:t xml:space="preserve">, </w:t>
      </w:r>
      <w:r>
        <w:rPr>
          <w:rFonts w:ascii="Times New Roman" w:hAnsi="Times New Roman"/>
          <w:b/>
          <w:sz w:val="24"/>
          <w:lang w:val="en-US"/>
        </w:rPr>
        <w:t xml:space="preserve">Jubilee Centre, Savages </w:t>
      </w:r>
      <w:r w:rsidR="00573DF8">
        <w:rPr>
          <w:rFonts w:ascii="Times New Roman" w:hAnsi="Times New Roman"/>
          <w:b/>
          <w:sz w:val="24"/>
          <w:lang w:val="en-US"/>
        </w:rPr>
        <w:t>W</w:t>
      </w:r>
      <w:r>
        <w:rPr>
          <w:rFonts w:ascii="Times New Roman" w:hAnsi="Times New Roman"/>
          <w:b/>
          <w:sz w:val="24"/>
          <w:lang w:val="en-US"/>
        </w:rPr>
        <w:t>ood Road, Bradley Stoke, BS32 8HL</w:t>
      </w:r>
    </w:p>
    <w:p w14:paraId="0CA55DB7" w14:textId="77777777" w:rsidR="0061045A" w:rsidRDefault="0061045A">
      <w:pPr>
        <w:rPr>
          <w:rFonts w:ascii="Times New Roman" w:hAnsi="Times New Roman"/>
          <w:sz w:val="24"/>
          <w:lang w:val="en-US"/>
        </w:rPr>
      </w:pPr>
    </w:p>
    <w:p w14:paraId="50940A0E" w14:textId="77777777" w:rsidR="007D2D98" w:rsidRDefault="007D2D98">
      <w:pPr>
        <w:rPr>
          <w:rFonts w:ascii="Times New Roman" w:hAnsi="Times New Roman"/>
          <w:sz w:val="24"/>
          <w:lang w:val="en-US"/>
        </w:rPr>
      </w:pPr>
    </w:p>
    <w:p w14:paraId="2AE84CED" w14:textId="77777777" w:rsidR="0061045A" w:rsidRDefault="0061045A">
      <w:pPr>
        <w:rPr>
          <w:rFonts w:ascii="Times New Roman" w:hAnsi="Times New Roman"/>
          <w:sz w:val="24"/>
          <w:lang w:val="en-US"/>
        </w:rPr>
      </w:pPr>
      <w:r>
        <w:rPr>
          <w:rFonts w:ascii="Times New Roman" w:hAnsi="Times New Roman"/>
          <w:sz w:val="24"/>
          <w:lang w:val="en-US"/>
        </w:rPr>
        <w:t>Yours faithfully,</w:t>
      </w:r>
    </w:p>
    <w:p w14:paraId="0CFF2A26" w14:textId="77777777" w:rsidR="00BD4FC1" w:rsidRDefault="00BD4FC1">
      <w:pPr>
        <w:rPr>
          <w:rFonts w:ascii="Times New Roman" w:hAnsi="Times New Roman"/>
          <w:sz w:val="16"/>
          <w:lang w:val="en-US"/>
        </w:rPr>
      </w:pPr>
    </w:p>
    <w:p w14:paraId="031E860D" w14:textId="61FAEEC7" w:rsidR="00D1093B" w:rsidRDefault="00E85DC9">
      <w:pPr>
        <w:rPr>
          <w:lang w:eastAsia="en-GB"/>
        </w:rPr>
      </w:pPr>
      <w:r w:rsidRPr="00843866">
        <w:rPr>
          <w:noProof/>
          <w:lang w:eastAsia="en-GB"/>
        </w:rPr>
        <w:drawing>
          <wp:inline distT="0" distB="0" distL="0" distR="0" wp14:anchorId="79E2CA54" wp14:editId="0C78E265">
            <wp:extent cx="990600" cy="300539"/>
            <wp:effectExtent l="0" t="0" r="0" b="4445"/>
            <wp:docPr id="1" name="Picture 1" descr="Town Clerk'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2792" cy="322441"/>
                    </a:xfrm>
                    <a:prstGeom prst="rect">
                      <a:avLst/>
                    </a:prstGeom>
                    <a:noFill/>
                    <a:ln>
                      <a:noFill/>
                    </a:ln>
                  </pic:spPr>
                </pic:pic>
              </a:graphicData>
            </a:graphic>
          </wp:inline>
        </w:drawing>
      </w:r>
    </w:p>
    <w:p w14:paraId="70B4B2CB" w14:textId="77777777" w:rsidR="00E85DC9" w:rsidRDefault="00E85DC9">
      <w:pPr>
        <w:rPr>
          <w:rFonts w:ascii="Times New Roman" w:hAnsi="Times New Roman"/>
          <w:sz w:val="16"/>
          <w:lang w:val="en-US"/>
        </w:rPr>
      </w:pPr>
    </w:p>
    <w:p w14:paraId="01CAFF96" w14:textId="77777777" w:rsidR="0061045A" w:rsidRDefault="003D36D2">
      <w:pPr>
        <w:rPr>
          <w:rFonts w:ascii="Times New Roman" w:hAnsi="Times New Roman"/>
          <w:sz w:val="24"/>
          <w:lang w:val="en-US"/>
        </w:rPr>
      </w:pPr>
      <w:r>
        <w:rPr>
          <w:rFonts w:ascii="Times New Roman" w:hAnsi="Times New Roman"/>
          <w:b/>
          <w:sz w:val="24"/>
          <w:lang w:val="en-US"/>
        </w:rPr>
        <w:t>Sharon Petela</w:t>
      </w:r>
    </w:p>
    <w:p w14:paraId="355E2203" w14:textId="754DC0CA" w:rsidR="0061045A" w:rsidRDefault="0061045A">
      <w:pPr>
        <w:tabs>
          <w:tab w:val="right" w:pos="9000"/>
        </w:tabs>
        <w:rPr>
          <w:rFonts w:ascii="Times New Roman" w:hAnsi="Times New Roman"/>
          <w:sz w:val="24"/>
          <w:lang w:val="en-US"/>
        </w:rPr>
      </w:pPr>
      <w:r>
        <w:rPr>
          <w:rFonts w:ascii="Times New Roman" w:hAnsi="Times New Roman"/>
          <w:sz w:val="24"/>
          <w:lang w:val="en-US"/>
        </w:rPr>
        <w:t>Town Clerk</w:t>
      </w:r>
      <w:r>
        <w:rPr>
          <w:rFonts w:ascii="Times New Roman" w:hAnsi="Times New Roman"/>
          <w:sz w:val="24"/>
          <w:lang w:val="en-US"/>
        </w:rPr>
        <w:tab/>
      </w:r>
      <w:r w:rsidR="00DD4C65">
        <w:rPr>
          <w:rFonts w:ascii="Times New Roman" w:hAnsi="Times New Roman"/>
          <w:sz w:val="24"/>
          <w:lang w:val="en-US"/>
        </w:rPr>
        <w:t xml:space="preserve">2 July </w:t>
      </w:r>
      <w:r w:rsidR="00FB61B7">
        <w:rPr>
          <w:rFonts w:ascii="Times New Roman" w:hAnsi="Times New Roman"/>
          <w:sz w:val="24"/>
          <w:lang w:val="en-US"/>
        </w:rPr>
        <w:t>2026</w:t>
      </w:r>
    </w:p>
    <w:p w14:paraId="63038611" w14:textId="1D27FD07" w:rsidR="00253A24" w:rsidRDefault="00253A24" w:rsidP="00A554B6">
      <w:pPr>
        <w:jc w:val="center"/>
        <w:rPr>
          <w:rFonts w:ascii="Times New Roman" w:hAnsi="Times New Roman"/>
          <w:b/>
          <w:sz w:val="16"/>
          <w:szCs w:val="16"/>
          <w:u w:val="single"/>
        </w:rPr>
      </w:pPr>
    </w:p>
    <w:p w14:paraId="2222BAC7" w14:textId="296437D7" w:rsidR="004936CE" w:rsidRDefault="004936CE" w:rsidP="00A554B6">
      <w:pPr>
        <w:jc w:val="center"/>
        <w:rPr>
          <w:rFonts w:ascii="Times New Roman" w:hAnsi="Times New Roman"/>
          <w:b/>
          <w:sz w:val="16"/>
          <w:szCs w:val="16"/>
          <w:u w:val="single"/>
        </w:rPr>
      </w:pPr>
    </w:p>
    <w:p w14:paraId="04BEFAE4" w14:textId="39ED2BDE" w:rsidR="004936CE" w:rsidRDefault="004936CE" w:rsidP="00A554B6">
      <w:pPr>
        <w:jc w:val="center"/>
        <w:rPr>
          <w:rFonts w:ascii="Times New Roman" w:hAnsi="Times New Roman"/>
          <w:b/>
          <w:sz w:val="16"/>
          <w:szCs w:val="16"/>
          <w:u w:val="single"/>
        </w:rPr>
      </w:pPr>
    </w:p>
    <w:p w14:paraId="309CB36B" w14:textId="77777777" w:rsidR="00677CB1" w:rsidRDefault="00677CB1" w:rsidP="00A554B6">
      <w:pPr>
        <w:jc w:val="center"/>
        <w:rPr>
          <w:rFonts w:ascii="Times New Roman" w:hAnsi="Times New Roman"/>
          <w:b/>
          <w:sz w:val="16"/>
          <w:szCs w:val="16"/>
          <w:u w:val="single"/>
        </w:rPr>
      </w:pPr>
    </w:p>
    <w:p w14:paraId="5AB8C7AD" w14:textId="2536D2B8" w:rsidR="00D65922" w:rsidRDefault="00D65922" w:rsidP="00A554B6">
      <w:pPr>
        <w:jc w:val="center"/>
        <w:rPr>
          <w:rFonts w:ascii="Times New Roman" w:hAnsi="Times New Roman"/>
          <w:b/>
          <w:sz w:val="16"/>
          <w:szCs w:val="16"/>
          <w:u w:val="single"/>
        </w:rPr>
      </w:pPr>
    </w:p>
    <w:p w14:paraId="6238A725" w14:textId="77777777" w:rsidR="003F7619" w:rsidRDefault="003F7619" w:rsidP="00A554B6">
      <w:pPr>
        <w:jc w:val="center"/>
        <w:rPr>
          <w:rFonts w:ascii="Times New Roman" w:hAnsi="Times New Roman"/>
          <w:b/>
          <w:sz w:val="24"/>
          <w:szCs w:val="24"/>
          <w:u w:val="single"/>
        </w:rPr>
      </w:pPr>
    </w:p>
    <w:p w14:paraId="02B9ADFF" w14:textId="77777777" w:rsidR="00DD4C65" w:rsidRDefault="00DD4C65" w:rsidP="00A554B6">
      <w:pPr>
        <w:jc w:val="center"/>
        <w:rPr>
          <w:rFonts w:ascii="Times New Roman" w:hAnsi="Times New Roman"/>
          <w:b/>
          <w:sz w:val="24"/>
          <w:szCs w:val="24"/>
          <w:u w:val="single"/>
        </w:rPr>
      </w:pPr>
    </w:p>
    <w:p w14:paraId="0FCE31D4" w14:textId="2F9859CC" w:rsidR="0061045A" w:rsidRPr="00A554B6" w:rsidRDefault="0061045A" w:rsidP="00A554B6">
      <w:pPr>
        <w:jc w:val="center"/>
        <w:rPr>
          <w:rFonts w:ascii="Times New Roman" w:hAnsi="Times New Roman"/>
          <w:b/>
          <w:sz w:val="24"/>
          <w:szCs w:val="24"/>
          <w:u w:val="single"/>
        </w:rPr>
      </w:pPr>
      <w:r w:rsidRPr="00A554B6">
        <w:rPr>
          <w:rFonts w:ascii="Times New Roman" w:hAnsi="Times New Roman"/>
          <w:b/>
          <w:sz w:val="24"/>
          <w:szCs w:val="24"/>
          <w:u w:val="single"/>
        </w:rPr>
        <w:t>AGENDA</w:t>
      </w:r>
    </w:p>
    <w:p w14:paraId="745A4830" w14:textId="36EE3E87" w:rsidR="00E4397D" w:rsidRPr="0064048A" w:rsidRDefault="00E4397D" w:rsidP="00E4397D">
      <w:pPr>
        <w:jc w:val="both"/>
        <w:rPr>
          <w:rFonts w:ascii="Times New Roman" w:hAnsi="Times New Roman"/>
          <w:bCs/>
          <w:i/>
          <w:sz w:val="14"/>
          <w:szCs w:val="14"/>
          <w:lang w:val="en-US"/>
        </w:rPr>
      </w:pPr>
    </w:p>
    <w:p w14:paraId="46903FCA" w14:textId="77777777" w:rsidR="0061045A" w:rsidRDefault="0061045A">
      <w:pPr>
        <w:pStyle w:val="BodyText3"/>
      </w:pPr>
      <w:r>
        <w:t>Members are reminded that Council has a general duty to consider the following matters in the exercise of any of its functions:  Equal Opportunities (race, gender, sexual orientation, marital status</w:t>
      </w:r>
      <w:r w:rsidR="007C5BB1">
        <w:t xml:space="preserve">, </w:t>
      </w:r>
      <w:proofErr w:type="gramStart"/>
      <w:r w:rsidR="007C5BB1">
        <w:t>age</w:t>
      </w:r>
      <w:proofErr w:type="gramEnd"/>
      <w:r>
        <w:t xml:space="preserve"> and any disability), Crime &amp; Disorder, Health &amp; Safety and Human Rights.</w:t>
      </w:r>
    </w:p>
    <w:p w14:paraId="47D60E1A" w14:textId="77777777" w:rsidR="000036A9" w:rsidRPr="0064048A" w:rsidRDefault="000036A9" w:rsidP="00B44257">
      <w:pPr>
        <w:jc w:val="both"/>
        <w:rPr>
          <w:rFonts w:ascii="Times New Roman" w:hAnsi="Times New Roman"/>
          <w:bCs/>
          <w:i/>
          <w:sz w:val="14"/>
          <w:szCs w:val="14"/>
          <w:lang w:val="en-US"/>
        </w:rPr>
      </w:pPr>
    </w:p>
    <w:p w14:paraId="79E7D9A1" w14:textId="77777777" w:rsidR="007B6C09" w:rsidRDefault="0061045A">
      <w:pPr>
        <w:jc w:val="both"/>
        <w:rPr>
          <w:rFonts w:ascii="Times New Roman" w:hAnsi="Times New Roman"/>
          <w:sz w:val="24"/>
        </w:rPr>
      </w:pPr>
      <w:r>
        <w:rPr>
          <w:rFonts w:ascii="Times New Roman" w:hAnsi="Times New Roman"/>
          <w:sz w:val="24"/>
        </w:rPr>
        <w:tab/>
        <w:t>Welcome</w:t>
      </w:r>
      <w:r w:rsidR="007B6C09">
        <w:rPr>
          <w:rFonts w:ascii="Times New Roman" w:hAnsi="Times New Roman"/>
          <w:sz w:val="24"/>
        </w:rPr>
        <w:t xml:space="preserve"> and I</w:t>
      </w:r>
      <w:r>
        <w:rPr>
          <w:rFonts w:ascii="Times New Roman" w:hAnsi="Times New Roman"/>
          <w:sz w:val="24"/>
        </w:rPr>
        <w:t>ntroductions</w:t>
      </w:r>
      <w:r w:rsidR="007B6C09">
        <w:rPr>
          <w:rFonts w:ascii="Times New Roman" w:hAnsi="Times New Roman"/>
          <w:sz w:val="24"/>
        </w:rPr>
        <w:t xml:space="preserve"> </w:t>
      </w:r>
    </w:p>
    <w:p w14:paraId="3FBCE5D9" w14:textId="77777777" w:rsidR="00E4397D" w:rsidRPr="0064048A" w:rsidRDefault="00E4397D" w:rsidP="00E4397D">
      <w:pPr>
        <w:jc w:val="both"/>
        <w:rPr>
          <w:rFonts w:ascii="Times New Roman" w:hAnsi="Times New Roman"/>
          <w:bCs/>
          <w:i/>
          <w:sz w:val="14"/>
          <w:szCs w:val="14"/>
          <w:lang w:val="en-US"/>
        </w:rPr>
      </w:pPr>
    </w:p>
    <w:p w14:paraId="4CCA99C9" w14:textId="77777777" w:rsidR="00242127" w:rsidRDefault="00242127" w:rsidP="00242127">
      <w:pPr>
        <w:ind w:left="720" w:hanging="720"/>
        <w:jc w:val="both"/>
        <w:rPr>
          <w:rFonts w:ascii="Times New Roman" w:hAnsi="Times New Roman"/>
          <w:sz w:val="24"/>
        </w:rPr>
      </w:pPr>
      <w:r>
        <w:rPr>
          <w:rFonts w:ascii="Times New Roman" w:hAnsi="Times New Roman"/>
          <w:sz w:val="24"/>
        </w:rPr>
        <w:tab/>
        <w:t>Emergency Evacuation Procedure</w:t>
      </w:r>
    </w:p>
    <w:p w14:paraId="137A99B3" w14:textId="77777777" w:rsidR="00242127" w:rsidRPr="007F4CD0" w:rsidRDefault="00242127" w:rsidP="00242127">
      <w:pPr>
        <w:ind w:left="720"/>
        <w:jc w:val="both"/>
        <w:rPr>
          <w:rFonts w:ascii="Times New Roman" w:hAnsi="Times New Roman"/>
          <w:sz w:val="18"/>
          <w:szCs w:val="18"/>
        </w:rPr>
      </w:pPr>
      <w:r w:rsidRPr="007F4CD0">
        <w:rPr>
          <w:rFonts w:ascii="Times New Roman" w:hAnsi="Times New Roman"/>
          <w:sz w:val="18"/>
          <w:szCs w:val="18"/>
        </w:rPr>
        <w:t xml:space="preserve">In the event of a fire alarm, fire drill or other emergency, signalled by the continuous sounding of a bell, please exit from the room </w:t>
      </w:r>
      <w:r w:rsidRPr="007F4CD0">
        <w:rPr>
          <w:rFonts w:ascii="Times New Roman" w:hAnsi="Times New Roman"/>
          <w:i/>
          <w:sz w:val="18"/>
          <w:szCs w:val="18"/>
        </w:rPr>
        <w:t>via</w:t>
      </w:r>
      <w:r w:rsidRPr="007F4CD0">
        <w:rPr>
          <w:rFonts w:ascii="Times New Roman" w:hAnsi="Times New Roman"/>
          <w:sz w:val="18"/>
          <w:szCs w:val="18"/>
        </w:rPr>
        <w:t xml:space="preserve"> the exit doors indicated and assemble at the meeting point in the car parking area.</w:t>
      </w:r>
    </w:p>
    <w:p w14:paraId="61672E29" w14:textId="77777777" w:rsidR="00E4397D" w:rsidRPr="00D51887" w:rsidRDefault="00E4397D" w:rsidP="00E4397D">
      <w:pPr>
        <w:jc w:val="both"/>
        <w:rPr>
          <w:rFonts w:ascii="Times New Roman" w:hAnsi="Times New Roman"/>
          <w:bCs/>
          <w:i/>
          <w:sz w:val="16"/>
          <w:szCs w:val="16"/>
          <w:lang w:val="en-US"/>
        </w:rPr>
      </w:pPr>
    </w:p>
    <w:p w14:paraId="06EDB062" w14:textId="0576298F" w:rsidR="00AB60EE" w:rsidRDefault="00AB60EE" w:rsidP="00AB60EE">
      <w:pPr>
        <w:ind w:left="720" w:hanging="720"/>
        <w:jc w:val="both"/>
        <w:rPr>
          <w:rFonts w:ascii="Times New Roman" w:hAnsi="Times New Roman"/>
          <w:sz w:val="24"/>
        </w:rPr>
      </w:pPr>
      <w:r>
        <w:rPr>
          <w:rFonts w:ascii="Times New Roman" w:hAnsi="Times New Roman"/>
          <w:sz w:val="24"/>
        </w:rPr>
        <w:tab/>
        <w:t>Filming/Recording of Meeting</w:t>
      </w:r>
    </w:p>
    <w:p w14:paraId="4E62B555" w14:textId="65DA269B" w:rsidR="00E4397D" w:rsidRPr="00857209" w:rsidRDefault="00AB60EE" w:rsidP="00AB60EE">
      <w:pPr>
        <w:ind w:left="720"/>
        <w:jc w:val="both"/>
        <w:rPr>
          <w:rFonts w:ascii="Times New Roman" w:hAnsi="Times New Roman"/>
          <w:bCs/>
          <w:i/>
          <w:sz w:val="18"/>
          <w:szCs w:val="18"/>
          <w:lang w:val="en-US"/>
        </w:rPr>
      </w:pPr>
      <w:r>
        <w:rPr>
          <w:rFonts w:ascii="Times New Roman" w:hAnsi="Times New Roman"/>
          <w:sz w:val="18"/>
          <w:szCs w:val="18"/>
        </w:rPr>
        <w:t>In line with the Openness of Local Government Bodies Regulations 2014, this meeting may/will be filmed/recorded by the Town Council/members of the public</w:t>
      </w:r>
    </w:p>
    <w:p w14:paraId="2FC67EC1" w14:textId="38ACDD30" w:rsidR="00AB60EE" w:rsidRDefault="00AB60EE" w:rsidP="007F4CD0">
      <w:pPr>
        <w:jc w:val="both"/>
        <w:rPr>
          <w:rFonts w:ascii="Times New Roman" w:hAnsi="Times New Roman"/>
          <w:sz w:val="16"/>
          <w:szCs w:val="16"/>
          <w:lang w:val="en-US"/>
        </w:rPr>
      </w:pPr>
    </w:p>
    <w:p w14:paraId="3BD360EF" w14:textId="63ACC97A" w:rsidR="005D0F20" w:rsidRPr="005D0F20" w:rsidRDefault="001F5E2E" w:rsidP="007F4CD0">
      <w:pPr>
        <w:jc w:val="both"/>
        <w:rPr>
          <w:rFonts w:ascii="Times New Roman" w:hAnsi="Times New Roman"/>
          <w:sz w:val="24"/>
          <w:szCs w:val="24"/>
          <w:lang w:val="en-US"/>
        </w:rPr>
      </w:pPr>
      <w:r>
        <w:rPr>
          <w:rFonts w:ascii="Times New Roman" w:hAnsi="Times New Roman"/>
          <w:sz w:val="24"/>
          <w:szCs w:val="24"/>
          <w:lang w:val="en-US"/>
        </w:rPr>
        <w:t>1</w:t>
      </w:r>
      <w:r w:rsidR="005D0F20" w:rsidRPr="005D0F20">
        <w:rPr>
          <w:rFonts w:ascii="Times New Roman" w:hAnsi="Times New Roman"/>
          <w:sz w:val="24"/>
          <w:szCs w:val="24"/>
          <w:lang w:val="en-US"/>
        </w:rPr>
        <w:tab/>
        <w:t>Submissions from the Public (15 minutes)</w:t>
      </w:r>
    </w:p>
    <w:p w14:paraId="373A8F9C" w14:textId="53229DD2" w:rsidR="005D0F20" w:rsidRPr="007F4CD0" w:rsidRDefault="005D0F20" w:rsidP="007F4CD0">
      <w:pPr>
        <w:pStyle w:val="BodyTextIndent"/>
        <w:ind w:left="720"/>
        <w:rPr>
          <w:sz w:val="18"/>
          <w:szCs w:val="18"/>
        </w:rPr>
      </w:pPr>
      <w:r>
        <w:rPr>
          <w:sz w:val="20"/>
        </w:rPr>
        <w:t>NB:</w:t>
      </w:r>
      <w:r w:rsidR="009A56A1">
        <w:rPr>
          <w:sz w:val="20"/>
        </w:rPr>
        <w:t xml:space="preserve"> </w:t>
      </w:r>
      <w:r w:rsidRPr="007F4CD0">
        <w:rPr>
          <w:sz w:val="18"/>
          <w:szCs w:val="18"/>
        </w:rPr>
        <w:t xml:space="preserve">The Meeting may be formally adjourned for this item.  Residents of Bradley Stoke wishing to make a statement or ask a question are </w:t>
      </w:r>
      <w:r w:rsidR="006B1F40">
        <w:rPr>
          <w:sz w:val="18"/>
          <w:szCs w:val="18"/>
        </w:rPr>
        <w:t>asked t</w:t>
      </w:r>
      <w:r w:rsidRPr="007F4CD0">
        <w:rPr>
          <w:sz w:val="18"/>
          <w:szCs w:val="18"/>
        </w:rPr>
        <w:t xml:space="preserve">o </w:t>
      </w:r>
      <w:r w:rsidR="006B1F40">
        <w:rPr>
          <w:sz w:val="18"/>
          <w:szCs w:val="18"/>
        </w:rPr>
        <w:t xml:space="preserve">confirm that they live in Bradley Stoke </w:t>
      </w:r>
      <w:r w:rsidRPr="007F4CD0">
        <w:rPr>
          <w:sz w:val="18"/>
          <w:szCs w:val="18"/>
        </w:rPr>
        <w:t>before making their statement or asking their question.  A maximum of 5 minutes per person is allowed within the overall limit of 15 minutes.  There will be no opportunity later in the meeting for the public to speak.</w:t>
      </w:r>
    </w:p>
    <w:p w14:paraId="5CA424E5" w14:textId="77777777" w:rsidR="00E4397D" w:rsidRPr="0064048A" w:rsidRDefault="00E4397D" w:rsidP="00E4397D">
      <w:pPr>
        <w:jc w:val="both"/>
        <w:rPr>
          <w:rFonts w:ascii="Times New Roman" w:hAnsi="Times New Roman"/>
          <w:bCs/>
          <w:i/>
          <w:sz w:val="14"/>
          <w:szCs w:val="14"/>
          <w:lang w:val="en-US"/>
        </w:rPr>
      </w:pPr>
    </w:p>
    <w:p w14:paraId="20283B23" w14:textId="77777777" w:rsidR="00E4397D" w:rsidRPr="0064048A" w:rsidRDefault="00E4397D" w:rsidP="00E4397D">
      <w:pPr>
        <w:jc w:val="both"/>
        <w:rPr>
          <w:rFonts w:ascii="Times New Roman" w:hAnsi="Times New Roman"/>
          <w:bCs/>
          <w:i/>
          <w:sz w:val="14"/>
          <w:szCs w:val="14"/>
          <w:lang w:val="en-US"/>
        </w:rPr>
      </w:pPr>
    </w:p>
    <w:p w14:paraId="42716E4E" w14:textId="562E672B" w:rsidR="0061045A" w:rsidRDefault="001F5E2E" w:rsidP="007F4CD0">
      <w:pPr>
        <w:jc w:val="both"/>
        <w:rPr>
          <w:rFonts w:ascii="Times New Roman" w:hAnsi="Times New Roman"/>
          <w:sz w:val="24"/>
        </w:rPr>
      </w:pPr>
      <w:r>
        <w:rPr>
          <w:rFonts w:ascii="Times New Roman" w:hAnsi="Times New Roman"/>
          <w:sz w:val="24"/>
        </w:rPr>
        <w:t>2</w:t>
      </w:r>
      <w:r w:rsidR="007F4CD0">
        <w:rPr>
          <w:rFonts w:ascii="Times New Roman" w:hAnsi="Times New Roman"/>
          <w:sz w:val="24"/>
        </w:rPr>
        <w:tab/>
      </w:r>
      <w:r w:rsidR="00A47F58">
        <w:rPr>
          <w:rFonts w:ascii="Times New Roman" w:hAnsi="Times New Roman"/>
          <w:sz w:val="24"/>
        </w:rPr>
        <w:t>A</w:t>
      </w:r>
      <w:r w:rsidR="0061045A">
        <w:rPr>
          <w:rFonts w:ascii="Times New Roman" w:hAnsi="Times New Roman"/>
          <w:sz w:val="24"/>
        </w:rPr>
        <w:t>pologies for absence</w:t>
      </w:r>
      <w:r w:rsidR="00151837">
        <w:rPr>
          <w:rFonts w:ascii="Times New Roman" w:hAnsi="Times New Roman"/>
          <w:sz w:val="24"/>
        </w:rPr>
        <w:t xml:space="preserve"> </w:t>
      </w:r>
    </w:p>
    <w:p w14:paraId="66BE8E92" w14:textId="77777777" w:rsidR="00A47F58" w:rsidRDefault="00A47F58" w:rsidP="007F4CD0">
      <w:pPr>
        <w:pStyle w:val="BodyTextIndent"/>
        <w:ind w:left="0"/>
        <w:rPr>
          <w:sz w:val="14"/>
          <w:szCs w:val="14"/>
        </w:rPr>
      </w:pPr>
    </w:p>
    <w:p w14:paraId="4EC7B07D" w14:textId="77777777" w:rsidR="00027C76" w:rsidRPr="00027C76" w:rsidRDefault="00027C76" w:rsidP="007F4CD0">
      <w:pPr>
        <w:pStyle w:val="BodyTextIndent"/>
        <w:ind w:left="0"/>
        <w:rPr>
          <w:sz w:val="14"/>
          <w:szCs w:val="14"/>
        </w:rPr>
      </w:pPr>
    </w:p>
    <w:p w14:paraId="5EE03D0A" w14:textId="239E2DBD" w:rsidR="0005178F" w:rsidRDefault="00D31756" w:rsidP="007F4CD0">
      <w:pPr>
        <w:pStyle w:val="BodyTextIndent"/>
        <w:ind w:left="0"/>
      </w:pPr>
      <w:r>
        <w:t>3</w:t>
      </w:r>
      <w:r w:rsidR="004973CA">
        <w:tab/>
      </w:r>
      <w:r w:rsidR="001B24C0">
        <w:t xml:space="preserve">Applications for </w:t>
      </w:r>
      <w:r w:rsidR="0005178F">
        <w:t xml:space="preserve">Dispensations </w:t>
      </w:r>
      <w:r w:rsidR="001B24C0">
        <w:t xml:space="preserve">by </w:t>
      </w:r>
      <w:r w:rsidR="0005178F">
        <w:t>Councillors</w:t>
      </w:r>
    </w:p>
    <w:p w14:paraId="5B929846" w14:textId="77777777" w:rsidR="00E4397D" w:rsidRPr="0064048A" w:rsidRDefault="00E4397D" w:rsidP="00E4397D">
      <w:pPr>
        <w:jc w:val="both"/>
        <w:rPr>
          <w:rFonts w:ascii="Times New Roman" w:hAnsi="Times New Roman"/>
          <w:bCs/>
          <w:i/>
          <w:sz w:val="14"/>
          <w:szCs w:val="14"/>
          <w:lang w:val="en-US"/>
        </w:rPr>
      </w:pPr>
    </w:p>
    <w:p w14:paraId="21E8A7FF" w14:textId="77777777" w:rsidR="00E4397D" w:rsidRPr="0064048A" w:rsidRDefault="00E4397D" w:rsidP="00E4397D">
      <w:pPr>
        <w:jc w:val="both"/>
        <w:rPr>
          <w:rFonts w:ascii="Times New Roman" w:hAnsi="Times New Roman"/>
          <w:bCs/>
          <w:i/>
          <w:sz w:val="14"/>
          <w:szCs w:val="14"/>
          <w:lang w:val="en-US"/>
        </w:rPr>
      </w:pPr>
    </w:p>
    <w:p w14:paraId="7581B10F" w14:textId="381A1DDB" w:rsidR="007F4CD0" w:rsidRDefault="00D31756" w:rsidP="007F4CD0">
      <w:pPr>
        <w:pStyle w:val="BodyTextIndent"/>
        <w:ind w:left="0"/>
      </w:pPr>
      <w:r>
        <w:t>4</w:t>
      </w:r>
      <w:r w:rsidR="0005178F">
        <w:tab/>
      </w:r>
      <w:r w:rsidR="007F4CD0">
        <w:t>Declarations by members under the Local Government Act 1972</w:t>
      </w:r>
    </w:p>
    <w:p w14:paraId="0B727AF9" w14:textId="77777777" w:rsidR="00E4397D" w:rsidRPr="00EE0380" w:rsidRDefault="00E4397D" w:rsidP="00E4397D">
      <w:pPr>
        <w:jc w:val="both"/>
        <w:rPr>
          <w:rFonts w:ascii="Times New Roman" w:hAnsi="Times New Roman"/>
          <w:bCs/>
          <w:i/>
          <w:sz w:val="14"/>
          <w:szCs w:val="14"/>
          <w:lang w:val="en-US"/>
        </w:rPr>
      </w:pPr>
    </w:p>
    <w:p w14:paraId="41E452F0" w14:textId="77777777" w:rsidR="00E4397D" w:rsidRPr="00EE0380" w:rsidRDefault="00E4397D" w:rsidP="00E4397D">
      <w:pPr>
        <w:jc w:val="both"/>
        <w:rPr>
          <w:rFonts w:ascii="Times New Roman" w:hAnsi="Times New Roman"/>
          <w:bCs/>
          <w:i/>
          <w:sz w:val="14"/>
          <w:szCs w:val="14"/>
          <w:lang w:val="en-US"/>
        </w:rPr>
      </w:pPr>
    </w:p>
    <w:p w14:paraId="6F4E88AB" w14:textId="36D157D1" w:rsidR="006250D1" w:rsidRDefault="00D31756" w:rsidP="00333D1A">
      <w:pPr>
        <w:pStyle w:val="BodyTextIndent2"/>
        <w:rPr>
          <w:noProof/>
          <w:lang w:val="en-GB"/>
        </w:rPr>
      </w:pPr>
      <w:r>
        <w:rPr>
          <w:noProof/>
          <w:lang w:val="en-GB"/>
        </w:rPr>
        <w:t>5</w:t>
      </w:r>
      <w:r w:rsidR="00376C8B">
        <w:rPr>
          <w:noProof/>
          <w:lang w:val="en-GB"/>
        </w:rPr>
        <w:tab/>
      </w:r>
      <w:r w:rsidR="006250D1">
        <w:rPr>
          <w:noProof/>
          <w:lang w:val="en-GB"/>
        </w:rPr>
        <w:t>Announcements by the Chair</w:t>
      </w:r>
    </w:p>
    <w:p w14:paraId="32DDECE7" w14:textId="77777777" w:rsidR="00E4397D" w:rsidRPr="00EE0380" w:rsidRDefault="00E4397D" w:rsidP="00E4397D">
      <w:pPr>
        <w:jc w:val="both"/>
        <w:rPr>
          <w:rFonts w:ascii="Times New Roman" w:hAnsi="Times New Roman"/>
          <w:bCs/>
          <w:i/>
          <w:sz w:val="14"/>
          <w:szCs w:val="14"/>
          <w:lang w:val="en-US"/>
        </w:rPr>
      </w:pPr>
    </w:p>
    <w:p w14:paraId="06D6193C" w14:textId="77777777" w:rsidR="008454F2" w:rsidRPr="00EE0380" w:rsidRDefault="008454F2" w:rsidP="00E4397D">
      <w:pPr>
        <w:jc w:val="both"/>
        <w:rPr>
          <w:rFonts w:ascii="Times New Roman" w:hAnsi="Times New Roman"/>
          <w:bCs/>
          <w:i/>
          <w:sz w:val="14"/>
          <w:szCs w:val="14"/>
          <w:lang w:val="en-US"/>
        </w:rPr>
      </w:pPr>
    </w:p>
    <w:p w14:paraId="5E92D8EE" w14:textId="05B3726B" w:rsidR="00376C8B" w:rsidRDefault="00D31756" w:rsidP="00333D1A">
      <w:pPr>
        <w:pStyle w:val="BodyTextIndent2"/>
        <w:rPr>
          <w:noProof/>
          <w:szCs w:val="24"/>
          <w:lang w:val="en-GB"/>
        </w:rPr>
      </w:pPr>
      <w:r>
        <w:rPr>
          <w:noProof/>
          <w:szCs w:val="24"/>
          <w:lang w:val="en-GB"/>
        </w:rPr>
        <w:t>6</w:t>
      </w:r>
      <w:r w:rsidR="006250D1" w:rsidRPr="006745E1">
        <w:rPr>
          <w:noProof/>
          <w:szCs w:val="24"/>
          <w:lang w:val="en-GB"/>
        </w:rPr>
        <w:tab/>
      </w:r>
      <w:r w:rsidR="0061045A" w:rsidRPr="006745E1">
        <w:rPr>
          <w:noProof/>
          <w:szCs w:val="24"/>
          <w:lang w:val="en-GB"/>
        </w:rPr>
        <w:t>To confirm the Minutes of the Meeting</w:t>
      </w:r>
      <w:r w:rsidR="00C86D0D">
        <w:rPr>
          <w:noProof/>
          <w:szCs w:val="24"/>
          <w:lang w:val="en-GB"/>
        </w:rPr>
        <w:t>s</w:t>
      </w:r>
      <w:r w:rsidR="0061045A" w:rsidRPr="006745E1">
        <w:rPr>
          <w:noProof/>
          <w:szCs w:val="24"/>
          <w:lang w:val="en-GB"/>
        </w:rPr>
        <w:t xml:space="preserve"> held on </w:t>
      </w:r>
      <w:r w:rsidR="00E40DBE">
        <w:rPr>
          <w:noProof/>
          <w:szCs w:val="24"/>
          <w:lang w:val="en-GB"/>
        </w:rPr>
        <w:t>1</w:t>
      </w:r>
      <w:r w:rsidR="00DD4C65">
        <w:rPr>
          <w:noProof/>
          <w:szCs w:val="24"/>
          <w:lang w:val="en-GB"/>
        </w:rPr>
        <w:t>7</w:t>
      </w:r>
      <w:r w:rsidR="00FA66F8" w:rsidRPr="00FA66F8">
        <w:rPr>
          <w:noProof/>
          <w:szCs w:val="24"/>
          <w:vertAlign w:val="superscript"/>
          <w:lang w:val="en-GB"/>
        </w:rPr>
        <w:t>th</w:t>
      </w:r>
      <w:r w:rsidR="00FA66F8">
        <w:rPr>
          <w:noProof/>
          <w:szCs w:val="24"/>
          <w:lang w:val="en-GB"/>
        </w:rPr>
        <w:t xml:space="preserve"> </w:t>
      </w:r>
      <w:r w:rsidR="00DD4C65">
        <w:rPr>
          <w:noProof/>
          <w:szCs w:val="24"/>
          <w:lang w:val="en-GB"/>
        </w:rPr>
        <w:t xml:space="preserve">June </w:t>
      </w:r>
      <w:r w:rsidR="00FA66F8">
        <w:rPr>
          <w:noProof/>
          <w:szCs w:val="24"/>
          <w:lang w:val="en-GB"/>
        </w:rPr>
        <w:t>2</w:t>
      </w:r>
      <w:r w:rsidR="00C23BEA">
        <w:rPr>
          <w:noProof/>
          <w:szCs w:val="24"/>
          <w:lang w:val="en-GB"/>
        </w:rPr>
        <w:t>026</w:t>
      </w:r>
      <w:r w:rsidR="00C86D0D">
        <w:rPr>
          <w:noProof/>
          <w:szCs w:val="24"/>
          <w:lang w:val="en-GB"/>
        </w:rPr>
        <w:t xml:space="preserve"> </w:t>
      </w:r>
    </w:p>
    <w:p w14:paraId="4298FCE6" w14:textId="77777777" w:rsidR="009937E4" w:rsidRPr="00EE0380" w:rsidRDefault="009937E4" w:rsidP="00333D1A">
      <w:pPr>
        <w:pStyle w:val="BodyTextIndent2"/>
        <w:rPr>
          <w:noProof/>
          <w:sz w:val="14"/>
          <w:szCs w:val="14"/>
          <w:lang w:val="en-GB"/>
        </w:rPr>
      </w:pPr>
    </w:p>
    <w:p w14:paraId="022AE69D" w14:textId="77777777" w:rsidR="00E4397D" w:rsidRPr="00EE0380" w:rsidRDefault="00E4397D" w:rsidP="00E4397D">
      <w:pPr>
        <w:jc w:val="both"/>
        <w:rPr>
          <w:rFonts w:ascii="Times New Roman" w:hAnsi="Times New Roman"/>
          <w:bCs/>
          <w:i/>
          <w:sz w:val="14"/>
          <w:szCs w:val="14"/>
          <w:lang w:val="en-US"/>
        </w:rPr>
      </w:pPr>
    </w:p>
    <w:p w14:paraId="42DDCD75" w14:textId="4A1A3184" w:rsidR="00E245F6" w:rsidRPr="006745E1" w:rsidRDefault="00D31756" w:rsidP="008E6FCD">
      <w:pPr>
        <w:pStyle w:val="BodyTextIndent2"/>
        <w:rPr>
          <w:szCs w:val="24"/>
        </w:rPr>
      </w:pPr>
      <w:bookmarkStart w:id="3" w:name="_Hlk212790953"/>
      <w:bookmarkStart w:id="4" w:name="_Hlk175745574"/>
      <w:bookmarkStart w:id="5" w:name="_Hlk208305896"/>
      <w:bookmarkStart w:id="6" w:name="_Hlk128118123"/>
      <w:r>
        <w:rPr>
          <w:szCs w:val="24"/>
        </w:rPr>
        <w:t>7</w:t>
      </w:r>
      <w:r w:rsidR="0061045A" w:rsidRPr="006745E1">
        <w:rPr>
          <w:szCs w:val="24"/>
        </w:rPr>
        <w:tab/>
        <w:t>To deal with any matters</w:t>
      </w:r>
      <w:r w:rsidR="00891F22" w:rsidRPr="006745E1">
        <w:rPr>
          <w:szCs w:val="24"/>
        </w:rPr>
        <w:t xml:space="preserve"> arising from the Minutes of</w:t>
      </w:r>
      <w:r w:rsidR="0061045A" w:rsidRPr="006745E1">
        <w:rPr>
          <w:szCs w:val="24"/>
        </w:rPr>
        <w:t xml:space="preserve"> </w:t>
      </w:r>
      <w:r w:rsidR="00376C8B" w:rsidRPr="006745E1">
        <w:rPr>
          <w:szCs w:val="24"/>
        </w:rPr>
        <w:t xml:space="preserve">the </w:t>
      </w:r>
      <w:r w:rsidR="0061045A" w:rsidRPr="006745E1">
        <w:rPr>
          <w:szCs w:val="24"/>
        </w:rPr>
        <w:t xml:space="preserve">Meeting </w:t>
      </w:r>
      <w:r w:rsidR="00376C8B" w:rsidRPr="006745E1">
        <w:rPr>
          <w:szCs w:val="24"/>
        </w:rPr>
        <w:t xml:space="preserve">held on </w:t>
      </w:r>
      <w:r w:rsidR="00E40DBE">
        <w:rPr>
          <w:szCs w:val="24"/>
        </w:rPr>
        <w:t>1</w:t>
      </w:r>
      <w:r w:rsidR="00DD4C65">
        <w:rPr>
          <w:szCs w:val="24"/>
        </w:rPr>
        <w:t>7</w:t>
      </w:r>
      <w:r w:rsidR="00C23BEA" w:rsidRPr="00C23BEA">
        <w:rPr>
          <w:szCs w:val="24"/>
          <w:vertAlign w:val="superscript"/>
        </w:rPr>
        <w:t>th</w:t>
      </w:r>
      <w:r w:rsidR="00C23BEA">
        <w:rPr>
          <w:szCs w:val="24"/>
        </w:rPr>
        <w:t xml:space="preserve"> </w:t>
      </w:r>
      <w:r w:rsidR="00DD4C65">
        <w:rPr>
          <w:szCs w:val="24"/>
        </w:rPr>
        <w:t xml:space="preserve">June </w:t>
      </w:r>
      <w:r w:rsidR="00C23BEA">
        <w:rPr>
          <w:szCs w:val="24"/>
        </w:rPr>
        <w:t xml:space="preserve">2026 </w:t>
      </w:r>
      <w:r w:rsidR="003D36D2" w:rsidRPr="006745E1">
        <w:rPr>
          <w:szCs w:val="24"/>
        </w:rPr>
        <w:t xml:space="preserve">not </w:t>
      </w:r>
      <w:r w:rsidR="000B0761" w:rsidRPr="006745E1">
        <w:rPr>
          <w:szCs w:val="24"/>
        </w:rPr>
        <w:t xml:space="preserve">covered elsewhere on the </w:t>
      </w:r>
      <w:proofErr w:type="gramStart"/>
      <w:r w:rsidR="000B0761" w:rsidRPr="006745E1">
        <w:rPr>
          <w:szCs w:val="24"/>
        </w:rPr>
        <w:t>Agenda</w:t>
      </w:r>
      <w:proofErr w:type="gramEnd"/>
    </w:p>
    <w:bookmarkEnd w:id="3"/>
    <w:p w14:paraId="521FD2BA" w14:textId="77777777" w:rsidR="00892D6E" w:rsidRPr="008454F2" w:rsidRDefault="00892D6E" w:rsidP="008E6FCD">
      <w:pPr>
        <w:pStyle w:val="BodyTextIndent2"/>
        <w:rPr>
          <w:sz w:val="16"/>
          <w:szCs w:val="16"/>
        </w:rPr>
      </w:pPr>
    </w:p>
    <w:p w14:paraId="75C6FCC9" w14:textId="5B30D431" w:rsidR="00070E2A" w:rsidRDefault="00D31756" w:rsidP="00175FCF">
      <w:pPr>
        <w:ind w:left="1440" w:hanging="720"/>
        <w:jc w:val="both"/>
        <w:rPr>
          <w:rFonts w:ascii="Times New Roman" w:hAnsi="Times New Roman"/>
          <w:sz w:val="24"/>
          <w:szCs w:val="24"/>
        </w:rPr>
      </w:pPr>
      <w:bookmarkStart w:id="7" w:name="_Hlk144465560"/>
      <w:bookmarkStart w:id="8" w:name="_Hlk160795937"/>
      <w:bookmarkStart w:id="9" w:name="_Hlk181689826"/>
      <w:bookmarkStart w:id="10" w:name="_Hlk202277360"/>
      <w:bookmarkStart w:id="11" w:name="_Hlk212790765"/>
      <w:bookmarkStart w:id="12" w:name="_Hlk218255763"/>
      <w:bookmarkStart w:id="13" w:name="_Hlk125093092"/>
      <w:r>
        <w:rPr>
          <w:rFonts w:ascii="Times New Roman" w:hAnsi="Times New Roman"/>
          <w:sz w:val="24"/>
          <w:szCs w:val="24"/>
        </w:rPr>
        <w:t>7</w:t>
      </w:r>
      <w:r w:rsidR="00070E2A">
        <w:rPr>
          <w:rFonts w:ascii="Times New Roman" w:hAnsi="Times New Roman"/>
          <w:sz w:val="24"/>
          <w:szCs w:val="24"/>
        </w:rPr>
        <w:t>.</w:t>
      </w:r>
      <w:r w:rsidR="00D904F7">
        <w:rPr>
          <w:rFonts w:ascii="Times New Roman" w:hAnsi="Times New Roman"/>
          <w:sz w:val="24"/>
          <w:szCs w:val="24"/>
        </w:rPr>
        <w:t>1</w:t>
      </w:r>
      <w:r w:rsidR="00070E2A">
        <w:rPr>
          <w:rFonts w:ascii="Times New Roman" w:hAnsi="Times New Roman"/>
          <w:sz w:val="24"/>
          <w:szCs w:val="24"/>
        </w:rPr>
        <w:tab/>
        <w:t>Update on storage building at Brook Way Activity Centre</w:t>
      </w:r>
    </w:p>
    <w:p w14:paraId="5D56607F" w14:textId="429BA640" w:rsidR="00B9701F" w:rsidRPr="00CD5DE7" w:rsidRDefault="00E834F1" w:rsidP="0005178F">
      <w:pPr>
        <w:jc w:val="both"/>
        <w:rPr>
          <w:rFonts w:ascii="Times New Roman" w:hAnsi="Times New Roman"/>
          <w:sz w:val="24"/>
          <w:szCs w:val="24"/>
        </w:rPr>
      </w:pPr>
      <w:bookmarkStart w:id="14" w:name="_Hlk147330737"/>
      <w:bookmarkEnd w:id="7"/>
      <w:r w:rsidRPr="00CD5DE7">
        <w:rPr>
          <w:rFonts w:ascii="Times New Roman" w:hAnsi="Times New Roman"/>
          <w:sz w:val="24"/>
          <w:szCs w:val="24"/>
        </w:rPr>
        <w:tab/>
      </w:r>
      <w:r w:rsidR="00D31756">
        <w:rPr>
          <w:rFonts w:ascii="Times New Roman" w:hAnsi="Times New Roman"/>
          <w:sz w:val="24"/>
          <w:szCs w:val="24"/>
        </w:rPr>
        <w:t>7</w:t>
      </w:r>
      <w:r w:rsidRPr="00CD5DE7">
        <w:rPr>
          <w:rFonts w:ascii="Times New Roman" w:hAnsi="Times New Roman"/>
          <w:sz w:val="24"/>
          <w:szCs w:val="24"/>
        </w:rPr>
        <w:t>.</w:t>
      </w:r>
      <w:r w:rsidR="00D904F7">
        <w:rPr>
          <w:rFonts w:ascii="Times New Roman" w:hAnsi="Times New Roman"/>
          <w:sz w:val="24"/>
          <w:szCs w:val="24"/>
        </w:rPr>
        <w:t>2</w:t>
      </w:r>
      <w:r w:rsidRPr="00CD5DE7">
        <w:rPr>
          <w:rFonts w:ascii="Times New Roman" w:hAnsi="Times New Roman"/>
          <w:sz w:val="24"/>
          <w:szCs w:val="24"/>
        </w:rPr>
        <w:tab/>
        <w:t>Ongoing projects</w:t>
      </w:r>
    </w:p>
    <w:bookmarkEnd w:id="14"/>
    <w:p w14:paraId="712377DA" w14:textId="4A8DBB2E" w:rsidR="002250BC" w:rsidRDefault="002250BC" w:rsidP="00FF3622">
      <w:pPr>
        <w:ind w:left="720" w:firstLine="720"/>
        <w:jc w:val="both"/>
        <w:rPr>
          <w:rFonts w:ascii="Times New Roman" w:hAnsi="Times New Roman"/>
          <w:sz w:val="24"/>
          <w:szCs w:val="24"/>
        </w:rPr>
      </w:pPr>
      <w:r>
        <w:rPr>
          <w:rFonts w:ascii="Times New Roman" w:hAnsi="Times New Roman"/>
          <w:sz w:val="24"/>
          <w:szCs w:val="24"/>
        </w:rPr>
        <w:t>7.2.</w:t>
      </w:r>
      <w:r w:rsidR="005059A0">
        <w:rPr>
          <w:rFonts w:ascii="Times New Roman" w:hAnsi="Times New Roman"/>
          <w:sz w:val="24"/>
          <w:szCs w:val="24"/>
        </w:rPr>
        <w:t>1</w:t>
      </w:r>
      <w:r>
        <w:rPr>
          <w:rFonts w:ascii="Times New Roman" w:hAnsi="Times New Roman"/>
          <w:sz w:val="24"/>
          <w:szCs w:val="24"/>
        </w:rPr>
        <w:tab/>
        <w:t>Redevelopment/refurbishment of Baileys Court Activity Centre</w:t>
      </w:r>
    </w:p>
    <w:p w14:paraId="017F74DB" w14:textId="2A43A0AB" w:rsidR="004909C0" w:rsidRPr="00186048" w:rsidRDefault="004909C0" w:rsidP="004909C0">
      <w:pPr>
        <w:ind w:left="720" w:firstLine="720"/>
        <w:jc w:val="both"/>
        <w:rPr>
          <w:rFonts w:ascii="Times New Roman" w:hAnsi="Times New Roman"/>
          <w:sz w:val="24"/>
          <w:szCs w:val="24"/>
        </w:rPr>
      </w:pPr>
      <w:r>
        <w:rPr>
          <w:rFonts w:ascii="Times New Roman" w:hAnsi="Times New Roman"/>
          <w:sz w:val="24"/>
          <w:szCs w:val="24"/>
        </w:rPr>
        <w:t>7.2.</w:t>
      </w:r>
      <w:r w:rsidR="00A47DC1">
        <w:rPr>
          <w:rFonts w:ascii="Times New Roman" w:hAnsi="Times New Roman"/>
          <w:sz w:val="24"/>
          <w:szCs w:val="24"/>
        </w:rPr>
        <w:t>2</w:t>
      </w:r>
      <w:r w:rsidRPr="00186048">
        <w:rPr>
          <w:rFonts w:ascii="Times New Roman" w:hAnsi="Times New Roman"/>
          <w:sz w:val="24"/>
          <w:szCs w:val="24"/>
        </w:rPr>
        <w:tab/>
        <w:t>Improvements to Three Brooks Nature Reserve</w:t>
      </w:r>
    </w:p>
    <w:p w14:paraId="0FA97D53" w14:textId="28B976CB" w:rsidR="004909C0" w:rsidRPr="00186048" w:rsidRDefault="004909C0" w:rsidP="004909C0">
      <w:pPr>
        <w:ind w:left="2160" w:hanging="720"/>
        <w:jc w:val="both"/>
        <w:rPr>
          <w:rFonts w:ascii="Times New Roman" w:hAnsi="Times New Roman"/>
          <w:sz w:val="24"/>
          <w:szCs w:val="24"/>
        </w:rPr>
      </w:pPr>
      <w:r>
        <w:rPr>
          <w:rFonts w:ascii="Times New Roman" w:hAnsi="Times New Roman"/>
          <w:sz w:val="24"/>
          <w:szCs w:val="24"/>
        </w:rPr>
        <w:t>7.2.</w:t>
      </w:r>
      <w:r w:rsidR="00A47DC1">
        <w:rPr>
          <w:rFonts w:ascii="Times New Roman" w:hAnsi="Times New Roman"/>
          <w:sz w:val="24"/>
          <w:szCs w:val="24"/>
        </w:rPr>
        <w:t>3</w:t>
      </w:r>
      <w:r>
        <w:rPr>
          <w:rFonts w:ascii="Times New Roman" w:hAnsi="Times New Roman"/>
          <w:sz w:val="24"/>
          <w:szCs w:val="24"/>
        </w:rPr>
        <w:tab/>
      </w:r>
      <w:r w:rsidRPr="00186048">
        <w:rPr>
          <w:rFonts w:ascii="Times New Roman" w:hAnsi="Times New Roman"/>
          <w:sz w:val="24"/>
          <w:szCs w:val="24"/>
        </w:rPr>
        <w:t xml:space="preserve">Residents Survey </w:t>
      </w:r>
    </w:p>
    <w:p w14:paraId="743985B2" w14:textId="5356DFE0" w:rsidR="004909C0" w:rsidRDefault="004909C0" w:rsidP="004909C0">
      <w:pPr>
        <w:ind w:left="720" w:firstLine="720"/>
        <w:jc w:val="both"/>
        <w:rPr>
          <w:rFonts w:ascii="Times New Roman" w:hAnsi="Times New Roman"/>
          <w:sz w:val="24"/>
          <w:szCs w:val="24"/>
        </w:rPr>
      </w:pPr>
      <w:r>
        <w:rPr>
          <w:rFonts w:ascii="Times New Roman" w:hAnsi="Times New Roman"/>
          <w:sz w:val="24"/>
          <w:szCs w:val="24"/>
        </w:rPr>
        <w:t>7.2.</w:t>
      </w:r>
      <w:r w:rsidR="00A47DC1">
        <w:rPr>
          <w:rFonts w:ascii="Times New Roman" w:hAnsi="Times New Roman"/>
          <w:sz w:val="24"/>
          <w:szCs w:val="24"/>
        </w:rPr>
        <w:t>4</w:t>
      </w:r>
      <w:r>
        <w:rPr>
          <w:rFonts w:ascii="Times New Roman" w:hAnsi="Times New Roman"/>
          <w:sz w:val="24"/>
          <w:szCs w:val="24"/>
        </w:rPr>
        <w:tab/>
      </w:r>
      <w:r w:rsidRPr="00186048">
        <w:rPr>
          <w:rFonts w:ascii="Times New Roman" w:hAnsi="Times New Roman"/>
          <w:sz w:val="24"/>
          <w:szCs w:val="24"/>
        </w:rPr>
        <w:t>Introduction of a Community Awards Scheme</w:t>
      </w:r>
    </w:p>
    <w:bookmarkEnd w:id="4"/>
    <w:bookmarkEnd w:id="8"/>
    <w:bookmarkEnd w:id="9"/>
    <w:p w14:paraId="076A612C" w14:textId="6B93FE11" w:rsidR="002250BC" w:rsidRDefault="002250BC" w:rsidP="002250BC">
      <w:pPr>
        <w:pStyle w:val="BodyTextIndent2"/>
        <w:ind w:left="0" w:firstLine="0"/>
        <w:rPr>
          <w:szCs w:val="24"/>
        </w:rPr>
      </w:pPr>
      <w:r w:rsidRPr="004C392B">
        <w:rPr>
          <w:szCs w:val="24"/>
        </w:rPr>
        <w:tab/>
      </w:r>
      <w:r>
        <w:rPr>
          <w:szCs w:val="24"/>
        </w:rPr>
        <w:t>7.</w:t>
      </w:r>
      <w:r w:rsidR="00B8631B">
        <w:rPr>
          <w:szCs w:val="24"/>
        </w:rPr>
        <w:t>3</w:t>
      </w:r>
      <w:r w:rsidRPr="004C392B">
        <w:rPr>
          <w:szCs w:val="24"/>
        </w:rPr>
        <w:tab/>
        <w:t>Provision of Multi-Use Games Area (MUGA) at Jubilee Centre</w:t>
      </w:r>
    </w:p>
    <w:bookmarkEnd w:id="5"/>
    <w:bookmarkEnd w:id="10"/>
    <w:bookmarkEnd w:id="11"/>
    <w:p w14:paraId="106D17FE" w14:textId="77777777" w:rsidR="009D7C4F" w:rsidRDefault="005E1DC4" w:rsidP="009D6780">
      <w:pPr>
        <w:pStyle w:val="BodyTextIndent2"/>
        <w:ind w:left="0" w:firstLine="0"/>
        <w:rPr>
          <w:szCs w:val="24"/>
        </w:rPr>
      </w:pPr>
      <w:r>
        <w:rPr>
          <w:szCs w:val="24"/>
        </w:rPr>
        <w:tab/>
        <w:t>7.</w:t>
      </w:r>
      <w:r w:rsidR="00A47DC1">
        <w:rPr>
          <w:szCs w:val="24"/>
        </w:rPr>
        <w:t>4</w:t>
      </w:r>
      <w:r>
        <w:rPr>
          <w:szCs w:val="24"/>
        </w:rPr>
        <w:tab/>
      </w:r>
      <w:r w:rsidR="009D7C4F">
        <w:rPr>
          <w:szCs w:val="24"/>
        </w:rPr>
        <w:t>L</w:t>
      </w:r>
      <w:r>
        <w:rPr>
          <w:szCs w:val="24"/>
        </w:rPr>
        <w:t>and in Dewfalls Drive</w:t>
      </w:r>
    </w:p>
    <w:p w14:paraId="0E9CBCB6" w14:textId="339C9153" w:rsidR="005E1DC4" w:rsidRDefault="009D7C4F" w:rsidP="009D7C4F">
      <w:pPr>
        <w:pStyle w:val="BodyTextIndent2"/>
        <w:ind w:firstLine="720"/>
        <w:rPr>
          <w:szCs w:val="24"/>
        </w:rPr>
      </w:pPr>
      <w:r>
        <w:rPr>
          <w:szCs w:val="24"/>
        </w:rPr>
        <w:t>7.4.1</w:t>
      </w:r>
      <w:r>
        <w:rPr>
          <w:szCs w:val="24"/>
        </w:rPr>
        <w:tab/>
        <w:t xml:space="preserve">Update on registration of BSTC land </w:t>
      </w:r>
      <w:r w:rsidR="005E1DC4">
        <w:rPr>
          <w:szCs w:val="24"/>
        </w:rPr>
        <w:t>as a village/town green</w:t>
      </w:r>
    </w:p>
    <w:p w14:paraId="7E86F336" w14:textId="248696B7" w:rsidR="009D7C4F" w:rsidRPr="00687FB1" w:rsidRDefault="009D7C4F" w:rsidP="009D7C4F">
      <w:pPr>
        <w:pStyle w:val="BodyTextIndent2"/>
        <w:ind w:firstLine="720"/>
        <w:rPr>
          <w:szCs w:val="24"/>
        </w:rPr>
      </w:pPr>
      <w:r>
        <w:rPr>
          <w:szCs w:val="24"/>
        </w:rPr>
        <w:t>7.4.2</w:t>
      </w:r>
      <w:r>
        <w:rPr>
          <w:szCs w:val="24"/>
        </w:rPr>
        <w:tab/>
        <w:t>Update on possible Public Rights of Way registration</w:t>
      </w:r>
    </w:p>
    <w:p w14:paraId="1E24FAE0" w14:textId="01F4CA0B" w:rsidR="00FA66F8" w:rsidRDefault="00E40DBE" w:rsidP="00E40DBE">
      <w:pPr>
        <w:ind w:left="1440" w:hanging="720"/>
        <w:jc w:val="both"/>
        <w:rPr>
          <w:rFonts w:ascii="Times New Roman" w:hAnsi="Times New Roman"/>
          <w:sz w:val="24"/>
          <w:szCs w:val="24"/>
        </w:rPr>
      </w:pPr>
      <w:bookmarkStart w:id="15" w:name="_Hlk223601419"/>
      <w:r>
        <w:rPr>
          <w:rFonts w:ascii="Times New Roman" w:hAnsi="Times New Roman"/>
          <w:sz w:val="24"/>
          <w:szCs w:val="24"/>
        </w:rPr>
        <w:t>7.5</w:t>
      </w:r>
      <w:r w:rsidRPr="00E40DBE">
        <w:rPr>
          <w:rFonts w:ascii="Times New Roman" w:hAnsi="Times New Roman"/>
          <w:sz w:val="24"/>
          <w:szCs w:val="24"/>
        </w:rPr>
        <w:tab/>
      </w:r>
      <w:r w:rsidR="00FA66F8">
        <w:rPr>
          <w:rFonts w:ascii="Times New Roman" w:hAnsi="Times New Roman"/>
          <w:sz w:val="24"/>
          <w:szCs w:val="24"/>
        </w:rPr>
        <w:t>Adoption of new NALC Model Standing Orders</w:t>
      </w:r>
    </w:p>
    <w:p w14:paraId="32DDF0D7" w14:textId="417B842D" w:rsidR="003B001E" w:rsidRDefault="003B001E" w:rsidP="00DD4C65">
      <w:pPr>
        <w:ind w:left="720"/>
        <w:jc w:val="both"/>
        <w:rPr>
          <w:rFonts w:ascii="Times New Roman" w:hAnsi="Times New Roman"/>
          <w:color w:val="333333"/>
          <w:sz w:val="24"/>
          <w:szCs w:val="24"/>
          <w:lang w:eastAsia="en-GB"/>
        </w:rPr>
      </w:pPr>
      <w:r>
        <w:rPr>
          <w:rFonts w:ascii="Times New Roman" w:hAnsi="Times New Roman"/>
          <w:sz w:val="24"/>
          <w:szCs w:val="24"/>
        </w:rPr>
        <w:t>7.7</w:t>
      </w:r>
      <w:r>
        <w:rPr>
          <w:rFonts w:ascii="Times New Roman" w:hAnsi="Times New Roman"/>
          <w:sz w:val="24"/>
          <w:szCs w:val="24"/>
        </w:rPr>
        <w:tab/>
      </w:r>
      <w:r w:rsidR="00DD4C65">
        <w:rPr>
          <w:rFonts w:ascii="Times New Roman" w:hAnsi="Times New Roman"/>
          <w:sz w:val="24"/>
          <w:szCs w:val="24"/>
        </w:rPr>
        <w:t>Possible a</w:t>
      </w:r>
      <w:r>
        <w:rPr>
          <w:rFonts w:ascii="Times New Roman" w:hAnsi="Times New Roman"/>
          <w:sz w:val="24"/>
          <w:szCs w:val="24"/>
        </w:rPr>
        <w:t xml:space="preserve">ppointment of </w:t>
      </w:r>
      <w:r w:rsidR="00DD4C65">
        <w:rPr>
          <w:rFonts w:ascii="Times New Roman" w:hAnsi="Times New Roman"/>
          <w:sz w:val="24"/>
          <w:szCs w:val="24"/>
        </w:rPr>
        <w:t>C</w:t>
      </w:r>
      <w:r>
        <w:rPr>
          <w:rFonts w:ascii="Times New Roman" w:hAnsi="Times New Roman"/>
          <w:color w:val="333333"/>
          <w:sz w:val="24"/>
          <w:szCs w:val="24"/>
          <w:lang w:eastAsia="en-GB"/>
        </w:rPr>
        <w:t xml:space="preserve">ouncillor </w:t>
      </w:r>
      <w:r w:rsidR="009713E1">
        <w:rPr>
          <w:rFonts w:ascii="Times New Roman" w:hAnsi="Times New Roman"/>
          <w:color w:val="333333"/>
          <w:sz w:val="24"/>
          <w:szCs w:val="24"/>
          <w:lang w:eastAsia="en-GB"/>
        </w:rPr>
        <w:t xml:space="preserve">Deputy </w:t>
      </w:r>
      <w:r>
        <w:rPr>
          <w:rFonts w:ascii="Times New Roman" w:hAnsi="Times New Roman"/>
          <w:color w:val="333333"/>
          <w:sz w:val="24"/>
          <w:szCs w:val="24"/>
          <w:lang w:eastAsia="en-GB"/>
        </w:rPr>
        <w:t>Champion – Armed Forces</w:t>
      </w:r>
    </w:p>
    <w:p w14:paraId="03569A1F" w14:textId="77777777" w:rsidR="000B477A" w:rsidRDefault="000B0114" w:rsidP="000B0114">
      <w:pPr>
        <w:pStyle w:val="BodyTextIndent2"/>
        <w:ind w:firstLine="0"/>
      </w:pPr>
      <w:r>
        <w:t>7.8</w:t>
      </w:r>
      <w:r w:rsidRPr="000B0114">
        <w:tab/>
        <w:t xml:space="preserve">Casual Vacancy in Primrose Bridge Ward </w:t>
      </w:r>
    </w:p>
    <w:p w14:paraId="2C634C8A" w14:textId="4D80AF1E" w:rsidR="000B477A" w:rsidRPr="000B477A" w:rsidRDefault="000B477A" w:rsidP="000B477A">
      <w:pPr>
        <w:ind w:left="1440" w:hanging="720"/>
        <w:jc w:val="both"/>
        <w:rPr>
          <w:rFonts w:ascii="Times New Roman" w:hAnsi="Times New Roman"/>
          <w:sz w:val="24"/>
          <w:szCs w:val="24"/>
        </w:rPr>
      </w:pPr>
      <w:r w:rsidRPr="000B477A">
        <w:rPr>
          <w:rFonts w:ascii="Times New Roman" w:hAnsi="Times New Roman"/>
          <w:sz w:val="24"/>
          <w:szCs w:val="24"/>
        </w:rPr>
        <w:t>7.</w:t>
      </w:r>
      <w:r>
        <w:rPr>
          <w:rFonts w:ascii="Times New Roman" w:hAnsi="Times New Roman"/>
          <w:sz w:val="24"/>
          <w:szCs w:val="24"/>
        </w:rPr>
        <w:t>9</w:t>
      </w:r>
      <w:r w:rsidRPr="000B477A">
        <w:rPr>
          <w:rFonts w:ascii="Times New Roman" w:hAnsi="Times New Roman"/>
          <w:sz w:val="24"/>
          <w:szCs w:val="24"/>
        </w:rPr>
        <w:tab/>
        <w:t xml:space="preserve">SGC Special Expenses </w:t>
      </w:r>
      <w:r w:rsidRPr="000B477A">
        <w:rPr>
          <w:rFonts w:ascii="Times New Roman" w:hAnsi="Times New Roman"/>
          <w:sz w:val="24"/>
          <w:szCs w:val="24"/>
        </w:rPr>
        <w:t xml:space="preserve">update and to set date for a meeting </w:t>
      </w:r>
      <w:r w:rsidRPr="000B477A">
        <w:rPr>
          <w:rFonts w:ascii="Times New Roman" w:hAnsi="Times New Roman"/>
          <w:sz w:val="24"/>
          <w:szCs w:val="24"/>
        </w:rPr>
        <w:t xml:space="preserve">of </w:t>
      </w:r>
      <w:r w:rsidRPr="000B477A">
        <w:rPr>
          <w:rFonts w:ascii="Times New Roman" w:hAnsi="Times New Roman"/>
          <w:sz w:val="24"/>
          <w:szCs w:val="24"/>
        </w:rPr>
        <w:t xml:space="preserve">the </w:t>
      </w:r>
      <w:r w:rsidRPr="000B477A">
        <w:rPr>
          <w:rFonts w:ascii="Times New Roman" w:hAnsi="Times New Roman"/>
          <w:sz w:val="24"/>
          <w:szCs w:val="24"/>
        </w:rPr>
        <w:t>working group</w:t>
      </w:r>
    </w:p>
    <w:p w14:paraId="0CE06D89" w14:textId="7DB15152" w:rsidR="00A47DC1" w:rsidRDefault="000B0114" w:rsidP="000B477A">
      <w:pPr>
        <w:pStyle w:val="BodyTextIndent2"/>
        <w:ind w:firstLine="0"/>
        <w:rPr>
          <w:sz w:val="16"/>
          <w:szCs w:val="16"/>
        </w:rPr>
      </w:pPr>
      <w:r w:rsidRPr="000B0114">
        <w:tab/>
      </w:r>
      <w:bookmarkEnd w:id="15"/>
    </w:p>
    <w:p w14:paraId="5BB19800" w14:textId="77777777" w:rsidR="00DD4C65" w:rsidRDefault="00DD4C65" w:rsidP="00770923">
      <w:pPr>
        <w:ind w:left="709" w:hanging="709"/>
        <w:jc w:val="both"/>
        <w:rPr>
          <w:rFonts w:ascii="Times New Roman" w:hAnsi="Times New Roman"/>
          <w:sz w:val="16"/>
          <w:szCs w:val="16"/>
        </w:rPr>
      </w:pPr>
    </w:p>
    <w:p w14:paraId="0A802EFA" w14:textId="106E6B65" w:rsidR="00C23BEA" w:rsidRPr="00D87FF8" w:rsidRDefault="00C23BEA" w:rsidP="00C23BEA">
      <w:pPr>
        <w:ind w:left="720" w:hanging="720"/>
        <w:jc w:val="both"/>
        <w:rPr>
          <w:rFonts w:ascii="Times New Roman" w:hAnsi="Times New Roman"/>
          <w:sz w:val="24"/>
          <w:szCs w:val="24"/>
        </w:rPr>
      </w:pPr>
      <w:bookmarkStart w:id="16" w:name="_Hlk486840862"/>
      <w:r>
        <w:rPr>
          <w:rFonts w:ascii="Times New Roman" w:hAnsi="Times New Roman"/>
          <w:sz w:val="24"/>
          <w:szCs w:val="24"/>
        </w:rPr>
        <w:t>8</w:t>
      </w:r>
      <w:r w:rsidRPr="00D87FF8">
        <w:rPr>
          <w:rFonts w:ascii="Times New Roman" w:hAnsi="Times New Roman"/>
          <w:sz w:val="24"/>
          <w:szCs w:val="24"/>
        </w:rPr>
        <w:tab/>
        <w:t xml:space="preserve">To receive the Minutes of the </w:t>
      </w:r>
      <w:r w:rsidR="00DD4C65">
        <w:rPr>
          <w:rFonts w:ascii="Times New Roman" w:hAnsi="Times New Roman"/>
          <w:sz w:val="24"/>
          <w:szCs w:val="24"/>
        </w:rPr>
        <w:t>Leisure, Youth &amp; Amenities C</w:t>
      </w:r>
      <w:r w:rsidRPr="00D87FF8">
        <w:rPr>
          <w:rFonts w:ascii="Times New Roman" w:hAnsi="Times New Roman"/>
          <w:sz w:val="24"/>
          <w:szCs w:val="24"/>
        </w:rPr>
        <w:t xml:space="preserve">ommittee held on </w:t>
      </w:r>
      <w:r w:rsidR="00DD4C65">
        <w:rPr>
          <w:rFonts w:ascii="Times New Roman" w:hAnsi="Times New Roman"/>
          <w:sz w:val="24"/>
          <w:szCs w:val="24"/>
        </w:rPr>
        <w:t>22</w:t>
      </w:r>
      <w:r w:rsidR="00DD4C65" w:rsidRPr="00DD4C65">
        <w:rPr>
          <w:rFonts w:ascii="Times New Roman" w:hAnsi="Times New Roman"/>
          <w:sz w:val="24"/>
          <w:szCs w:val="24"/>
          <w:vertAlign w:val="superscript"/>
        </w:rPr>
        <w:t>nd</w:t>
      </w:r>
      <w:r w:rsidR="00DD4C65">
        <w:rPr>
          <w:rFonts w:ascii="Times New Roman" w:hAnsi="Times New Roman"/>
          <w:sz w:val="24"/>
          <w:szCs w:val="24"/>
        </w:rPr>
        <w:t xml:space="preserve"> June </w:t>
      </w:r>
      <w:r>
        <w:rPr>
          <w:rFonts w:ascii="Times New Roman" w:hAnsi="Times New Roman"/>
          <w:sz w:val="24"/>
          <w:szCs w:val="24"/>
        </w:rPr>
        <w:t xml:space="preserve">2026 </w:t>
      </w:r>
      <w:r w:rsidRPr="00D87FF8">
        <w:rPr>
          <w:rFonts w:ascii="Times New Roman" w:hAnsi="Times New Roman"/>
          <w:sz w:val="24"/>
          <w:szCs w:val="24"/>
        </w:rPr>
        <w:t xml:space="preserve">and to deal with matters referred to Council not covered elsewhere on the </w:t>
      </w:r>
      <w:proofErr w:type="gramStart"/>
      <w:r w:rsidRPr="00D87FF8">
        <w:rPr>
          <w:rFonts w:ascii="Times New Roman" w:hAnsi="Times New Roman"/>
          <w:sz w:val="24"/>
          <w:szCs w:val="24"/>
        </w:rPr>
        <w:t>Agenda</w:t>
      </w:r>
      <w:proofErr w:type="gramEnd"/>
    </w:p>
    <w:p w14:paraId="7296F174" w14:textId="77777777" w:rsidR="00C23BEA" w:rsidRPr="00F40C5E" w:rsidRDefault="00C23BEA" w:rsidP="00C23BEA">
      <w:pPr>
        <w:ind w:left="720" w:hanging="720"/>
        <w:jc w:val="both"/>
        <w:rPr>
          <w:rFonts w:ascii="Times New Roman" w:hAnsi="Times New Roman"/>
          <w:sz w:val="14"/>
          <w:szCs w:val="14"/>
        </w:rPr>
      </w:pPr>
    </w:p>
    <w:p w14:paraId="17F03A35" w14:textId="77777777" w:rsidR="00F40C5E" w:rsidRPr="00F40C5E" w:rsidRDefault="00F40C5E" w:rsidP="00D87FF8">
      <w:pPr>
        <w:ind w:left="720" w:hanging="720"/>
        <w:jc w:val="both"/>
        <w:rPr>
          <w:rFonts w:ascii="Times New Roman" w:hAnsi="Times New Roman"/>
          <w:sz w:val="14"/>
          <w:szCs w:val="14"/>
        </w:rPr>
      </w:pPr>
    </w:p>
    <w:p w14:paraId="59787E06" w14:textId="29CCE673" w:rsidR="00D87FF8" w:rsidRPr="00D87FF8" w:rsidRDefault="00E40DBE" w:rsidP="00D87FF8">
      <w:pPr>
        <w:ind w:left="720" w:hanging="720"/>
        <w:jc w:val="both"/>
        <w:rPr>
          <w:rFonts w:ascii="Times New Roman" w:hAnsi="Times New Roman"/>
          <w:sz w:val="24"/>
          <w:szCs w:val="24"/>
        </w:rPr>
      </w:pPr>
      <w:r>
        <w:rPr>
          <w:rFonts w:ascii="Times New Roman" w:hAnsi="Times New Roman"/>
          <w:sz w:val="24"/>
          <w:szCs w:val="24"/>
        </w:rPr>
        <w:t>9</w:t>
      </w:r>
      <w:r w:rsidR="00D87FF8" w:rsidRPr="00D87FF8">
        <w:rPr>
          <w:rFonts w:ascii="Times New Roman" w:hAnsi="Times New Roman"/>
          <w:sz w:val="24"/>
          <w:szCs w:val="24"/>
        </w:rPr>
        <w:tab/>
        <w:t>To receive the Minutes of the Finance Committee held on 2</w:t>
      </w:r>
      <w:r w:rsidR="00DD4C65">
        <w:rPr>
          <w:rFonts w:ascii="Times New Roman" w:hAnsi="Times New Roman"/>
          <w:sz w:val="24"/>
          <w:szCs w:val="24"/>
        </w:rPr>
        <w:t>4</w:t>
      </w:r>
      <w:r w:rsidR="00B8631B" w:rsidRPr="00B8631B">
        <w:rPr>
          <w:rFonts w:ascii="Times New Roman" w:hAnsi="Times New Roman"/>
          <w:sz w:val="24"/>
          <w:szCs w:val="24"/>
          <w:vertAlign w:val="superscript"/>
        </w:rPr>
        <w:t>th</w:t>
      </w:r>
      <w:r w:rsidR="00B8631B">
        <w:rPr>
          <w:rFonts w:ascii="Times New Roman" w:hAnsi="Times New Roman"/>
          <w:sz w:val="24"/>
          <w:szCs w:val="24"/>
        </w:rPr>
        <w:t xml:space="preserve"> </w:t>
      </w:r>
      <w:r w:rsidR="00DD4C65">
        <w:rPr>
          <w:rFonts w:ascii="Times New Roman" w:hAnsi="Times New Roman"/>
          <w:sz w:val="24"/>
          <w:szCs w:val="24"/>
        </w:rPr>
        <w:t xml:space="preserve">June </w:t>
      </w:r>
      <w:r w:rsidR="00A47DC1">
        <w:rPr>
          <w:rFonts w:ascii="Times New Roman" w:hAnsi="Times New Roman"/>
          <w:sz w:val="24"/>
          <w:szCs w:val="24"/>
        </w:rPr>
        <w:t xml:space="preserve">2026 </w:t>
      </w:r>
      <w:r w:rsidR="00D87FF8" w:rsidRPr="00D87FF8">
        <w:rPr>
          <w:rFonts w:ascii="Times New Roman" w:hAnsi="Times New Roman"/>
          <w:sz w:val="24"/>
          <w:szCs w:val="24"/>
        </w:rPr>
        <w:t xml:space="preserve">to deal with matters referred to Council not covered elsewhere on the </w:t>
      </w:r>
      <w:proofErr w:type="gramStart"/>
      <w:r w:rsidR="00D87FF8" w:rsidRPr="00D87FF8">
        <w:rPr>
          <w:rFonts w:ascii="Times New Roman" w:hAnsi="Times New Roman"/>
          <w:sz w:val="24"/>
          <w:szCs w:val="24"/>
        </w:rPr>
        <w:t>Agenda</w:t>
      </w:r>
      <w:proofErr w:type="gramEnd"/>
    </w:p>
    <w:p w14:paraId="39F164A5" w14:textId="77777777" w:rsidR="003F7619" w:rsidRPr="00FA66F8" w:rsidRDefault="003F7619" w:rsidP="00D87FF8">
      <w:pPr>
        <w:ind w:left="720" w:hanging="720"/>
        <w:jc w:val="both"/>
        <w:rPr>
          <w:rFonts w:ascii="Times New Roman" w:hAnsi="Times New Roman"/>
          <w:sz w:val="16"/>
          <w:szCs w:val="16"/>
        </w:rPr>
      </w:pPr>
      <w:bookmarkStart w:id="17" w:name="_Hlk212791009"/>
    </w:p>
    <w:p w14:paraId="33952A06" w14:textId="77777777" w:rsidR="00FA66F8" w:rsidRPr="00FA66F8" w:rsidRDefault="00FA66F8" w:rsidP="00D87FF8">
      <w:pPr>
        <w:ind w:left="720" w:hanging="720"/>
        <w:jc w:val="both"/>
        <w:rPr>
          <w:rFonts w:ascii="Times New Roman" w:hAnsi="Times New Roman"/>
          <w:sz w:val="16"/>
          <w:szCs w:val="16"/>
        </w:rPr>
      </w:pPr>
    </w:p>
    <w:p w14:paraId="0E1CA067" w14:textId="77777777" w:rsidR="009D7C4F" w:rsidRPr="009D7C4F" w:rsidRDefault="009D7C4F" w:rsidP="00D87FF8">
      <w:pPr>
        <w:ind w:left="720" w:hanging="720"/>
        <w:jc w:val="both"/>
        <w:rPr>
          <w:rFonts w:ascii="Times New Roman" w:hAnsi="Times New Roman"/>
          <w:sz w:val="16"/>
          <w:szCs w:val="16"/>
        </w:rPr>
      </w:pPr>
    </w:p>
    <w:p w14:paraId="58174BC9" w14:textId="5A509EA1" w:rsidR="00D87FF8" w:rsidRPr="00D87FF8" w:rsidRDefault="00C23BEA" w:rsidP="00D87FF8">
      <w:pPr>
        <w:ind w:left="720" w:hanging="720"/>
        <w:jc w:val="both"/>
        <w:rPr>
          <w:rFonts w:ascii="Times New Roman" w:hAnsi="Times New Roman"/>
          <w:sz w:val="24"/>
          <w:szCs w:val="24"/>
        </w:rPr>
      </w:pPr>
      <w:r>
        <w:rPr>
          <w:rFonts w:ascii="Times New Roman" w:hAnsi="Times New Roman"/>
          <w:sz w:val="24"/>
          <w:szCs w:val="24"/>
        </w:rPr>
        <w:t>1</w:t>
      </w:r>
      <w:r w:rsidR="00E40DBE">
        <w:rPr>
          <w:rFonts w:ascii="Times New Roman" w:hAnsi="Times New Roman"/>
          <w:sz w:val="24"/>
          <w:szCs w:val="24"/>
        </w:rPr>
        <w:t>0</w:t>
      </w:r>
      <w:r w:rsidR="00D87FF8" w:rsidRPr="00D87FF8">
        <w:rPr>
          <w:rFonts w:ascii="Times New Roman" w:hAnsi="Times New Roman"/>
          <w:sz w:val="24"/>
          <w:szCs w:val="24"/>
        </w:rPr>
        <w:tab/>
        <w:t xml:space="preserve">To receive the Minutes of the Planning &amp; Environment Committee held on </w:t>
      </w:r>
      <w:r w:rsidR="00B8631B" w:rsidRPr="00D87FF8">
        <w:rPr>
          <w:rFonts w:ascii="Times New Roman" w:hAnsi="Times New Roman"/>
          <w:sz w:val="24"/>
          <w:szCs w:val="24"/>
        </w:rPr>
        <w:t>2</w:t>
      </w:r>
      <w:r w:rsidR="00DD4C65">
        <w:rPr>
          <w:rFonts w:ascii="Times New Roman" w:hAnsi="Times New Roman"/>
          <w:sz w:val="24"/>
          <w:szCs w:val="24"/>
        </w:rPr>
        <w:t>4</w:t>
      </w:r>
      <w:r w:rsidRPr="00C23BEA">
        <w:rPr>
          <w:rFonts w:ascii="Times New Roman" w:hAnsi="Times New Roman"/>
          <w:sz w:val="24"/>
          <w:szCs w:val="24"/>
          <w:vertAlign w:val="superscript"/>
        </w:rPr>
        <w:t>th</w:t>
      </w:r>
      <w:r>
        <w:rPr>
          <w:rFonts w:ascii="Times New Roman" w:hAnsi="Times New Roman"/>
          <w:sz w:val="24"/>
          <w:szCs w:val="24"/>
        </w:rPr>
        <w:t xml:space="preserve"> </w:t>
      </w:r>
      <w:r w:rsidR="00DD4C65">
        <w:rPr>
          <w:rFonts w:ascii="Times New Roman" w:hAnsi="Times New Roman"/>
          <w:sz w:val="24"/>
          <w:szCs w:val="24"/>
        </w:rPr>
        <w:t xml:space="preserve">June </w:t>
      </w:r>
      <w:r>
        <w:rPr>
          <w:rFonts w:ascii="Times New Roman" w:hAnsi="Times New Roman"/>
          <w:sz w:val="24"/>
          <w:szCs w:val="24"/>
        </w:rPr>
        <w:t xml:space="preserve">2026 </w:t>
      </w:r>
      <w:r w:rsidR="00D87FF8" w:rsidRPr="00D87FF8">
        <w:rPr>
          <w:rFonts w:ascii="Times New Roman" w:hAnsi="Times New Roman"/>
          <w:sz w:val="24"/>
          <w:szCs w:val="24"/>
        </w:rPr>
        <w:t xml:space="preserve">and to deal with matters referred to Council not covered elsewhere on the </w:t>
      </w:r>
      <w:proofErr w:type="gramStart"/>
      <w:r w:rsidR="00D87FF8" w:rsidRPr="00D87FF8">
        <w:rPr>
          <w:rFonts w:ascii="Times New Roman" w:hAnsi="Times New Roman"/>
          <w:sz w:val="24"/>
          <w:szCs w:val="24"/>
        </w:rPr>
        <w:t>Agenda</w:t>
      </w:r>
      <w:proofErr w:type="gramEnd"/>
    </w:p>
    <w:bookmarkEnd w:id="17"/>
    <w:p w14:paraId="40CD25A9" w14:textId="77777777" w:rsidR="00E40DBE" w:rsidRDefault="00E40DBE" w:rsidP="00E1753F">
      <w:pPr>
        <w:pStyle w:val="BodyTextIndent2"/>
        <w:rPr>
          <w:sz w:val="16"/>
          <w:szCs w:val="16"/>
        </w:rPr>
      </w:pPr>
    </w:p>
    <w:p w14:paraId="53E8E53B" w14:textId="77777777" w:rsidR="003B4363" w:rsidRPr="00E40DBE" w:rsidRDefault="003B4363" w:rsidP="00E1753F">
      <w:pPr>
        <w:pStyle w:val="BodyTextIndent2"/>
        <w:rPr>
          <w:sz w:val="16"/>
          <w:szCs w:val="16"/>
        </w:rPr>
      </w:pPr>
    </w:p>
    <w:p w14:paraId="648C6362" w14:textId="11DFBB36" w:rsidR="00E1421F" w:rsidRPr="007569BB" w:rsidRDefault="00D87FF8" w:rsidP="00E1753F">
      <w:pPr>
        <w:pStyle w:val="BodyTextIndent2"/>
      </w:pPr>
      <w:r>
        <w:t>1</w:t>
      </w:r>
      <w:r w:rsidR="00E40DBE">
        <w:t>1</w:t>
      </w:r>
      <w:r w:rsidR="003D05E1" w:rsidRPr="007569BB">
        <w:tab/>
      </w:r>
      <w:r w:rsidR="00E225F8" w:rsidRPr="007569BB">
        <w:t>U</w:t>
      </w:r>
      <w:r w:rsidR="00E1421F" w:rsidRPr="007569BB">
        <w:t>pdates from South Gloucestershire Council</w:t>
      </w:r>
      <w:r w:rsidR="00B9701F" w:rsidRPr="007569BB">
        <w:t xml:space="preserve"> (SGC)</w:t>
      </w:r>
      <w:r w:rsidR="00E1421F" w:rsidRPr="007569BB">
        <w:t xml:space="preserve"> Ward Members</w:t>
      </w:r>
      <w:r w:rsidR="00E225F8" w:rsidRPr="007569BB">
        <w:t xml:space="preserve"> relevant to Bradley Stoke</w:t>
      </w:r>
      <w:r w:rsidR="00A47DC1">
        <w:t xml:space="preserve">, </w:t>
      </w:r>
      <w:r w:rsidR="00E1753F" w:rsidRPr="007569BB">
        <w:t>Bradley Stoke Town Council</w:t>
      </w:r>
      <w:r w:rsidR="00A47DC1">
        <w:t xml:space="preserve"> (BSTC)</w:t>
      </w:r>
      <w:r w:rsidR="00E1753F" w:rsidRPr="007569BB">
        <w:t xml:space="preserve"> Press Spokesperson</w:t>
      </w:r>
      <w:r w:rsidR="00A47DC1">
        <w:t xml:space="preserve"> and BSTC Equalities</w:t>
      </w:r>
      <w:r w:rsidR="00FA66F8">
        <w:t xml:space="preserve">, </w:t>
      </w:r>
      <w:r w:rsidR="00A47DC1">
        <w:t xml:space="preserve">Climate &amp; Nature </w:t>
      </w:r>
      <w:r w:rsidR="00FA66F8">
        <w:t xml:space="preserve">and Armed Forces </w:t>
      </w:r>
      <w:r w:rsidR="008D53CD">
        <w:t>Councillor Champions and Deputy Champions</w:t>
      </w:r>
    </w:p>
    <w:p w14:paraId="4D5D06B0" w14:textId="77777777" w:rsidR="004845A1" w:rsidRPr="00F40C5E" w:rsidRDefault="004845A1" w:rsidP="007258E8">
      <w:pPr>
        <w:pStyle w:val="BodyTextIndent2"/>
        <w:ind w:left="0" w:firstLine="0"/>
        <w:rPr>
          <w:sz w:val="14"/>
          <w:szCs w:val="14"/>
        </w:rPr>
      </w:pPr>
    </w:p>
    <w:p w14:paraId="3EA9886F" w14:textId="77777777" w:rsidR="00976144" w:rsidRPr="00F40C5E" w:rsidRDefault="00976144" w:rsidP="007258E8">
      <w:pPr>
        <w:pStyle w:val="BodyTextIndent2"/>
        <w:ind w:left="0" w:firstLine="0"/>
        <w:rPr>
          <w:sz w:val="14"/>
          <w:szCs w:val="14"/>
        </w:rPr>
      </w:pPr>
    </w:p>
    <w:p w14:paraId="4C934FFF" w14:textId="27031A82" w:rsidR="007258E8" w:rsidRDefault="00D87FF8" w:rsidP="007258E8">
      <w:pPr>
        <w:pStyle w:val="BodyTextIndent2"/>
        <w:ind w:left="0" w:firstLine="0"/>
      </w:pPr>
      <w:bookmarkStart w:id="18" w:name="_Hlk175745787"/>
      <w:r>
        <w:t>1</w:t>
      </w:r>
      <w:r w:rsidR="00E40DBE">
        <w:t>2</w:t>
      </w:r>
      <w:r w:rsidR="007258E8" w:rsidRPr="007569BB">
        <w:tab/>
        <w:t>Financial Matters</w:t>
      </w:r>
    </w:p>
    <w:p w14:paraId="57C681A3" w14:textId="243F1443" w:rsidR="00415813" w:rsidRPr="00E922E4" w:rsidRDefault="00415813" w:rsidP="007258E8">
      <w:pPr>
        <w:pStyle w:val="BodyTextIndent2"/>
        <w:ind w:left="0" w:firstLine="0"/>
        <w:rPr>
          <w:sz w:val="16"/>
          <w:szCs w:val="16"/>
        </w:rPr>
      </w:pPr>
      <w:r>
        <w:tab/>
      </w:r>
    </w:p>
    <w:p w14:paraId="06C5BF3A" w14:textId="01164934" w:rsidR="00832880" w:rsidRDefault="000553E8" w:rsidP="00094010">
      <w:pPr>
        <w:ind w:firstLine="720"/>
        <w:jc w:val="both"/>
        <w:rPr>
          <w:rFonts w:ascii="Times New Roman" w:hAnsi="Times New Roman"/>
          <w:sz w:val="24"/>
          <w:szCs w:val="24"/>
        </w:rPr>
      </w:pPr>
      <w:bookmarkStart w:id="19" w:name="_Hlk233878986"/>
      <w:bookmarkStart w:id="20" w:name="_Hlk202266913"/>
      <w:r>
        <w:rPr>
          <w:rFonts w:ascii="Times New Roman" w:hAnsi="Times New Roman"/>
          <w:sz w:val="24"/>
          <w:szCs w:val="24"/>
        </w:rPr>
        <w:t>1</w:t>
      </w:r>
      <w:r w:rsidR="00E40DBE">
        <w:rPr>
          <w:rFonts w:ascii="Times New Roman" w:hAnsi="Times New Roman"/>
          <w:sz w:val="24"/>
          <w:szCs w:val="24"/>
        </w:rPr>
        <w:t>2.</w:t>
      </w:r>
      <w:r w:rsidR="00DD4C65">
        <w:rPr>
          <w:rFonts w:ascii="Times New Roman" w:hAnsi="Times New Roman"/>
          <w:sz w:val="24"/>
          <w:szCs w:val="24"/>
        </w:rPr>
        <w:t>1</w:t>
      </w:r>
      <w:r>
        <w:rPr>
          <w:rFonts w:ascii="Times New Roman" w:hAnsi="Times New Roman"/>
          <w:sz w:val="24"/>
          <w:szCs w:val="24"/>
        </w:rPr>
        <w:tab/>
      </w:r>
      <w:r w:rsidR="00832880">
        <w:rPr>
          <w:rFonts w:ascii="Times New Roman" w:hAnsi="Times New Roman"/>
          <w:sz w:val="24"/>
          <w:szCs w:val="24"/>
        </w:rPr>
        <w:t xml:space="preserve">Replacement of </w:t>
      </w:r>
      <w:r w:rsidR="001D3AC8">
        <w:rPr>
          <w:rFonts w:ascii="Times New Roman" w:hAnsi="Times New Roman"/>
          <w:sz w:val="24"/>
          <w:szCs w:val="24"/>
        </w:rPr>
        <w:t xml:space="preserve">wooden multi-play equipment on the </w:t>
      </w:r>
      <w:r w:rsidR="00832880">
        <w:rPr>
          <w:rFonts w:ascii="Times New Roman" w:hAnsi="Times New Roman"/>
          <w:sz w:val="24"/>
          <w:szCs w:val="24"/>
        </w:rPr>
        <w:t>Beacon Playscheme</w:t>
      </w:r>
    </w:p>
    <w:bookmarkEnd w:id="19"/>
    <w:p w14:paraId="575AB100" w14:textId="09D736DF" w:rsidR="00E54FF1" w:rsidRDefault="00832880" w:rsidP="00094010">
      <w:pPr>
        <w:ind w:firstLine="720"/>
        <w:jc w:val="both"/>
        <w:rPr>
          <w:rFonts w:ascii="Times New Roman" w:hAnsi="Times New Roman"/>
          <w:sz w:val="24"/>
          <w:szCs w:val="24"/>
        </w:rPr>
      </w:pPr>
      <w:r>
        <w:rPr>
          <w:rFonts w:ascii="Times New Roman" w:hAnsi="Times New Roman"/>
          <w:sz w:val="24"/>
          <w:szCs w:val="24"/>
        </w:rPr>
        <w:t>12.2</w:t>
      </w:r>
      <w:r>
        <w:rPr>
          <w:rFonts w:ascii="Times New Roman" w:hAnsi="Times New Roman"/>
          <w:sz w:val="24"/>
          <w:szCs w:val="24"/>
        </w:rPr>
        <w:tab/>
      </w:r>
      <w:r w:rsidR="00D511BC" w:rsidRPr="00BC0A8A">
        <w:rPr>
          <w:rFonts w:ascii="Times New Roman" w:hAnsi="Times New Roman"/>
          <w:sz w:val="24"/>
          <w:szCs w:val="24"/>
        </w:rPr>
        <w:t>To approve Bills for Payment</w:t>
      </w:r>
    </w:p>
    <w:p w14:paraId="25BD4D7A" w14:textId="77777777" w:rsidR="00157267" w:rsidRPr="00F40C5E" w:rsidRDefault="00157267" w:rsidP="00B97CBD">
      <w:pPr>
        <w:pStyle w:val="BodyTextIndent2"/>
        <w:ind w:firstLine="0"/>
        <w:rPr>
          <w:sz w:val="14"/>
          <w:szCs w:val="14"/>
        </w:rPr>
      </w:pPr>
      <w:bookmarkStart w:id="21" w:name="_Hlk66363947"/>
      <w:bookmarkStart w:id="22" w:name="_Hlk76379856"/>
      <w:bookmarkStart w:id="23" w:name="_Hlk144465900"/>
      <w:bookmarkEnd w:id="18"/>
      <w:bookmarkEnd w:id="20"/>
    </w:p>
    <w:p w14:paraId="01765C8A" w14:textId="77777777" w:rsidR="00CA4E62" w:rsidRPr="00F40C5E" w:rsidRDefault="00CA4E62" w:rsidP="00B97CBD">
      <w:pPr>
        <w:pStyle w:val="BodyTextIndent2"/>
        <w:ind w:firstLine="0"/>
        <w:rPr>
          <w:sz w:val="14"/>
          <w:szCs w:val="14"/>
        </w:rPr>
      </w:pPr>
    </w:p>
    <w:p w14:paraId="17AA5EDA" w14:textId="25CEC356" w:rsidR="00FB7DA1" w:rsidRDefault="00387228" w:rsidP="00863279">
      <w:pPr>
        <w:pStyle w:val="BodyTextIndent2"/>
        <w:ind w:left="0" w:firstLine="0"/>
      </w:pPr>
      <w:bookmarkStart w:id="24" w:name="_Hlk208305830"/>
      <w:bookmarkStart w:id="25" w:name="_Hlk97802497"/>
      <w:bookmarkEnd w:id="16"/>
      <w:bookmarkEnd w:id="21"/>
      <w:bookmarkEnd w:id="22"/>
      <w:r w:rsidRPr="007569BB">
        <w:t>1</w:t>
      </w:r>
      <w:r w:rsidR="00E40DBE">
        <w:t>3</w:t>
      </w:r>
      <w:r w:rsidRPr="007569BB">
        <w:tab/>
        <w:t>To deal with Miscellaneous Matters</w:t>
      </w:r>
    </w:p>
    <w:p w14:paraId="238A2F91" w14:textId="77777777" w:rsidR="0057575A" w:rsidRPr="0057575A" w:rsidRDefault="0057575A" w:rsidP="00863279">
      <w:pPr>
        <w:pStyle w:val="BodyTextIndent2"/>
        <w:ind w:left="0" w:firstLine="0"/>
        <w:rPr>
          <w:sz w:val="16"/>
          <w:szCs w:val="16"/>
        </w:rPr>
      </w:pPr>
    </w:p>
    <w:p w14:paraId="63020437" w14:textId="73C86D70" w:rsidR="00BC0D8E" w:rsidRDefault="00F91AE7" w:rsidP="003C12FF">
      <w:pPr>
        <w:pStyle w:val="BodyTextIndent2"/>
        <w:ind w:left="1440"/>
      </w:pPr>
      <w:bookmarkStart w:id="26" w:name="_Hlk231490439"/>
      <w:r>
        <w:t>13.</w:t>
      </w:r>
      <w:r w:rsidR="00DD4C65">
        <w:t>1</w:t>
      </w:r>
      <w:r>
        <w:tab/>
        <w:t xml:space="preserve">Annual </w:t>
      </w:r>
      <w:r w:rsidR="00DD4C65">
        <w:t>R</w:t>
      </w:r>
      <w:r>
        <w:t xml:space="preserve">eview of BSTC </w:t>
      </w:r>
      <w:r w:rsidR="00DD4C65">
        <w:t>Policies &amp; Procedures</w:t>
      </w:r>
    </w:p>
    <w:p w14:paraId="14EA7039" w14:textId="39F1E8E8" w:rsidR="009D7C4F" w:rsidRDefault="009D7C4F" w:rsidP="003C12FF">
      <w:pPr>
        <w:pStyle w:val="BodyTextIndent2"/>
        <w:ind w:left="1440"/>
      </w:pPr>
      <w:r>
        <w:tab/>
        <w:t>13.1.1</w:t>
      </w:r>
      <w:r>
        <w:tab/>
      </w:r>
      <w:r w:rsidR="00145F9B">
        <w:tab/>
      </w:r>
      <w:r>
        <w:t>BSTC Code of Conduct for Members</w:t>
      </w:r>
      <w:r w:rsidR="008E561C">
        <w:t xml:space="preserve"> - </w:t>
      </w:r>
      <w:r w:rsidR="008E561C" w:rsidRPr="008E561C">
        <w:rPr>
          <w:sz w:val="20"/>
        </w:rPr>
        <w:t>no changes required</w:t>
      </w:r>
    </w:p>
    <w:p w14:paraId="76583569" w14:textId="28326CA1" w:rsidR="009D7C4F" w:rsidRDefault="009D7C4F" w:rsidP="003C12FF">
      <w:pPr>
        <w:pStyle w:val="BodyTextIndent2"/>
        <w:ind w:left="1440"/>
      </w:pPr>
      <w:r>
        <w:tab/>
        <w:t>13.1.2</w:t>
      </w:r>
      <w:r>
        <w:tab/>
      </w:r>
      <w:r w:rsidR="00145F9B">
        <w:tab/>
      </w:r>
      <w:r>
        <w:t>BSTC Code of Conduct Complaints Process</w:t>
      </w:r>
      <w:r w:rsidR="008E561C">
        <w:t xml:space="preserve"> - </w:t>
      </w:r>
      <w:r w:rsidR="008E561C" w:rsidRPr="008E561C">
        <w:rPr>
          <w:sz w:val="20"/>
        </w:rPr>
        <w:t>no changes required</w:t>
      </w:r>
    </w:p>
    <w:p w14:paraId="6D40F0DF" w14:textId="62787484" w:rsidR="007F1FA2" w:rsidRDefault="007F1FA2" w:rsidP="008E561C">
      <w:pPr>
        <w:pStyle w:val="BodyTextIndent2"/>
        <w:ind w:left="2880" w:hanging="1440"/>
      </w:pPr>
      <w:r>
        <w:t>13.1.3</w:t>
      </w:r>
      <w:r>
        <w:tab/>
        <w:t xml:space="preserve">BSTC Community </w:t>
      </w:r>
      <w:r w:rsidR="00891147">
        <w:t>Engagement</w:t>
      </w:r>
      <w:r>
        <w:t xml:space="preserve"> Strategy</w:t>
      </w:r>
      <w:r w:rsidR="008E561C">
        <w:t xml:space="preserve"> – </w:t>
      </w:r>
      <w:r w:rsidR="008E561C">
        <w:rPr>
          <w:sz w:val="20"/>
        </w:rPr>
        <w:t>wording amendments to reflect a two-way engagement between the Town Council and the local community</w:t>
      </w:r>
    </w:p>
    <w:p w14:paraId="2AC8C168" w14:textId="54AC4C97" w:rsidR="007F1FA2" w:rsidRDefault="007F1FA2" w:rsidP="003C12FF">
      <w:pPr>
        <w:pStyle w:val="BodyTextIndent2"/>
        <w:ind w:left="1440"/>
      </w:pPr>
      <w:r>
        <w:tab/>
        <w:t>13.1.4</w:t>
      </w:r>
      <w:r>
        <w:tab/>
      </w:r>
      <w:r w:rsidR="00145F9B">
        <w:tab/>
      </w:r>
      <w:r>
        <w:t>BSTC Compla</w:t>
      </w:r>
      <w:r w:rsidR="00891147">
        <w:t>ints Policy</w:t>
      </w:r>
      <w:r w:rsidR="008E561C">
        <w:t xml:space="preserve"> - </w:t>
      </w:r>
      <w:r w:rsidR="008E561C" w:rsidRPr="008E561C">
        <w:rPr>
          <w:sz w:val="20"/>
        </w:rPr>
        <w:t>no changes required</w:t>
      </w:r>
    </w:p>
    <w:p w14:paraId="3AB6A86A" w14:textId="1F8B579A" w:rsidR="00891147" w:rsidRDefault="00891147" w:rsidP="003C12FF">
      <w:pPr>
        <w:pStyle w:val="BodyTextIndent2"/>
        <w:ind w:left="1440"/>
      </w:pPr>
      <w:r>
        <w:tab/>
        <w:t>13.1.5</w:t>
      </w:r>
      <w:r>
        <w:tab/>
      </w:r>
      <w:r w:rsidR="00145F9B">
        <w:tab/>
      </w:r>
      <w:r>
        <w:t>BSTC Customer Service Charter</w:t>
      </w:r>
      <w:r w:rsidR="008E561C">
        <w:t xml:space="preserve"> - </w:t>
      </w:r>
      <w:r w:rsidR="008E561C" w:rsidRPr="008E561C">
        <w:rPr>
          <w:sz w:val="20"/>
        </w:rPr>
        <w:t>no changes required</w:t>
      </w:r>
      <w:r w:rsidR="008E561C">
        <w:t xml:space="preserve"> </w:t>
      </w:r>
    </w:p>
    <w:p w14:paraId="3EB8BD0B" w14:textId="5667B6F4" w:rsidR="0097606C" w:rsidRDefault="0097606C" w:rsidP="0097606C">
      <w:pPr>
        <w:pStyle w:val="BodyTextIndent2"/>
        <w:ind w:left="1440" w:firstLine="0"/>
      </w:pPr>
      <w:r>
        <w:t>13.1.6</w:t>
      </w:r>
      <w:r>
        <w:tab/>
      </w:r>
      <w:r w:rsidR="00145F9B">
        <w:tab/>
      </w:r>
      <w:r>
        <w:t>BSTC Document Management &amp; Archive Policy</w:t>
      </w:r>
      <w:r w:rsidR="008E561C">
        <w:t xml:space="preserve"> - </w:t>
      </w:r>
      <w:r w:rsidR="008E561C" w:rsidRPr="008E561C">
        <w:rPr>
          <w:sz w:val="20"/>
        </w:rPr>
        <w:t>no changes required</w:t>
      </w:r>
    </w:p>
    <w:p w14:paraId="520D143E" w14:textId="0552A015" w:rsidR="0097606C" w:rsidRDefault="0097606C" w:rsidP="0097606C">
      <w:pPr>
        <w:pStyle w:val="BodyTextIndent2"/>
        <w:ind w:left="1440" w:firstLine="0"/>
      </w:pPr>
      <w:r>
        <w:t>13.1.7</w:t>
      </w:r>
      <w:r>
        <w:tab/>
      </w:r>
      <w:r w:rsidR="00145F9B">
        <w:tab/>
      </w:r>
      <w:r>
        <w:t>BSTC Email Contact Privacy Notice</w:t>
      </w:r>
      <w:r w:rsidR="008E561C">
        <w:t xml:space="preserve"> - </w:t>
      </w:r>
      <w:r w:rsidR="008E561C" w:rsidRPr="008E561C">
        <w:rPr>
          <w:sz w:val="20"/>
        </w:rPr>
        <w:t>no changes required</w:t>
      </w:r>
    </w:p>
    <w:p w14:paraId="0CE03456" w14:textId="58AF0AFA" w:rsidR="0097606C" w:rsidRDefault="0097606C" w:rsidP="0097606C">
      <w:pPr>
        <w:pStyle w:val="BodyTextIndent2"/>
        <w:ind w:left="1440" w:firstLine="0"/>
      </w:pPr>
      <w:r>
        <w:t>13.1.8</w:t>
      </w:r>
      <w:r>
        <w:tab/>
      </w:r>
      <w:r w:rsidR="00145F9B">
        <w:tab/>
      </w:r>
      <w:r>
        <w:t>BSTC Expected Standards Protocol</w:t>
      </w:r>
      <w:r w:rsidR="008E561C">
        <w:t xml:space="preserve"> - </w:t>
      </w:r>
      <w:r w:rsidR="008E561C" w:rsidRPr="008E561C">
        <w:rPr>
          <w:sz w:val="20"/>
        </w:rPr>
        <w:t>no changes required</w:t>
      </w:r>
    </w:p>
    <w:p w14:paraId="5869B4B6" w14:textId="4A795CE3" w:rsidR="00145F9B" w:rsidRDefault="00145F9B" w:rsidP="0097606C">
      <w:pPr>
        <w:pStyle w:val="BodyTextIndent2"/>
        <w:ind w:left="1440" w:firstLine="0"/>
      </w:pPr>
      <w:r>
        <w:t>13.1.9</w:t>
      </w:r>
      <w:r>
        <w:tab/>
      </w:r>
      <w:r>
        <w:tab/>
        <w:t>BSTC Freedom of Information Policy</w:t>
      </w:r>
      <w:r w:rsidR="008E561C">
        <w:t xml:space="preserve"> - </w:t>
      </w:r>
      <w:r w:rsidR="008E561C" w:rsidRPr="008E561C">
        <w:rPr>
          <w:sz w:val="20"/>
        </w:rPr>
        <w:t>no changes required</w:t>
      </w:r>
    </w:p>
    <w:p w14:paraId="64861AE6" w14:textId="280E8F93" w:rsidR="00145F9B" w:rsidRDefault="00145F9B" w:rsidP="0097606C">
      <w:pPr>
        <w:pStyle w:val="BodyTextIndent2"/>
        <w:ind w:left="1440" w:firstLine="0"/>
      </w:pPr>
      <w:r>
        <w:t>13.1.10</w:t>
      </w:r>
      <w:r>
        <w:tab/>
        <w:t>BSTC General Privacy Notice</w:t>
      </w:r>
      <w:r w:rsidR="008E561C">
        <w:t xml:space="preserve"> - </w:t>
      </w:r>
      <w:r w:rsidR="008E561C" w:rsidRPr="008E561C">
        <w:rPr>
          <w:sz w:val="20"/>
        </w:rPr>
        <w:t>no changes required</w:t>
      </w:r>
    </w:p>
    <w:p w14:paraId="6338EAE8" w14:textId="08401F2A" w:rsidR="00145F9B" w:rsidRDefault="00145F9B" w:rsidP="0097606C">
      <w:pPr>
        <w:pStyle w:val="BodyTextIndent2"/>
        <w:ind w:left="1440" w:firstLine="0"/>
      </w:pPr>
      <w:r>
        <w:t>13.1.11</w:t>
      </w:r>
      <w:r>
        <w:tab/>
        <w:t>BSTC Hirers Privacy Notice</w:t>
      </w:r>
      <w:r w:rsidR="008E561C">
        <w:t xml:space="preserve"> - </w:t>
      </w:r>
      <w:r w:rsidR="008E561C" w:rsidRPr="008E561C">
        <w:rPr>
          <w:sz w:val="20"/>
        </w:rPr>
        <w:t>no changes required</w:t>
      </w:r>
    </w:p>
    <w:p w14:paraId="2D2CBCD9" w14:textId="35BC526F" w:rsidR="00145F9B" w:rsidRDefault="00145F9B" w:rsidP="0097606C">
      <w:pPr>
        <w:pStyle w:val="BodyTextIndent2"/>
        <w:ind w:left="1440" w:firstLine="0"/>
      </w:pPr>
      <w:r>
        <w:t>13.1.12</w:t>
      </w:r>
      <w:r>
        <w:tab/>
        <w:t>BSTC Member/Officer Protocol</w:t>
      </w:r>
      <w:r w:rsidR="008E561C">
        <w:t xml:space="preserve"> - </w:t>
      </w:r>
      <w:r w:rsidR="008E561C" w:rsidRPr="008E561C">
        <w:rPr>
          <w:sz w:val="20"/>
        </w:rPr>
        <w:t>no changes required</w:t>
      </w:r>
    </w:p>
    <w:p w14:paraId="7B967C18" w14:textId="6D9C1FE0" w:rsidR="00891147" w:rsidRDefault="0084467E" w:rsidP="008E561C">
      <w:pPr>
        <w:pStyle w:val="BodyTextIndent2"/>
        <w:ind w:left="2880" w:hanging="1440"/>
      </w:pPr>
      <w:r>
        <w:t>13.1.13</w:t>
      </w:r>
      <w:r>
        <w:tab/>
        <w:t>BSTC Privacy Notice (staff, councillors &amp; role holders)</w:t>
      </w:r>
      <w:r w:rsidR="008E561C">
        <w:t xml:space="preserve"> - </w:t>
      </w:r>
      <w:r w:rsidR="008E561C" w:rsidRPr="008E561C">
        <w:rPr>
          <w:sz w:val="20"/>
        </w:rPr>
        <w:t>no changes required</w:t>
      </w:r>
    </w:p>
    <w:p w14:paraId="48F041EA" w14:textId="3C0211A8" w:rsidR="0084467E" w:rsidRDefault="0084467E" w:rsidP="0084467E">
      <w:pPr>
        <w:pStyle w:val="BodyTextIndent2"/>
        <w:ind w:left="2880" w:hanging="1440"/>
      </w:pPr>
      <w:r>
        <w:t>13.1.14</w:t>
      </w:r>
      <w:r>
        <w:tab/>
        <w:t>BSTC Protocol on the Filming &amp; Recording of Town Council, Committee &amp; Sub-committee meetings</w:t>
      </w:r>
      <w:r w:rsidR="008E561C">
        <w:t xml:space="preserve"> - </w:t>
      </w:r>
      <w:r w:rsidR="008E561C" w:rsidRPr="008E561C">
        <w:rPr>
          <w:sz w:val="20"/>
        </w:rPr>
        <w:t>no changes required</w:t>
      </w:r>
    </w:p>
    <w:p w14:paraId="0F7A69C9" w14:textId="37337749" w:rsidR="0084467E" w:rsidRDefault="0084467E" w:rsidP="0084467E">
      <w:pPr>
        <w:pStyle w:val="BodyTextIndent2"/>
        <w:ind w:left="1440" w:firstLine="0"/>
      </w:pPr>
      <w:r>
        <w:t>13.1.15</w:t>
      </w:r>
      <w:r>
        <w:tab/>
        <w:t>BSTC Publication Scheme</w:t>
      </w:r>
      <w:r w:rsidR="008E561C">
        <w:t xml:space="preserve"> – </w:t>
      </w:r>
      <w:r w:rsidR="008E561C">
        <w:rPr>
          <w:sz w:val="20"/>
        </w:rPr>
        <w:t xml:space="preserve">Minor amendment for </w:t>
      </w:r>
      <w:r w:rsidR="008E561C" w:rsidRPr="008E561C">
        <w:rPr>
          <w:sz w:val="20"/>
        </w:rPr>
        <w:t>change</w:t>
      </w:r>
      <w:r w:rsidR="008E561C">
        <w:rPr>
          <w:sz w:val="20"/>
        </w:rPr>
        <w:t xml:space="preserve"> of date</w:t>
      </w:r>
    </w:p>
    <w:p w14:paraId="41F16F42" w14:textId="198B7145" w:rsidR="0084467E" w:rsidRDefault="0084467E" w:rsidP="0084467E">
      <w:pPr>
        <w:pStyle w:val="BodyTextIndent2"/>
        <w:ind w:left="1440" w:firstLine="0"/>
      </w:pPr>
      <w:r>
        <w:t>13.1.16</w:t>
      </w:r>
      <w:r>
        <w:tab/>
        <w:t>BSTC Risk Management Policy</w:t>
      </w:r>
      <w:r w:rsidR="008E561C">
        <w:t xml:space="preserve"> - </w:t>
      </w:r>
      <w:r w:rsidR="008E561C" w:rsidRPr="008E561C">
        <w:rPr>
          <w:sz w:val="20"/>
        </w:rPr>
        <w:t>no changes required</w:t>
      </w:r>
      <w:r w:rsidR="008E561C">
        <w:t xml:space="preserve"> </w:t>
      </w:r>
    </w:p>
    <w:p w14:paraId="49AB7200" w14:textId="2F88AE4A" w:rsidR="0084467E" w:rsidRDefault="0084467E" w:rsidP="0084467E">
      <w:pPr>
        <w:pStyle w:val="BodyTextIndent2"/>
        <w:ind w:left="1440" w:firstLine="0"/>
      </w:pPr>
      <w:r>
        <w:t>13.1.17</w:t>
      </w:r>
      <w:r>
        <w:tab/>
        <w:t>BSTC Volunteers Policy</w:t>
      </w:r>
      <w:r w:rsidR="008E561C">
        <w:t xml:space="preserve"> - </w:t>
      </w:r>
      <w:r w:rsidR="008E561C" w:rsidRPr="008E561C">
        <w:rPr>
          <w:sz w:val="20"/>
        </w:rPr>
        <w:t>no changes required</w:t>
      </w:r>
    </w:p>
    <w:p w14:paraId="6588A3BA" w14:textId="1CA8FD08" w:rsidR="00E6419D" w:rsidRDefault="00E6419D" w:rsidP="008E561C">
      <w:pPr>
        <w:pStyle w:val="BodyTextIndent2"/>
        <w:ind w:left="2880" w:hanging="1440"/>
      </w:pPr>
      <w:r>
        <w:t>13.1.18</w:t>
      </w:r>
      <w:r>
        <w:tab/>
        <w:t>BSTC Website Accessibility Statement</w:t>
      </w:r>
      <w:r w:rsidR="008E561C">
        <w:t xml:space="preserve"> – </w:t>
      </w:r>
      <w:r w:rsidR="008E561C">
        <w:rPr>
          <w:sz w:val="20"/>
        </w:rPr>
        <w:t xml:space="preserve">Minor amendment for </w:t>
      </w:r>
      <w:r w:rsidR="008E561C" w:rsidRPr="008E561C">
        <w:rPr>
          <w:sz w:val="20"/>
        </w:rPr>
        <w:t>change</w:t>
      </w:r>
      <w:r w:rsidR="008E561C">
        <w:rPr>
          <w:sz w:val="20"/>
        </w:rPr>
        <w:t xml:space="preserve"> of date</w:t>
      </w:r>
    </w:p>
    <w:p w14:paraId="4D3CBAFF" w14:textId="0A87075D" w:rsidR="00E6419D" w:rsidRDefault="00E6419D" w:rsidP="008E561C">
      <w:pPr>
        <w:pStyle w:val="BodyTextIndent2"/>
        <w:ind w:left="2880" w:hanging="1440"/>
      </w:pPr>
      <w:r>
        <w:t>13.1.19</w:t>
      </w:r>
      <w:r>
        <w:tab/>
        <w:t xml:space="preserve">BSTC Website </w:t>
      </w:r>
      <w:r w:rsidR="00876689">
        <w:t>P</w:t>
      </w:r>
      <w:r>
        <w:t>rivacy &amp; Use of Cookies Policy</w:t>
      </w:r>
      <w:r w:rsidR="008E561C">
        <w:t xml:space="preserve"> – </w:t>
      </w:r>
      <w:r w:rsidR="008E561C">
        <w:rPr>
          <w:sz w:val="20"/>
        </w:rPr>
        <w:t>Amendments to reflect current practice</w:t>
      </w:r>
    </w:p>
    <w:p w14:paraId="2D8BFD5C" w14:textId="2F57D481" w:rsidR="0019269F" w:rsidRPr="00090C6B" w:rsidRDefault="0019269F" w:rsidP="00090C6B">
      <w:pPr>
        <w:pStyle w:val="BodyTextIndent2"/>
        <w:ind w:left="1440"/>
      </w:pPr>
      <w:r w:rsidRPr="00090C6B">
        <w:t>13.2</w:t>
      </w:r>
      <w:r w:rsidRPr="00090C6B">
        <w:tab/>
      </w:r>
      <w:r w:rsidR="00090C6B" w:rsidRPr="00090C6B">
        <w:rPr>
          <w:szCs w:val="24"/>
        </w:rPr>
        <w:t>Review of 2026 Community Festival and decision on date and budget for 2027 Community Festival</w:t>
      </w:r>
      <w:r w:rsidR="00090C6B" w:rsidRPr="00090C6B">
        <w:t xml:space="preserve"> </w:t>
      </w:r>
    </w:p>
    <w:p w14:paraId="3068ECF3" w14:textId="6A7AB528" w:rsidR="0019269F" w:rsidRDefault="0019269F" w:rsidP="00090C6B">
      <w:pPr>
        <w:pStyle w:val="BodyTextIndent2"/>
        <w:ind w:left="1440"/>
      </w:pPr>
      <w:r>
        <w:t>13.3</w:t>
      </w:r>
      <w:r>
        <w:tab/>
        <w:t>Councillors Monthly Surgeries – 6 monthly review</w:t>
      </w:r>
      <w:r w:rsidR="00090C6B">
        <w:t xml:space="preserve"> and to set dates for next 6 months</w:t>
      </w:r>
    </w:p>
    <w:p w14:paraId="068FC5F7" w14:textId="5A811AEC" w:rsidR="0057575A" w:rsidRPr="009713E1" w:rsidRDefault="009D7C4F" w:rsidP="00E6419D">
      <w:pPr>
        <w:pStyle w:val="BodyTextIndent2"/>
        <w:ind w:left="1440"/>
        <w:rPr>
          <w:sz w:val="16"/>
          <w:szCs w:val="16"/>
        </w:rPr>
      </w:pPr>
      <w:r>
        <w:tab/>
      </w:r>
      <w:bookmarkEnd w:id="26"/>
      <w:r w:rsidR="0057575A" w:rsidRPr="009713E1">
        <w:rPr>
          <w:sz w:val="16"/>
          <w:szCs w:val="16"/>
        </w:rPr>
        <w:tab/>
      </w:r>
      <w:r w:rsidR="0057575A" w:rsidRPr="009713E1">
        <w:rPr>
          <w:sz w:val="16"/>
          <w:szCs w:val="16"/>
        </w:rPr>
        <w:tab/>
      </w:r>
    </w:p>
    <w:bookmarkEnd w:id="12"/>
    <w:bookmarkEnd w:id="24"/>
    <w:p w14:paraId="23C8B56C" w14:textId="77777777" w:rsidR="00E40DBE" w:rsidRPr="009B7D4F" w:rsidRDefault="00E40DBE" w:rsidP="00035309">
      <w:pPr>
        <w:pStyle w:val="BodyTextIndent2"/>
        <w:ind w:left="0" w:firstLine="0"/>
        <w:rPr>
          <w:color w:val="FF0000"/>
          <w:sz w:val="16"/>
          <w:szCs w:val="16"/>
        </w:rPr>
      </w:pPr>
    </w:p>
    <w:bookmarkEnd w:id="6"/>
    <w:bookmarkEnd w:id="23"/>
    <w:bookmarkEnd w:id="25"/>
    <w:p w14:paraId="7B18D84B" w14:textId="4AA1233A" w:rsidR="006A01B3" w:rsidRPr="008D4182" w:rsidRDefault="0035165A" w:rsidP="006A01B3">
      <w:pPr>
        <w:pStyle w:val="Heading3"/>
        <w:rPr>
          <w:noProof/>
          <w:lang w:val="en-GB"/>
        </w:rPr>
      </w:pPr>
      <w:r w:rsidRPr="008D4182">
        <w:rPr>
          <w:noProof/>
          <w:lang w:val="en-GB"/>
        </w:rPr>
        <w:t>1</w:t>
      </w:r>
      <w:r w:rsidR="00E40DBE">
        <w:rPr>
          <w:noProof/>
          <w:lang w:val="en-GB"/>
        </w:rPr>
        <w:t>4</w:t>
      </w:r>
      <w:r w:rsidR="006A01B3" w:rsidRPr="008D4182">
        <w:rPr>
          <w:noProof/>
          <w:lang w:val="en-GB"/>
        </w:rPr>
        <w:tab/>
        <w:t xml:space="preserve">To </w:t>
      </w:r>
      <w:r w:rsidR="005E547E" w:rsidRPr="008D4182">
        <w:rPr>
          <w:noProof/>
          <w:lang w:val="en-GB"/>
        </w:rPr>
        <w:t>note</w:t>
      </w:r>
      <w:r w:rsidR="006A01B3" w:rsidRPr="008D4182">
        <w:rPr>
          <w:noProof/>
          <w:lang w:val="en-GB"/>
        </w:rPr>
        <w:t xml:space="preserve"> the dates of forthcoming meetings </w:t>
      </w:r>
    </w:p>
    <w:p w14:paraId="032EB095" w14:textId="77777777" w:rsidR="006A01B3" w:rsidRPr="008D4182" w:rsidRDefault="006A01B3" w:rsidP="006A01B3">
      <w:pPr>
        <w:tabs>
          <w:tab w:val="left" w:pos="720"/>
          <w:tab w:val="right" w:pos="1701"/>
          <w:tab w:val="left" w:pos="1843"/>
          <w:tab w:val="left" w:pos="3600"/>
        </w:tabs>
        <w:ind w:left="720" w:hanging="720"/>
        <w:jc w:val="both"/>
        <w:rPr>
          <w:rFonts w:ascii="Times New Roman" w:hAnsi="Times New Roman"/>
          <w:sz w:val="16"/>
          <w:szCs w:val="16"/>
          <w:lang w:val="en-US"/>
        </w:rPr>
      </w:pPr>
    </w:p>
    <w:bookmarkEnd w:id="13"/>
    <w:p w14:paraId="64DFD6A1" w14:textId="2BF517FA" w:rsidR="00C23BEA" w:rsidRPr="00D31756" w:rsidRDefault="00E40DBE" w:rsidP="00C23BEA">
      <w:pPr>
        <w:tabs>
          <w:tab w:val="left" w:pos="720"/>
          <w:tab w:val="right" w:pos="1701"/>
          <w:tab w:val="left" w:pos="1843"/>
          <w:tab w:val="left" w:pos="3600"/>
        </w:tabs>
        <w:ind w:left="720" w:hanging="720"/>
        <w:jc w:val="both"/>
        <w:rPr>
          <w:rFonts w:ascii="Times New Roman" w:hAnsi="Times New Roman"/>
          <w:sz w:val="24"/>
          <w:lang w:val="en-US"/>
        </w:rPr>
      </w:pPr>
      <w:r>
        <w:rPr>
          <w:rFonts w:ascii="Times New Roman" w:hAnsi="Times New Roman"/>
          <w:sz w:val="24"/>
          <w:lang w:val="en-US"/>
        </w:rPr>
        <w:tab/>
      </w:r>
      <w:r w:rsidR="00C23BEA" w:rsidRPr="00D31756">
        <w:rPr>
          <w:rFonts w:ascii="Times New Roman" w:hAnsi="Times New Roman"/>
          <w:sz w:val="24"/>
          <w:lang w:val="en-US"/>
        </w:rPr>
        <w:t>1</w:t>
      </w:r>
      <w:r>
        <w:rPr>
          <w:rFonts w:ascii="Times New Roman" w:hAnsi="Times New Roman"/>
          <w:sz w:val="24"/>
          <w:lang w:val="en-US"/>
        </w:rPr>
        <w:t>4</w:t>
      </w:r>
      <w:r w:rsidR="00C23BEA">
        <w:rPr>
          <w:rFonts w:ascii="Times New Roman" w:hAnsi="Times New Roman"/>
          <w:sz w:val="24"/>
          <w:lang w:val="en-US"/>
        </w:rPr>
        <w:t>.</w:t>
      </w:r>
      <w:r w:rsidR="00DD4C65">
        <w:rPr>
          <w:rFonts w:ascii="Times New Roman" w:hAnsi="Times New Roman"/>
          <w:sz w:val="24"/>
          <w:lang w:val="en-US"/>
        </w:rPr>
        <w:t>1</w:t>
      </w:r>
      <w:r w:rsidR="00C23BEA" w:rsidRPr="00D31756">
        <w:rPr>
          <w:rFonts w:ascii="Times New Roman" w:hAnsi="Times New Roman"/>
          <w:sz w:val="24"/>
          <w:lang w:val="en-US"/>
        </w:rPr>
        <w:tab/>
      </w:r>
      <w:r w:rsidR="00C23BEA" w:rsidRPr="00D31756">
        <w:rPr>
          <w:rFonts w:ascii="Times New Roman" w:hAnsi="Times New Roman"/>
          <w:sz w:val="24"/>
          <w:lang w:val="en-US"/>
        </w:rPr>
        <w:tab/>
        <w:t>2</w:t>
      </w:r>
      <w:r w:rsidR="00DD4C65">
        <w:rPr>
          <w:rFonts w:ascii="Times New Roman" w:hAnsi="Times New Roman"/>
          <w:sz w:val="24"/>
          <w:lang w:val="en-US"/>
        </w:rPr>
        <w:t>2</w:t>
      </w:r>
      <w:r w:rsidR="00C23BEA">
        <w:rPr>
          <w:rFonts w:ascii="Times New Roman" w:hAnsi="Times New Roman"/>
          <w:sz w:val="24"/>
          <w:lang w:val="en-US"/>
        </w:rPr>
        <w:t xml:space="preserve"> </w:t>
      </w:r>
      <w:r w:rsidR="00FA66F8">
        <w:rPr>
          <w:rFonts w:ascii="Times New Roman" w:hAnsi="Times New Roman"/>
          <w:sz w:val="24"/>
          <w:lang w:val="en-US"/>
        </w:rPr>
        <w:t>Ju</w:t>
      </w:r>
      <w:r w:rsidR="00DD4C65">
        <w:rPr>
          <w:rFonts w:ascii="Times New Roman" w:hAnsi="Times New Roman"/>
          <w:sz w:val="24"/>
          <w:lang w:val="en-US"/>
        </w:rPr>
        <w:t>ly</w:t>
      </w:r>
      <w:r w:rsidR="00C23BEA">
        <w:rPr>
          <w:rFonts w:ascii="Times New Roman" w:hAnsi="Times New Roman"/>
          <w:sz w:val="24"/>
          <w:lang w:val="en-US"/>
        </w:rPr>
        <w:t xml:space="preserve"> </w:t>
      </w:r>
      <w:r w:rsidR="00C23BEA">
        <w:rPr>
          <w:rFonts w:ascii="Times New Roman" w:hAnsi="Times New Roman"/>
          <w:sz w:val="24"/>
          <w:lang w:val="en-US"/>
        </w:rPr>
        <w:tab/>
      </w:r>
      <w:r w:rsidR="00C23BEA" w:rsidRPr="00D31756">
        <w:rPr>
          <w:rFonts w:ascii="Times New Roman" w:hAnsi="Times New Roman"/>
          <w:sz w:val="24"/>
          <w:lang w:val="en-US"/>
        </w:rPr>
        <w:t xml:space="preserve">        </w:t>
      </w:r>
      <w:r w:rsidR="00C23BEA" w:rsidRPr="00D31756">
        <w:rPr>
          <w:rFonts w:ascii="Times New Roman" w:hAnsi="Times New Roman"/>
          <w:sz w:val="24"/>
          <w:lang w:val="en-US"/>
        </w:rPr>
        <w:tab/>
        <w:t>Finance Committee</w:t>
      </w:r>
      <w:r w:rsidR="00C23BEA" w:rsidRPr="00D31756">
        <w:rPr>
          <w:rFonts w:ascii="Times New Roman" w:hAnsi="Times New Roman"/>
          <w:sz w:val="24"/>
          <w:lang w:val="en-US"/>
        </w:rPr>
        <w:tab/>
      </w:r>
    </w:p>
    <w:p w14:paraId="7A39C476" w14:textId="10A37BFF" w:rsidR="00C23BEA" w:rsidRPr="00D31756" w:rsidRDefault="00C23BEA" w:rsidP="00C23BEA">
      <w:pPr>
        <w:tabs>
          <w:tab w:val="left" w:pos="720"/>
          <w:tab w:val="right" w:pos="1701"/>
          <w:tab w:val="left" w:pos="1843"/>
          <w:tab w:val="left" w:pos="3600"/>
        </w:tabs>
        <w:ind w:left="720" w:hanging="720"/>
        <w:jc w:val="both"/>
        <w:rPr>
          <w:rFonts w:ascii="Times New Roman" w:hAnsi="Times New Roman"/>
          <w:sz w:val="24"/>
          <w:lang w:val="en-US"/>
        </w:rPr>
      </w:pPr>
      <w:r w:rsidRPr="00D31756">
        <w:rPr>
          <w:rFonts w:ascii="Times New Roman" w:hAnsi="Times New Roman"/>
          <w:sz w:val="24"/>
          <w:lang w:val="en-US"/>
        </w:rPr>
        <w:tab/>
        <w:t>1</w:t>
      </w:r>
      <w:r w:rsidR="00E40DBE">
        <w:rPr>
          <w:rFonts w:ascii="Times New Roman" w:hAnsi="Times New Roman"/>
          <w:sz w:val="24"/>
          <w:lang w:val="en-US"/>
        </w:rPr>
        <w:t>4</w:t>
      </w:r>
      <w:r>
        <w:rPr>
          <w:rFonts w:ascii="Times New Roman" w:hAnsi="Times New Roman"/>
          <w:sz w:val="24"/>
          <w:lang w:val="en-US"/>
        </w:rPr>
        <w:t>.</w:t>
      </w:r>
      <w:r w:rsidR="00DD4C65">
        <w:rPr>
          <w:rFonts w:ascii="Times New Roman" w:hAnsi="Times New Roman"/>
          <w:sz w:val="24"/>
          <w:lang w:val="en-US"/>
        </w:rPr>
        <w:t>2</w:t>
      </w:r>
      <w:r w:rsidRPr="00D31756">
        <w:rPr>
          <w:rFonts w:ascii="Times New Roman" w:hAnsi="Times New Roman"/>
          <w:sz w:val="24"/>
          <w:lang w:val="en-US"/>
        </w:rPr>
        <w:tab/>
      </w:r>
      <w:r w:rsidRPr="00D31756">
        <w:rPr>
          <w:rFonts w:ascii="Times New Roman" w:hAnsi="Times New Roman"/>
          <w:sz w:val="24"/>
          <w:lang w:val="en-US"/>
        </w:rPr>
        <w:tab/>
        <w:t>2</w:t>
      </w:r>
      <w:r w:rsidR="00DD4C65">
        <w:rPr>
          <w:rFonts w:ascii="Times New Roman" w:hAnsi="Times New Roman"/>
          <w:sz w:val="24"/>
          <w:lang w:val="en-US"/>
        </w:rPr>
        <w:t>2</w:t>
      </w:r>
      <w:r w:rsidR="00E40DBE">
        <w:rPr>
          <w:rFonts w:ascii="Times New Roman" w:hAnsi="Times New Roman"/>
          <w:sz w:val="24"/>
          <w:lang w:val="en-US"/>
        </w:rPr>
        <w:t xml:space="preserve"> </w:t>
      </w:r>
      <w:r w:rsidR="00FA66F8">
        <w:rPr>
          <w:rFonts w:ascii="Times New Roman" w:hAnsi="Times New Roman"/>
          <w:sz w:val="24"/>
          <w:lang w:val="en-US"/>
        </w:rPr>
        <w:t>Ju</w:t>
      </w:r>
      <w:r w:rsidR="00DD4C65">
        <w:rPr>
          <w:rFonts w:ascii="Times New Roman" w:hAnsi="Times New Roman"/>
          <w:sz w:val="24"/>
          <w:lang w:val="en-US"/>
        </w:rPr>
        <w:t>ly</w:t>
      </w:r>
      <w:r>
        <w:rPr>
          <w:rFonts w:ascii="Times New Roman" w:hAnsi="Times New Roman"/>
          <w:sz w:val="24"/>
          <w:lang w:val="en-US"/>
        </w:rPr>
        <w:t xml:space="preserve"> </w:t>
      </w:r>
      <w:r>
        <w:rPr>
          <w:rFonts w:ascii="Times New Roman" w:hAnsi="Times New Roman"/>
          <w:sz w:val="24"/>
          <w:lang w:val="en-US"/>
        </w:rPr>
        <w:tab/>
      </w:r>
      <w:r w:rsidRPr="00D31756">
        <w:rPr>
          <w:rFonts w:ascii="Times New Roman" w:hAnsi="Times New Roman"/>
          <w:sz w:val="24"/>
          <w:lang w:val="en-US"/>
        </w:rPr>
        <w:t xml:space="preserve">         </w:t>
      </w:r>
      <w:r w:rsidRPr="00D31756">
        <w:rPr>
          <w:rFonts w:ascii="Times New Roman" w:hAnsi="Times New Roman"/>
          <w:sz w:val="24"/>
          <w:lang w:val="en-US"/>
        </w:rPr>
        <w:tab/>
        <w:t>Planning &amp; Environment Committee</w:t>
      </w:r>
    </w:p>
    <w:p w14:paraId="2114F6C1" w14:textId="11AD8843" w:rsidR="00DD4C65" w:rsidRPr="00D31756" w:rsidRDefault="00816431" w:rsidP="00DD4C65">
      <w:pPr>
        <w:tabs>
          <w:tab w:val="left" w:pos="720"/>
          <w:tab w:val="right" w:pos="1701"/>
          <w:tab w:val="left" w:pos="1843"/>
          <w:tab w:val="left" w:pos="3600"/>
        </w:tabs>
        <w:ind w:left="720" w:hanging="720"/>
        <w:jc w:val="both"/>
        <w:rPr>
          <w:rFonts w:ascii="Times New Roman" w:hAnsi="Times New Roman"/>
          <w:sz w:val="24"/>
          <w:lang w:val="en-US"/>
        </w:rPr>
      </w:pPr>
      <w:r>
        <w:rPr>
          <w:rFonts w:ascii="Times New Roman" w:hAnsi="Times New Roman"/>
          <w:sz w:val="24"/>
          <w:lang w:val="en-US"/>
        </w:rPr>
        <w:tab/>
      </w:r>
      <w:r w:rsidR="00DD4C65" w:rsidRPr="00D31756">
        <w:rPr>
          <w:rFonts w:ascii="Times New Roman" w:hAnsi="Times New Roman"/>
          <w:sz w:val="24"/>
          <w:lang w:val="en-US"/>
        </w:rPr>
        <w:t>1</w:t>
      </w:r>
      <w:r w:rsidR="00DD4C65">
        <w:rPr>
          <w:rFonts w:ascii="Times New Roman" w:hAnsi="Times New Roman"/>
          <w:sz w:val="24"/>
          <w:lang w:val="en-US"/>
        </w:rPr>
        <w:t>4.3</w:t>
      </w:r>
      <w:r w:rsidR="00DD4C65" w:rsidRPr="00D31756">
        <w:rPr>
          <w:rFonts w:ascii="Times New Roman" w:hAnsi="Times New Roman"/>
          <w:sz w:val="24"/>
          <w:lang w:val="en-US"/>
        </w:rPr>
        <w:tab/>
      </w:r>
      <w:r w:rsidR="00DD4C65" w:rsidRPr="00D31756">
        <w:rPr>
          <w:rFonts w:ascii="Times New Roman" w:hAnsi="Times New Roman"/>
          <w:sz w:val="24"/>
          <w:lang w:val="en-US"/>
        </w:rPr>
        <w:tab/>
      </w:r>
      <w:r w:rsidR="00DD4C65">
        <w:rPr>
          <w:rFonts w:ascii="Times New Roman" w:hAnsi="Times New Roman"/>
          <w:sz w:val="24"/>
          <w:lang w:val="en-US"/>
        </w:rPr>
        <w:t>24 August</w:t>
      </w:r>
      <w:r w:rsidR="00DD4C65" w:rsidRPr="00D31756">
        <w:rPr>
          <w:rFonts w:ascii="Times New Roman" w:hAnsi="Times New Roman"/>
          <w:sz w:val="24"/>
          <w:lang w:val="en-US"/>
        </w:rPr>
        <w:t xml:space="preserve">       </w:t>
      </w:r>
      <w:r w:rsidR="00DD4C65" w:rsidRPr="00D31756">
        <w:rPr>
          <w:rFonts w:ascii="Times New Roman" w:hAnsi="Times New Roman"/>
          <w:sz w:val="24"/>
          <w:lang w:val="en-US"/>
        </w:rPr>
        <w:tab/>
      </w:r>
      <w:r w:rsidR="00DD4C65">
        <w:rPr>
          <w:rFonts w:ascii="Times New Roman" w:hAnsi="Times New Roman"/>
          <w:sz w:val="24"/>
          <w:lang w:val="en-US"/>
        </w:rPr>
        <w:tab/>
        <w:t xml:space="preserve">Leisure, Youth &amp; Amenities </w:t>
      </w:r>
      <w:r w:rsidR="00DD4C65" w:rsidRPr="00D31756">
        <w:rPr>
          <w:rFonts w:ascii="Times New Roman" w:hAnsi="Times New Roman"/>
          <w:sz w:val="24"/>
          <w:lang w:val="en-US"/>
        </w:rPr>
        <w:t>Committee</w:t>
      </w:r>
      <w:r w:rsidR="00DD4C65" w:rsidRPr="00D31756">
        <w:rPr>
          <w:rFonts w:ascii="Times New Roman" w:hAnsi="Times New Roman"/>
          <w:sz w:val="24"/>
          <w:lang w:val="en-US"/>
        </w:rPr>
        <w:tab/>
      </w:r>
    </w:p>
    <w:p w14:paraId="56A97A61" w14:textId="4C0FF2F9" w:rsidR="00F176EC" w:rsidRPr="00D31756" w:rsidRDefault="00DD4C65" w:rsidP="00F176EC">
      <w:pPr>
        <w:tabs>
          <w:tab w:val="left" w:pos="720"/>
          <w:tab w:val="right" w:pos="1701"/>
          <w:tab w:val="left" w:pos="1843"/>
          <w:tab w:val="left" w:pos="3600"/>
        </w:tabs>
        <w:ind w:left="720" w:hanging="720"/>
        <w:jc w:val="both"/>
        <w:rPr>
          <w:rFonts w:ascii="Times New Roman" w:hAnsi="Times New Roman"/>
          <w:sz w:val="24"/>
          <w:lang w:val="en-US"/>
        </w:rPr>
      </w:pPr>
      <w:r>
        <w:rPr>
          <w:rFonts w:ascii="Times New Roman" w:hAnsi="Times New Roman"/>
          <w:sz w:val="24"/>
          <w:lang w:val="en-US"/>
        </w:rPr>
        <w:tab/>
      </w:r>
      <w:r w:rsidR="00F176EC" w:rsidRPr="00D31756">
        <w:rPr>
          <w:rFonts w:ascii="Times New Roman" w:hAnsi="Times New Roman"/>
          <w:sz w:val="24"/>
          <w:lang w:val="en-US"/>
        </w:rPr>
        <w:t>1</w:t>
      </w:r>
      <w:r w:rsidR="00E40DBE">
        <w:rPr>
          <w:rFonts w:ascii="Times New Roman" w:hAnsi="Times New Roman"/>
          <w:sz w:val="24"/>
          <w:lang w:val="en-US"/>
        </w:rPr>
        <w:t>4</w:t>
      </w:r>
      <w:r w:rsidR="00F176EC">
        <w:rPr>
          <w:rFonts w:ascii="Times New Roman" w:hAnsi="Times New Roman"/>
          <w:sz w:val="24"/>
          <w:lang w:val="en-US"/>
        </w:rPr>
        <w:t>.</w:t>
      </w:r>
      <w:r>
        <w:rPr>
          <w:rFonts w:ascii="Times New Roman" w:hAnsi="Times New Roman"/>
          <w:sz w:val="24"/>
          <w:lang w:val="en-US"/>
        </w:rPr>
        <w:t>4</w:t>
      </w:r>
      <w:r w:rsidR="00F176EC" w:rsidRPr="00D31756">
        <w:rPr>
          <w:rFonts w:ascii="Times New Roman" w:hAnsi="Times New Roman"/>
          <w:sz w:val="24"/>
          <w:lang w:val="en-US"/>
        </w:rPr>
        <w:tab/>
      </w:r>
      <w:r w:rsidR="00F176EC" w:rsidRPr="00D31756">
        <w:rPr>
          <w:rFonts w:ascii="Times New Roman" w:hAnsi="Times New Roman"/>
          <w:sz w:val="24"/>
          <w:lang w:val="en-US"/>
        </w:rPr>
        <w:tab/>
      </w:r>
      <w:r>
        <w:rPr>
          <w:rFonts w:ascii="Times New Roman" w:hAnsi="Times New Roman"/>
          <w:sz w:val="24"/>
          <w:lang w:val="en-US"/>
        </w:rPr>
        <w:t>7 September</w:t>
      </w:r>
      <w:r w:rsidR="00F176EC">
        <w:rPr>
          <w:rFonts w:ascii="Times New Roman" w:hAnsi="Times New Roman"/>
          <w:sz w:val="24"/>
          <w:lang w:val="en-US"/>
        </w:rPr>
        <w:t xml:space="preserve">   </w:t>
      </w:r>
      <w:r w:rsidR="00F176EC">
        <w:rPr>
          <w:rFonts w:ascii="Times New Roman" w:hAnsi="Times New Roman"/>
          <w:sz w:val="24"/>
          <w:lang w:val="en-US"/>
        </w:rPr>
        <w:tab/>
      </w:r>
      <w:r w:rsidR="00F176EC" w:rsidRPr="00D31756">
        <w:rPr>
          <w:rFonts w:ascii="Times New Roman" w:hAnsi="Times New Roman"/>
          <w:sz w:val="24"/>
          <w:lang w:val="en-US"/>
        </w:rPr>
        <w:t xml:space="preserve"> </w:t>
      </w:r>
      <w:r w:rsidR="00F176EC" w:rsidRPr="00D31756">
        <w:rPr>
          <w:rFonts w:ascii="Times New Roman" w:hAnsi="Times New Roman"/>
          <w:sz w:val="24"/>
          <w:lang w:val="en-US"/>
        </w:rPr>
        <w:tab/>
      </w:r>
      <w:r w:rsidR="00F176EC">
        <w:rPr>
          <w:rFonts w:ascii="Times New Roman" w:hAnsi="Times New Roman"/>
          <w:sz w:val="24"/>
          <w:lang w:val="en-US"/>
        </w:rPr>
        <w:t>Staffing Committee</w:t>
      </w:r>
    </w:p>
    <w:p w14:paraId="0810FA54" w14:textId="222B673F" w:rsidR="00DD4C65" w:rsidRPr="00D31756" w:rsidRDefault="00DD4C65" w:rsidP="00DD4C65">
      <w:pPr>
        <w:tabs>
          <w:tab w:val="left" w:pos="720"/>
          <w:tab w:val="right" w:pos="1701"/>
          <w:tab w:val="left" w:pos="1843"/>
          <w:tab w:val="left" w:pos="3600"/>
        </w:tabs>
        <w:ind w:left="720" w:hanging="720"/>
        <w:jc w:val="both"/>
        <w:rPr>
          <w:rFonts w:ascii="Times New Roman" w:hAnsi="Times New Roman"/>
          <w:sz w:val="24"/>
          <w:lang w:val="en-US"/>
        </w:rPr>
      </w:pPr>
      <w:r>
        <w:rPr>
          <w:rFonts w:ascii="Times New Roman" w:hAnsi="Times New Roman"/>
          <w:sz w:val="24"/>
          <w:lang w:val="en-US"/>
        </w:rPr>
        <w:tab/>
        <w:t>14.5</w:t>
      </w:r>
      <w:r w:rsidRPr="00D31756">
        <w:rPr>
          <w:rFonts w:ascii="Times New Roman" w:hAnsi="Times New Roman"/>
          <w:sz w:val="24"/>
          <w:lang w:val="en-US"/>
        </w:rPr>
        <w:tab/>
      </w:r>
      <w:r w:rsidRPr="00D31756">
        <w:rPr>
          <w:rFonts w:ascii="Times New Roman" w:hAnsi="Times New Roman"/>
          <w:sz w:val="24"/>
          <w:lang w:val="en-US"/>
        </w:rPr>
        <w:tab/>
      </w:r>
      <w:r>
        <w:rPr>
          <w:rFonts w:ascii="Times New Roman" w:hAnsi="Times New Roman"/>
          <w:sz w:val="24"/>
          <w:lang w:val="en-US"/>
        </w:rPr>
        <w:t xml:space="preserve">16 September </w:t>
      </w:r>
      <w:r>
        <w:rPr>
          <w:rFonts w:ascii="Times New Roman" w:hAnsi="Times New Roman"/>
          <w:sz w:val="24"/>
          <w:lang w:val="en-US"/>
        </w:rPr>
        <w:tab/>
      </w:r>
      <w:r w:rsidRPr="00D31756">
        <w:rPr>
          <w:rFonts w:ascii="Times New Roman" w:hAnsi="Times New Roman"/>
          <w:sz w:val="24"/>
          <w:lang w:val="en-US"/>
        </w:rPr>
        <w:t xml:space="preserve"> </w:t>
      </w:r>
      <w:r w:rsidRPr="00D31756">
        <w:rPr>
          <w:rFonts w:ascii="Times New Roman" w:hAnsi="Times New Roman"/>
          <w:sz w:val="24"/>
          <w:lang w:val="en-US"/>
        </w:rPr>
        <w:tab/>
      </w:r>
      <w:r>
        <w:rPr>
          <w:rFonts w:ascii="Times New Roman" w:hAnsi="Times New Roman"/>
          <w:sz w:val="24"/>
          <w:lang w:val="en-US"/>
        </w:rPr>
        <w:t>Full Council</w:t>
      </w:r>
    </w:p>
    <w:p w14:paraId="4543F0CD" w14:textId="77777777" w:rsidR="003D6862" w:rsidRDefault="003D6862" w:rsidP="008948FC">
      <w:pPr>
        <w:tabs>
          <w:tab w:val="left" w:pos="720"/>
          <w:tab w:val="right" w:pos="1701"/>
          <w:tab w:val="left" w:pos="1843"/>
          <w:tab w:val="left" w:pos="3600"/>
        </w:tabs>
        <w:ind w:left="720" w:hanging="720"/>
        <w:jc w:val="both"/>
        <w:rPr>
          <w:rFonts w:ascii="Times New Roman" w:hAnsi="Times New Roman"/>
          <w:sz w:val="16"/>
          <w:szCs w:val="16"/>
          <w:lang w:val="en-US"/>
        </w:rPr>
      </w:pPr>
    </w:p>
    <w:p w14:paraId="09D5E31F" w14:textId="77777777" w:rsidR="003D6862" w:rsidRDefault="003D6862" w:rsidP="008948FC">
      <w:pPr>
        <w:tabs>
          <w:tab w:val="left" w:pos="720"/>
          <w:tab w:val="right" w:pos="1701"/>
          <w:tab w:val="left" w:pos="1843"/>
          <w:tab w:val="left" w:pos="3600"/>
        </w:tabs>
        <w:ind w:left="720" w:hanging="720"/>
        <w:jc w:val="both"/>
        <w:rPr>
          <w:rFonts w:ascii="Times New Roman" w:hAnsi="Times New Roman"/>
          <w:sz w:val="16"/>
          <w:szCs w:val="16"/>
          <w:lang w:val="en-US"/>
        </w:rPr>
      </w:pPr>
    </w:p>
    <w:p w14:paraId="017C9DCD" w14:textId="77777777" w:rsidR="003D6862" w:rsidRDefault="003D6862" w:rsidP="008948FC">
      <w:pPr>
        <w:tabs>
          <w:tab w:val="left" w:pos="720"/>
          <w:tab w:val="right" w:pos="1701"/>
          <w:tab w:val="left" w:pos="1843"/>
          <w:tab w:val="left" w:pos="3600"/>
        </w:tabs>
        <w:ind w:left="720" w:hanging="720"/>
        <w:jc w:val="both"/>
        <w:rPr>
          <w:rFonts w:ascii="Times New Roman" w:hAnsi="Times New Roman"/>
          <w:sz w:val="16"/>
          <w:szCs w:val="16"/>
          <w:lang w:val="en-US"/>
        </w:rPr>
      </w:pPr>
    </w:p>
    <w:p w14:paraId="3BAA4828" w14:textId="77777777" w:rsidR="003D6862" w:rsidRDefault="003D6862" w:rsidP="008948FC">
      <w:pPr>
        <w:tabs>
          <w:tab w:val="left" w:pos="720"/>
          <w:tab w:val="right" w:pos="1701"/>
          <w:tab w:val="left" w:pos="1843"/>
          <w:tab w:val="left" w:pos="3600"/>
        </w:tabs>
        <w:ind w:left="720" w:hanging="720"/>
        <w:jc w:val="both"/>
        <w:rPr>
          <w:rFonts w:ascii="Times New Roman" w:hAnsi="Times New Roman"/>
          <w:sz w:val="16"/>
          <w:szCs w:val="16"/>
          <w:lang w:val="en-US"/>
        </w:rPr>
      </w:pPr>
    </w:p>
    <w:p w14:paraId="73F5D072" w14:textId="77777777" w:rsidR="00DD4C65" w:rsidRDefault="00DD4C65" w:rsidP="008948FC">
      <w:pPr>
        <w:tabs>
          <w:tab w:val="left" w:pos="720"/>
          <w:tab w:val="right" w:pos="1701"/>
          <w:tab w:val="left" w:pos="1843"/>
          <w:tab w:val="left" w:pos="3600"/>
        </w:tabs>
        <w:ind w:left="720" w:hanging="720"/>
        <w:jc w:val="both"/>
        <w:rPr>
          <w:rFonts w:ascii="Times New Roman" w:hAnsi="Times New Roman"/>
          <w:sz w:val="16"/>
          <w:szCs w:val="16"/>
          <w:lang w:val="en-US"/>
        </w:rPr>
      </w:pPr>
    </w:p>
    <w:p w14:paraId="0F0D1ED0" w14:textId="77777777" w:rsidR="00E6419D" w:rsidRDefault="00E6419D" w:rsidP="008948FC">
      <w:pPr>
        <w:tabs>
          <w:tab w:val="left" w:pos="720"/>
          <w:tab w:val="right" w:pos="1701"/>
          <w:tab w:val="left" w:pos="1843"/>
          <w:tab w:val="left" w:pos="3600"/>
        </w:tabs>
        <w:ind w:left="720" w:hanging="720"/>
        <w:jc w:val="both"/>
        <w:rPr>
          <w:rFonts w:ascii="Times New Roman" w:hAnsi="Times New Roman"/>
          <w:sz w:val="16"/>
          <w:szCs w:val="16"/>
          <w:lang w:val="en-US"/>
        </w:rPr>
      </w:pPr>
    </w:p>
    <w:tbl>
      <w:tblPr>
        <w:tblW w:w="10233" w:type="dxa"/>
        <w:tblLook w:val="04A0" w:firstRow="1" w:lastRow="0" w:firstColumn="1" w:lastColumn="0" w:noHBand="0" w:noVBand="1"/>
      </w:tblPr>
      <w:tblGrid>
        <w:gridCol w:w="1008"/>
        <w:gridCol w:w="875"/>
        <w:gridCol w:w="421"/>
        <w:gridCol w:w="2086"/>
        <w:gridCol w:w="5817"/>
        <w:gridCol w:w="26"/>
      </w:tblGrid>
      <w:tr w:rsidR="00D01A01" w:rsidRPr="00DE1FF4" w14:paraId="6B6960EB" w14:textId="77777777" w:rsidTr="0076312A">
        <w:trPr>
          <w:trHeight w:val="376"/>
        </w:trPr>
        <w:tc>
          <w:tcPr>
            <w:tcW w:w="10233" w:type="dxa"/>
            <w:gridSpan w:val="6"/>
            <w:tcBorders>
              <w:top w:val="single" w:sz="4" w:space="0" w:color="auto"/>
              <w:left w:val="single" w:sz="4" w:space="0" w:color="auto"/>
              <w:bottom w:val="nil"/>
              <w:right w:val="single" w:sz="4" w:space="0" w:color="000000"/>
            </w:tcBorders>
            <w:shd w:val="clear" w:color="auto" w:fill="auto"/>
            <w:noWrap/>
            <w:vAlign w:val="center"/>
            <w:hideMark/>
          </w:tcPr>
          <w:p w14:paraId="126FF07B" w14:textId="77777777" w:rsidR="00D01A01" w:rsidRPr="00DE1FF4" w:rsidRDefault="00D01A01" w:rsidP="0076312A">
            <w:pPr>
              <w:rPr>
                <w:rFonts w:ascii="Arial" w:hAnsi="Arial" w:cs="Arial"/>
                <w:b/>
                <w:bCs/>
                <w:u w:val="single"/>
                <w:lang w:eastAsia="en-GB"/>
              </w:rPr>
            </w:pPr>
            <w:r w:rsidRPr="00DE1FF4">
              <w:rPr>
                <w:rFonts w:ascii="Arial" w:hAnsi="Arial" w:cs="Arial"/>
                <w:b/>
                <w:bCs/>
                <w:u w:val="single"/>
                <w:lang w:eastAsia="en-GB"/>
              </w:rPr>
              <w:t>BRADLEY STOKE TOWN COUNCILLORS: DECLARATIONS OF INTEREST</w:t>
            </w:r>
          </w:p>
        </w:tc>
      </w:tr>
      <w:tr w:rsidR="00D01A01" w:rsidRPr="00DE1FF4" w14:paraId="54C3140C" w14:textId="77777777" w:rsidTr="0076312A">
        <w:trPr>
          <w:gridAfter w:val="1"/>
          <w:wAfter w:w="26" w:type="dxa"/>
          <w:trHeight w:val="80"/>
        </w:trPr>
        <w:tc>
          <w:tcPr>
            <w:tcW w:w="1008" w:type="dxa"/>
            <w:tcBorders>
              <w:top w:val="nil"/>
              <w:left w:val="single" w:sz="4" w:space="0" w:color="auto"/>
              <w:bottom w:val="nil"/>
              <w:right w:val="nil"/>
            </w:tcBorders>
            <w:shd w:val="clear" w:color="auto" w:fill="auto"/>
            <w:noWrap/>
            <w:hideMark/>
          </w:tcPr>
          <w:p w14:paraId="44B80717" w14:textId="77777777" w:rsidR="00D01A01" w:rsidRPr="00DE1FF4" w:rsidRDefault="00D01A01" w:rsidP="0076312A">
            <w:pPr>
              <w:rPr>
                <w:rFonts w:ascii="Arial" w:hAnsi="Arial" w:cs="Arial"/>
                <w:b/>
                <w:bCs/>
                <w:sz w:val="16"/>
                <w:szCs w:val="16"/>
                <w:lang w:eastAsia="en-GB"/>
              </w:rPr>
            </w:pPr>
            <w:r w:rsidRPr="00DE1FF4">
              <w:rPr>
                <w:rFonts w:ascii="Arial" w:hAnsi="Arial" w:cs="Arial"/>
                <w:b/>
                <w:bCs/>
                <w:sz w:val="16"/>
                <w:szCs w:val="16"/>
                <w:lang w:eastAsia="en-GB"/>
              </w:rPr>
              <w:t>Councillor</w:t>
            </w:r>
          </w:p>
        </w:tc>
        <w:tc>
          <w:tcPr>
            <w:tcW w:w="875" w:type="dxa"/>
            <w:tcBorders>
              <w:top w:val="nil"/>
              <w:left w:val="nil"/>
              <w:bottom w:val="nil"/>
              <w:right w:val="nil"/>
            </w:tcBorders>
            <w:shd w:val="clear" w:color="auto" w:fill="auto"/>
            <w:noWrap/>
            <w:hideMark/>
          </w:tcPr>
          <w:p w14:paraId="62F4D099" w14:textId="77777777" w:rsidR="00D01A01" w:rsidRPr="00DE1FF4" w:rsidRDefault="00D01A01" w:rsidP="0076312A">
            <w:pPr>
              <w:rPr>
                <w:rFonts w:ascii="Arial" w:hAnsi="Arial" w:cs="Arial"/>
                <w:b/>
                <w:bCs/>
                <w:sz w:val="16"/>
                <w:szCs w:val="16"/>
                <w:lang w:eastAsia="en-GB"/>
              </w:rPr>
            </w:pPr>
          </w:p>
        </w:tc>
        <w:tc>
          <w:tcPr>
            <w:tcW w:w="421" w:type="dxa"/>
            <w:tcBorders>
              <w:top w:val="nil"/>
              <w:left w:val="nil"/>
              <w:bottom w:val="nil"/>
              <w:right w:val="nil"/>
            </w:tcBorders>
            <w:shd w:val="clear" w:color="auto" w:fill="auto"/>
            <w:noWrap/>
            <w:hideMark/>
          </w:tcPr>
          <w:p w14:paraId="64F37637" w14:textId="77777777" w:rsidR="00D01A01" w:rsidRPr="00DE1FF4" w:rsidRDefault="00D01A01" w:rsidP="0076312A">
            <w:pPr>
              <w:rPr>
                <w:rFonts w:ascii="Times New Roman" w:hAnsi="Times New Roman"/>
                <w:sz w:val="16"/>
                <w:szCs w:val="16"/>
                <w:lang w:eastAsia="en-GB"/>
              </w:rPr>
            </w:pPr>
          </w:p>
        </w:tc>
        <w:tc>
          <w:tcPr>
            <w:tcW w:w="2086" w:type="dxa"/>
            <w:tcBorders>
              <w:top w:val="nil"/>
              <w:left w:val="nil"/>
              <w:bottom w:val="nil"/>
              <w:right w:val="nil"/>
            </w:tcBorders>
            <w:shd w:val="clear" w:color="auto" w:fill="auto"/>
            <w:hideMark/>
          </w:tcPr>
          <w:p w14:paraId="6B0B06C0" w14:textId="77777777" w:rsidR="00D01A01" w:rsidRPr="00DE1FF4" w:rsidRDefault="00D01A01" w:rsidP="0076312A">
            <w:pPr>
              <w:rPr>
                <w:rFonts w:ascii="Arial" w:hAnsi="Arial" w:cs="Arial"/>
                <w:b/>
                <w:bCs/>
                <w:sz w:val="16"/>
                <w:szCs w:val="16"/>
                <w:lang w:eastAsia="en-GB"/>
              </w:rPr>
            </w:pPr>
            <w:r w:rsidRPr="00DE1FF4">
              <w:rPr>
                <w:rFonts w:ascii="Arial" w:hAnsi="Arial" w:cs="Arial"/>
                <w:b/>
                <w:bCs/>
                <w:sz w:val="16"/>
                <w:szCs w:val="16"/>
                <w:lang w:eastAsia="en-GB"/>
              </w:rPr>
              <w:t xml:space="preserve">Property </w:t>
            </w:r>
            <w:r w:rsidRPr="00DE1FF4">
              <w:rPr>
                <w:rFonts w:ascii="Arial" w:hAnsi="Arial" w:cs="Arial"/>
                <w:sz w:val="16"/>
                <w:szCs w:val="16"/>
                <w:lang w:eastAsia="en-GB"/>
              </w:rPr>
              <w:t>within parish</w:t>
            </w:r>
          </w:p>
        </w:tc>
        <w:tc>
          <w:tcPr>
            <w:tcW w:w="5817" w:type="dxa"/>
            <w:tcBorders>
              <w:top w:val="nil"/>
              <w:left w:val="nil"/>
              <w:bottom w:val="nil"/>
              <w:right w:val="single" w:sz="4" w:space="0" w:color="auto"/>
            </w:tcBorders>
            <w:shd w:val="clear" w:color="auto" w:fill="auto"/>
            <w:hideMark/>
          </w:tcPr>
          <w:p w14:paraId="210EEDBC" w14:textId="77777777" w:rsidR="00D01A01" w:rsidRPr="00DE1FF4" w:rsidRDefault="00D01A01" w:rsidP="0076312A">
            <w:pPr>
              <w:rPr>
                <w:rFonts w:ascii="Arial" w:hAnsi="Arial" w:cs="Arial"/>
                <w:b/>
                <w:bCs/>
                <w:sz w:val="16"/>
                <w:szCs w:val="16"/>
                <w:lang w:eastAsia="en-GB"/>
              </w:rPr>
            </w:pPr>
            <w:r w:rsidRPr="00DE1FF4">
              <w:rPr>
                <w:rFonts w:ascii="Arial" w:hAnsi="Arial" w:cs="Arial"/>
                <w:b/>
                <w:bCs/>
                <w:sz w:val="16"/>
                <w:szCs w:val="16"/>
                <w:lang w:eastAsia="en-GB"/>
              </w:rPr>
              <w:t>Other</w:t>
            </w:r>
          </w:p>
        </w:tc>
      </w:tr>
      <w:tr w:rsidR="00D01A01" w:rsidRPr="00DE1FF4" w14:paraId="655D6BCD" w14:textId="77777777" w:rsidTr="0076312A">
        <w:trPr>
          <w:gridAfter w:val="1"/>
          <w:wAfter w:w="26" w:type="dxa"/>
          <w:trHeight w:val="511"/>
        </w:trPr>
        <w:tc>
          <w:tcPr>
            <w:tcW w:w="1008" w:type="dxa"/>
            <w:tcBorders>
              <w:top w:val="single" w:sz="4" w:space="0" w:color="auto"/>
              <w:left w:val="single" w:sz="4" w:space="0" w:color="auto"/>
              <w:bottom w:val="single" w:sz="4" w:space="0" w:color="auto"/>
              <w:right w:val="single" w:sz="4" w:space="0" w:color="auto"/>
            </w:tcBorders>
            <w:shd w:val="clear" w:color="auto" w:fill="auto"/>
            <w:noWrap/>
            <w:hideMark/>
          </w:tcPr>
          <w:p w14:paraId="5AE4E687"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Addison</w:t>
            </w:r>
          </w:p>
        </w:tc>
        <w:tc>
          <w:tcPr>
            <w:tcW w:w="875" w:type="dxa"/>
            <w:tcBorders>
              <w:top w:val="single" w:sz="4" w:space="0" w:color="auto"/>
              <w:left w:val="nil"/>
              <w:bottom w:val="single" w:sz="4" w:space="0" w:color="auto"/>
              <w:right w:val="single" w:sz="4" w:space="0" w:color="auto"/>
            </w:tcBorders>
            <w:shd w:val="clear" w:color="auto" w:fill="auto"/>
            <w:noWrap/>
            <w:hideMark/>
          </w:tcPr>
          <w:p w14:paraId="1A6C9E8A"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David</w:t>
            </w:r>
          </w:p>
        </w:tc>
        <w:tc>
          <w:tcPr>
            <w:tcW w:w="421" w:type="dxa"/>
            <w:tcBorders>
              <w:top w:val="single" w:sz="4" w:space="0" w:color="auto"/>
              <w:left w:val="nil"/>
              <w:bottom w:val="single" w:sz="4" w:space="0" w:color="auto"/>
              <w:right w:val="single" w:sz="4" w:space="0" w:color="auto"/>
            </w:tcBorders>
            <w:shd w:val="clear" w:color="auto" w:fill="auto"/>
            <w:noWrap/>
            <w:hideMark/>
          </w:tcPr>
          <w:p w14:paraId="540AD146"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single" w:sz="4" w:space="0" w:color="auto"/>
              <w:left w:val="nil"/>
              <w:bottom w:val="single" w:sz="4" w:space="0" w:color="auto"/>
              <w:right w:val="single" w:sz="4" w:space="0" w:color="auto"/>
            </w:tcBorders>
            <w:shd w:val="clear" w:color="auto" w:fill="auto"/>
            <w:hideMark/>
          </w:tcPr>
          <w:p w14:paraId="3E0B4CA9"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 </w:t>
            </w:r>
          </w:p>
        </w:tc>
        <w:tc>
          <w:tcPr>
            <w:tcW w:w="5817" w:type="dxa"/>
            <w:tcBorders>
              <w:top w:val="single" w:sz="4" w:space="0" w:color="auto"/>
              <w:left w:val="nil"/>
              <w:bottom w:val="single" w:sz="4" w:space="0" w:color="auto"/>
              <w:right w:val="single" w:sz="4" w:space="0" w:color="auto"/>
            </w:tcBorders>
            <w:shd w:val="clear" w:color="auto" w:fill="auto"/>
            <w:hideMark/>
          </w:tcPr>
          <w:p w14:paraId="5288CE41"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 xml:space="preserve">Infineon Technologies, Bristol City Council, Stoke Gifford Trust (Chair of Trust Committee), Labour Party, Co-operative Party, Unite the Union, The IET, The IEEE, South Gloucestershire Council, Stoke Gifford Parish Council, WECA Audit and Scrutiny committees, CAMRA </w:t>
            </w:r>
          </w:p>
        </w:tc>
      </w:tr>
      <w:tr w:rsidR="00D01A01" w:rsidRPr="00DE1FF4" w14:paraId="345C752D" w14:textId="77777777" w:rsidTr="0076312A">
        <w:trPr>
          <w:gridAfter w:val="1"/>
          <w:wAfter w:w="26" w:type="dxa"/>
          <w:trHeight w:val="327"/>
        </w:trPr>
        <w:tc>
          <w:tcPr>
            <w:tcW w:w="1008" w:type="dxa"/>
            <w:tcBorders>
              <w:top w:val="nil"/>
              <w:left w:val="single" w:sz="4" w:space="0" w:color="auto"/>
              <w:bottom w:val="single" w:sz="4" w:space="0" w:color="auto"/>
              <w:right w:val="single" w:sz="4" w:space="0" w:color="auto"/>
            </w:tcBorders>
            <w:shd w:val="clear" w:color="auto" w:fill="auto"/>
            <w:noWrap/>
            <w:hideMark/>
          </w:tcPr>
          <w:p w14:paraId="4BFD8FA8"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Aditya</w:t>
            </w:r>
          </w:p>
        </w:tc>
        <w:tc>
          <w:tcPr>
            <w:tcW w:w="875" w:type="dxa"/>
            <w:tcBorders>
              <w:top w:val="nil"/>
              <w:left w:val="nil"/>
              <w:bottom w:val="single" w:sz="4" w:space="0" w:color="auto"/>
              <w:right w:val="single" w:sz="4" w:space="0" w:color="auto"/>
            </w:tcBorders>
            <w:shd w:val="clear" w:color="auto" w:fill="auto"/>
            <w:noWrap/>
            <w:hideMark/>
          </w:tcPr>
          <w:p w14:paraId="597D075B"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Tom</w:t>
            </w:r>
          </w:p>
        </w:tc>
        <w:tc>
          <w:tcPr>
            <w:tcW w:w="421" w:type="dxa"/>
            <w:tcBorders>
              <w:top w:val="nil"/>
              <w:left w:val="nil"/>
              <w:bottom w:val="single" w:sz="4" w:space="0" w:color="auto"/>
              <w:right w:val="single" w:sz="4" w:space="0" w:color="auto"/>
            </w:tcBorders>
            <w:shd w:val="clear" w:color="auto" w:fill="auto"/>
            <w:noWrap/>
            <w:hideMark/>
          </w:tcPr>
          <w:p w14:paraId="2C901A68"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2F51D449"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7149B973"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 xml:space="preserve">Management Consultancy, Healthcare Services, Financial Services, NHS, Bristol Multi-Faith Forum chairman, Avon &amp; Somerset Police Scrutiny Panel member, SGC Bradley Stoke Community Engagement Forum Chair and Chairs Network Chair , Avon &amp; Somerset Police Commissioners Selection Panel member, NHS BT Bristol Blood &amp; Organ Donation Campaign Group co-ordinator, Bradley Stoke Conservatives chairman, Bristol University Court member, The Indian Community of West of England (ICWE) co-Ordinator, Conservative Federation Council Executive Council member </w:t>
            </w:r>
          </w:p>
        </w:tc>
      </w:tr>
      <w:tr w:rsidR="00D01A01" w:rsidRPr="00DE1FF4" w14:paraId="4FFD4C50" w14:textId="77777777" w:rsidTr="0076312A">
        <w:trPr>
          <w:gridAfter w:val="1"/>
          <w:wAfter w:w="26" w:type="dxa"/>
          <w:trHeight w:val="436"/>
        </w:trPr>
        <w:tc>
          <w:tcPr>
            <w:tcW w:w="1008" w:type="dxa"/>
            <w:tcBorders>
              <w:top w:val="nil"/>
              <w:left w:val="single" w:sz="4" w:space="0" w:color="auto"/>
              <w:bottom w:val="single" w:sz="4" w:space="0" w:color="auto"/>
              <w:right w:val="single" w:sz="4" w:space="0" w:color="auto"/>
            </w:tcBorders>
            <w:shd w:val="clear" w:color="auto" w:fill="auto"/>
            <w:noWrap/>
            <w:hideMark/>
          </w:tcPr>
          <w:p w14:paraId="5A0817B0"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Avenin</w:t>
            </w:r>
          </w:p>
        </w:tc>
        <w:tc>
          <w:tcPr>
            <w:tcW w:w="875" w:type="dxa"/>
            <w:tcBorders>
              <w:top w:val="nil"/>
              <w:left w:val="nil"/>
              <w:bottom w:val="single" w:sz="4" w:space="0" w:color="auto"/>
              <w:right w:val="single" w:sz="4" w:space="0" w:color="auto"/>
            </w:tcBorders>
            <w:shd w:val="clear" w:color="auto" w:fill="auto"/>
            <w:noWrap/>
            <w:hideMark/>
          </w:tcPr>
          <w:p w14:paraId="03819AB3" w14:textId="77777777" w:rsidR="00D01A01" w:rsidRPr="00DE1FF4" w:rsidRDefault="00D01A01" w:rsidP="0076312A">
            <w:pPr>
              <w:tabs>
                <w:tab w:val="left" w:pos="10"/>
              </w:tabs>
              <w:rPr>
                <w:rFonts w:ascii="Arial" w:hAnsi="Arial" w:cs="Arial"/>
                <w:sz w:val="14"/>
                <w:szCs w:val="14"/>
                <w:lang w:eastAsia="en-GB"/>
              </w:rPr>
            </w:pPr>
            <w:r w:rsidRPr="00DE1FF4">
              <w:rPr>
                <w:rFonts w:ascii="Arial" w:hAnsi="Arial" w:cs="Arial"/>
                <w:sz w:val="14"/>
                <w:szCs w:val="14"/>
                <w:lang w:eastAsia="en-GB"/>
              </w:rPr>
              <w:t>Roger</w:t>
            </w:r>
          </w:p>
        </w:tc>
        <w:tc>
          <w:tcPr>
            <w:tcW w:w="421" w:type="dxa"/>
            <w:tcBorders>
              <w:top w:val="nil"/>
              <w:left w:val="nil"/>
              <w:bottom w:val="single" w:sz="4" w:space="0" w:color="auto"/>
              <w:right w:val="single" w:sz="4" w:space="0" w:color="auto"/>
            </w:tcBorders>
            <w:shd w:val="clear" w:color="auto" w:fill="auto"/>
            <w:noWrap/>
            <w:hideMark/>
          </w:tcPr>
          <w:p w14:paraId="1E187DC0"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R</w:t>
            </w:r>
          </w:p>
        </w:tc>
        <w:tc>
          <w:tcPr>
            <w:tcW w:w="2086" w:type="dxa"/>
            <w:tcBorders>
              <w:top w:val="nil"/>
              <w:left w:val="nil"/>
              <w:bottom w:val="single" w:sz="4" w:space="0" w:color="auto"/>
              <w:right w:val="single" w:sz="4" w:space="0" w:color="auto"/>
            </w:tcBorders>
            <w:shd w:val="clear" w:color="auto" w:fill="auto"/>
            <w:hideMark/>
          </w:tcPr>
          <w:p w14:paraId="2C9CF57C"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1C825B82"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Reform Party member, Association of Chartered Management Accountants, member of RSPCA</w:t>
            </w:r>
          </w:p>
        </w:tc>
      </w:tr>
      <w:tr w:rsidR="00D01A01" w:rsidRPr="00DE1FF4" w14:paraId="7D02ACF0" w14:textId="77777777" w:rsidTr="0076312A">
        <w:trPr>
          <w:gridAfter w:val="1"/>
          <w:wAfter w:w="26" w:type="dxa"/>
          <w:trHeight w:val="471"/>
        </w:trPr>
        <w:tc>
          <w:tcPr>
            <w:tcW w:w="1008" w:type="dxa"/>
            <w:tcBorders>
              <w:top w:val="nil"/>
              <w:left w:val="single" w:sz="4" w:space="0" w:color="auto"/>
              <w:bottom w:val="single" w:sz="4" w:space="0" w:color="auto"/>
              <w:right w:val="single" w:sz="4" w:space="0" w:color="auto"/>
            </w:tcBorders>
            <w:shd w:val="clear" w:color="auto" w:fill="auto"/>
            <w:noWrap/>
            <w:hideMark/>
          </w:tcPr>
          <w:p w14:paraId="43657AD8"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Bandcroft</w:t>
            </w:r>
          </w:p>
        </w:tc>
        <w:tc>
          <w:tcPr>
            <w:tcW w:w="875" w:type="dxa"/>
            <w:tcBorders>
              <w:top w:val="nil"/>
              <w:left w:val="nil"/>
              <w:bottom w:val="single" w:sz="4" w:space="0" w:color="auto"/>
              <w:right w:val="single" w:sz="4" w:space="0" w:color="auto"/>
            </w:tcBorders>
            <w:shd w:val="clear" w:color="auto" w:fill="auto"/>
            <w:noWrap/>
            <w:hideMark/>
          </w:tcPr>
          <w:p w14:paraId="27268BE2"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Sue</w:t>
            </w:r>
          </w:p>
        </w:tc>
        <w:tc>
          <w:tcPr>
            <w:tcW w:w="421" w:type="dxa"/>
            <w:tcBorders>
              <w:top w:val="nil"/>
              <w:left w:val="nil"/>
              <w:bottom w:val="single" w:sz="4" w:space="0" w:color="auto"/>
              <w:right w:val="single" w:sz="4" w:space="0" w:color="auto"/>
            </w:tcBorders>
            <w:shd w:val="clear" w:color="auto" w:fill="auto"/>
            <w:noWrap/>
            <w:hideMark/>
          </w:tcPr>
          <w:p w14:paraId="0CD127A9"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4EEB279B"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 </w:t>
            </w:r>
          </w:p>
        </w:tc>
        <w:tc>
          <w:tcPr>
            <w:tcW w:w="5817" w:type="dxa"/>
            <w:tcBorders>
              <w:top w:val="nil"/>
              <w:left w:val="nil"/>
              <w:bottom w:val="single" w:sz="4" w:space="0" w:color="auto"/>
              <w:right w:val="single" w:sz="4" w:space="0" w:color="auto"/>
            </w:tcBorders>
            <w:shd w:val="clear" w:color="auto" w:fill="auto"/>
            <w:hideMark/>
          </w:tcPr>
          <w:p w14:paraId="2E5B3B67"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Deputy Chair of Stoke Gifford Parish Council, Chair of Friends of 40 Acres &amp; Meade Park Group, Member of Southern Brooks Archaeology Group, Member of Abbeywood Conservation Group, Member of Bradley Stoke W.I, Member of Bradley Stoke Community Choir, Member of Stoke Gifford Medical Centre Patient Participation Group, Member of the Labour Party, Avon Pension Fund</w:t>
            </w:r>
          </w:p>
        </w:tc>
      </w:tr>
      <w:tr w:rsidR="00D01A01" w:rsidRPr="00DE1FF4" w14:paraId="567D069B" w14:textId="77777777" w:rsidTr="0076312A">
        <w:trPr>
          <w:gridAfter w:val="1"/>
          <w:wAfter w:w="26" w:type="dxa"/>
          <w:trHeight w:val="526"/>
        </w:trPr>
        <w:tc>
          <w:tcPr>
            <w:tcW w:w="1008" w:type="dxa"/>
            <w:tcBorders>
              <w:top w:val="nil"/>
              <w:left w:val="single" w:sz="4" w:space="0" w:color="auto"/>
              <w:bottom w:val="single" w:sz="4" w:space="0" w:color="auto"/>
              <w:right w:val="single" w:sz="4" w:space="0" w:color="auto"/>
            </w:tcBorders>
            <w:shd w:val="clear" w:color="auto" w:fill="auto"/>
            <w:noWrap/>
            <w:hideMark/>
          </w:tcPr>
          <w:p w14:paraId="6AB1812D"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Bradbury</w:t>
            </w:r>
          </w:p>
        </w:tc>
        <w:tc>
          <w:tcPr>
            <w:tcW w:w="875" w:type="dxa"/>
            <w:tcBorders>
              <w:top w:val="nil"/>
              <w:left w:val="nil"/>
              <w:bottom w:val="single" w:sz="4" w:space="0" w:color="auto"/>
              <w:right w:val="single" w:sz="4" w:space="0" w:color="auto"/>
            </w:tcBorders>
            <w:shd w:val="clear" w:color="auto" w:fill="auto"/>
            <w:noWrap/>
            <w:hideMark/>
          </w:tcPr>
          <w:p w14:paraId="36B57D48"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John</w:t>
            </w:r>
          </w:p>
        </w:tc>
        <w:tc>
          <w:tcPr>
            <w:tcW w:w="421" w:type="dxa"/>
            <w:tcBorders>
              <w:top w:val="nil"/>
              <w:left w:val="nil"/>
              <w:bottom w:val="single" w:sz="4" w:space="0" w:color="auto"/>
              <w:right w:val="single" w:sz="4" w:space="0" w:color="auto"/>
            </w:tcBorders>
            <w:shd w:val="clear" w:color="auto" w:fill="auto"/>
            <w:noWrap/>
            <w:hideMark/>
          </w:tcPr>
          <w:p w14:paraId="6B93F624"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2656ABC1"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6607DB82"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 xml:space="preserve">Civil Service - Regulator for Social Housing, Physionet (volunteer), South Gloucestershire Council, Labour Party, SGC Development Management Committee, SGC Spatial Planning Committee, SGC Regulatory Committee, member of the Avon and Somerset Police and Crime Panel (SGC appointed) </w:t>
            </w:r>
          </w:p>
        </w:tc>
      </w:tr>
      <w:tr w:rsidR="00D01A01" w:rsidRPr="00DE1FF4" w14:paraId="4486251C" w14:textId="77777777" w:rsidTr="0076312A">
        <w:trPr>
          <w:gridAfter w:val="1"/>
          <w:wAfter w:w="26" w:type="dxa"/>
          <w:trHeight w:val="850"/>
        </w:trPr>
        <w:tc>
          <w:tcPr>
            <w:tcW w:w="1008" w:type="dxa"/>
            <w:tcBorders>
              <w:top w:val="nil"/>
              <w:left w:val="single" w:sz="4" w:space="0" w:color="auto"/>
              <w:bottom w:val="single" w:sz="4" w:space="0" w:color="auto"/>
              <w:right w:val="single" w:sz="4" w:space="0" w:color="auto"/>
            </w:tcBorders>
            <w:shd w:val="clear" w:color="auto" w:fill="auto"/>
            <w:noWrap/>
            <w:hideMark/>
          </w:tcPr>
          <w:p w14:paraId="1573563B"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Contenot</w:t>
            </w:r>
          </w:p>
        </w:tc>
        <w:tc>
          <w:tcPr>
            <w:tcW w:w="875" w:type="dxa"/>
            <w:tcBorders>
              <w:top w:val="nil"/>
              <w:left w:val="nil"/>
              <w:bottom w:val="single" w:sz="4" w:space="0" w:color="auto"/>
              <w:right w:val="single" w:sz="4" w:space="0" w:color="auto"/>
            </w:tcBorders>
            <w:shd w:val="clear" w:color="auto" w:fill="auto"/>
            <w:noWrap/>
            <w:hideMark/>
          </w:tcPr>
          <w:p w14:paraId="04BFDAD2"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Frederic</w:t>
            </w:r>
          </w:p>
        </w:tc>
        <w:tc>
          <w:tcPr>
            <w:tcW w:w="421" w:type="dxa"/>
            <w:tcBorders>
              <w:top w:val="nil"/>
              <w:left w:val="nil"/>
              <w:bottom w:val="single" w:sz="4" w:space="0" w:color="auto"/>
              <w:right w:val="single" w:sz="4" w:space="0" w:color="auto"/>
            </w:tcBorders>
            <w:shd w:val="clear" w:color="auto" w:fill="auto"/>
            <w:noWrap/>
            <w:hideMark/>
          </w:tcPr>
          <w:p w14:paraId="4F3A6568"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0E512CB0"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 + property in Boursland Close</w:t>
            </w:r>
          </w:p>
        </w:tc>
        <w:tc>
          <w:tcPr>
            <w:tcW w:w="5817" w:type="dxa"/>
            <w:tcBorders>
              <w:top w:val="nil"/>
              <w:left w:val="nil"/>
              <w:bottom w:val="single" w:sz="4" w:space="0" w:color="auto"/>
              <w:right w:val="single" w:sz="4" w:space="0" w:color="auto"/>
            </w:tcBorders>
            <w:shd w:val="clear" w:color="auto" w:fill="auto"/>
            <w:hideMark/>
          </w:tcPr>
          <w:p w14:paraId="5B2C109C"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GKN Aerospace, Lions Club, Friends of Freemason Hall Bristol, STEM ambassador, Chartered Engineer, Fellow of Royal Aeronautical Society, Bristol Cathedral steward</w:t>
            </w:r>
          </w:p>
        </w:tc>
      </w:tr>
      <w:tr w:rsidR="00D01A01" w:rsidRPr="00DE1FF4" w14:paraId="3B905FC3" w14:textId="77777777" w:rsidTr="0076312A">
        <w:trPr>
          <w:gridAfter w:val="1"/>
          <w:wAfter w:w="26" w:type="dxa"/>
          <w:trHeight w:val="993"/>
        </w:trPr>
        <w:tc>
          <w:tcPr>
            <w:tcW w:w="1008" w:type="dxa"/>
            <w:tcBorders>
              <w:top w:val="nil"/>
              <w:left w:val="single" w:sz="4" w:space="0" w:color="auto"/>
              <w:bottom w:val="single" w:sz="4" w:space="0" w:color="auto"/>
              <w:right w:val="single" w:sz="4" w:space="0" w:color="auto"/>
            </w:tcBorders>
            <w:shd w:val="clear" w:color="auto" w:fill="auto"/>
            <w:noWrap/>
            <w:hideMark/>
          </w:tcPr>
          <w:p w14:paraId="694A8759"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Cullen</w:t>
            </w:r>
          </w:p>
        </w:tc>
        <w:tc>
          <w:tcPr>
            <w:tcW w:w="875" w:type="dxa"/>
            <w:tcBorders>
              <w:top w:val="nil"/>
              <w:left w:val="nil"/>
              <w:bottom w:val="single" w:sz="4" w:space="0" w:color="auto"/>
              <w:right w:val="single" w:sz="4" w:space="0" w:color="auto"/>
            </w:tcBorders>
            <w:shd w:val="clear" w:color="auto" w:fill="auto"/>
            <w:noWrap/>
            <w:hideMark/>
          </w:tcPr>
          <w:p w14:paraId="6B375BEA"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Terri</w:t>
            </w:r>
          </w:p>
        </w:tc>
        <w:tc>
          <w:tcPr>
            <w:tcW w:w="421" w:type="dxa"/>
            <w:tcBorders>
              <w:top w:val="nil"/>
              <w:left w:val="nil"/>
              <w:bottom w:val="single" w:sz="4" w:space="0" w:color="auto"/>
              <w:right w:val="single" w:sz="4" w:space="0" w:color="auto"/>
            </w:tcBorders>
            <w:shd w:val="clear" w:color="auto" w:fill="auto"/>
            <w:noWrap/>
            <w:hideMark/>
          </w:tcPr>
          <w:p w14:paraId="45CE0024"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0AE840B8"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 + properties in Ellan Hay Road, Apseleys Mead &amp; Champs Sur Marne</w:t>
            </w:r>
          </w:p>
        </w:tc>
        <w:tc>
          <w:tcPr>
            <w:tcW w:w="5817" w:type="dxa"/>
            <w:tcBorders>
              <w:top w:val="nil"/>
              <w:left w:val="nil"/>
              <w:bottom w:val="single" w:sz="4" w:space="0" w:color="auto"/>
              <w:right w:val="single" w:sz="4" w:space="0" w:color="auto"/>
            </w:tcBorders>
            <w:shd w:val="clear" w:color="auto" w:fill="auto"/>
            <w:hideMark/>
          </w:tcPr>
          <w:p w14:paraId="0B078BF1"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 xml:space="preserve">Conker Properties Ltd - Director, Conservative &amp; Unionist Party, BSTC Armed Forces Champion, SGC Councillor (Bradley Stoke North, Stoke Lodge &amp; The Common), SGC Veterans Homelessness Lead, SGC Childrens Services Standing Group Committee, SGC Scrutiny Committee, SGC Womens &amp; Girls T&amp;F Group, SGC Vice-chair  </w:t>
            </w:r>
          </w:p>
        </w:tc>
      </w:tr>
      <w:tr w:rsidR="00D01A01" w:rsidRPr="00DE1FF4" w14:paraId="3925FD4C" w14:textId="77777777" w:rsidTr="0076312A">
        <w:trPr>
          <w:gridAfter w:val="1"/>
          <w:wAfter w:w="26" w:type="dxa"/>
          <w:trHeight w:val="424"/>
        </w:trPr>
        <w:tc>
          <w:tcPr>
            <w:tcW w:w="1008" w:type="dxa"/>
            <w:tcBorders>
              <w:top w:val="nil"/>
              <w:left w:val="single" w:sz="4" w:space="0" w:color="auto"/>
              <w:bottom w:val="single" w:sz="4" w:space="0" w:color="auto"/>
              <w:right w:val="single" w:sz="4" w:space="0" w:color="auto"/>
            </w:tcBorders>
            <w:shd w:val="clear" w:color="auto" w:fill="auto"/>
            <w:noWrap/>
            <w:hideMark/>
          </w:tcPr>
          <w:p w14:paraId="2CB6930F"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Field</w:t>
            </w:r>
          </w:p>
        </w:tc>
        <w:tc>
          <w:tcPr>
            <w:tcW w:w="875" w:type="dxa"/>
            <w:tcBorders>
              <w:top w:val="nil"/>
              <w:left w:val="nil"/>
              <w:bottom w:val="single" w:sz="4" w:space="0" w:color="auto"/>
              <w:right w:val="single" w:sz="4" w:space="0" w:color="auto"/>
            </w:tcBorders>
            <w:shd w:val="clear" w:color="auto" w:fill="auto"/>
            <w:noWrap/>
            <w:hideMark/>
          </w:tcPr>
          <w:p w14:paraId="73346A68"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Natalie</w:t>
            </w:r>
          </w:p>
        </w:tc>
        <w:tc>
          <w:tcPr>
            <w:tcW w:w="421" w:type="dxa"/>
            <w:tcBorders>
              <w:top w:val="nil"/>
              <w:left w:val="nil"/>
              <w:bottom w:val="single" w:sz="4" w:space="0" w:color="auto"/>
              <w:right w:val="single" w:sz="4" w:space="0" w:color="auto"/>
            </w:tcBorders>
            <w:shd w:val="clear" w:color="auto" w:fill="auto"/>
            <w:noWrap/>
            <w:hideMark/>
          </w:tcPr>
          <w:p w14:paraId="3CE30E51"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6DA9210D"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nil"/>
              <w:right w:val="single" w:sz="4" w:space="0" w:color="auto"/>
            </w:tcBorders>
            <w:shd w:val="clear" w:color="auto" w:fill="auto"/>
            <w:hideMark/>
          </w:tcPr>
          <w:p w14:paraId="0C65D195"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Bristol Nordic Walking, Aid Box Community, Labour Party, Campaign for Nuclear Disarmament, Patchway Town Council, Charlton Hayes Parish Council, Cooperative Party, Circadian Trust Lifestyle Centres</w:t>
            </w:r>
          </w:p>
        </w:tc>
      </w:tr>
      <w:tr w:rsidR="00D01A01" w:rsidRPr="00DE1FF4" w14:paraId="5D4936A5" w14:textId="77777777" w:rsidTr="0076312A">
        <w:trPr>
          <w:gridAfter w:val="1"/>
          <w:wAfter w:w="26" w:type="dxa"/>
          <w:trHeight w:val="2197"/>
        </w:trPr>
        <w:tc>
          <w:tcPr>
            <w:tcW w:w="1008" w:type="dxa"/>
            <w:tcBorders>
              <w:top w:val="nil"/>
              <w:left w:val="single" w:sz="4" w:space="0" w:color="auto"/>
              <w:bottom w:val="single" w:sz="4" w:space="0" w:color="auto"/>
              <w:right w:val="single" w:sz="4" w:space="0" w:color="auto"/>
            </w:tcBorders>
            <w:shd w:val="clear" w:color="auto" w:fill="auto"/>
            <w:noWrap/>
            <w:hideMark/>
          </w:tcPr>
          <w:p w14:paraId="017320FC"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James</w:t>
            </w:r>
          </w:p>
        </w:tc>
        <w:tc>
          <w:tcPr>
            <w:tcW w:w="875" w:type="dxa"/>
            <w:tcBorders>
              <w:top w:val="nil"/>
              <w:left w:val="nil"/>
              <w:bottom w:val="single" w:sz="4" w:space="0" w:color="auto"/>
              <w:right w:val="single" w:sz="4" w:space="0" w:color="auto"/>
            </w:tcBorders>
            <w:shd w:val="clear" w:color="auto" w:fill="auto"/>
            <w:noWrap/>
            <w:hideMark/>
          </w:tcPr>
          <w:p w14:paraId="38C504E4"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Jenny</w:t>
            </w:r>
          </w:p>
        </w:tc>
        <w:tc>
          <w:tcPr>
            <w:tcW w:w="421" w:type="dxa"/>
            <w:tcBorders>
              <w:top w:val="nil"/>
              <w:left w:val="nil"/>
              <w:bottom w:val="single" w:sz="4" w:space="0" w:color="auto"/>
              <w:right w:val="single" w:sz="4" w:space="0" w:color="auto"/>
            </w:tcBorders>
            <w:shd w:val="clear" w:color="auto" w:fill="auto"/>
            <w:noWrap/>
            <w:hideMark/>
          </w:tcPr>
          <w:p w14:paraId="79597225"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G</w:t>
            </w:r>
          </w:p>
        </w:tc>
        <w:tc>
          <w:tcPr>
            <w:tcW w:w="2086" w:type="dxa"/>
            <w:tcBorders>
              <w:top w:val="nil"/>
              <w:left w:val="nil"/>
              <w:bottom w:val="single" w:sz="4" w:space="0" w:color="auto"/>
              <w:right w:val="single" w:sz="4" w:space="0" w:color="auto"/>
            </w:tcBorders>
            <w:shd w:val="clear" w:color="auto" w:fill="auto"/>
            <w:hideMark/>
          </w:tcPr>
          <w:p w14:paraId="777D0081"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single" w:sz="4" w:space="0" w:color="auto"/>
              <w:left w:val="nil"/>
              <w:bottom w:val="single" w:sz="4" w:space="0" w:color="auto"/>
              <w:right w:val="single" w:sz="4" w:space="0" w:color="auto"/>
            </w:tcBorders>
            <w:shd w:val="clear" w:color="auto" w:fill="auto"/>
            <w:hideMark/>
          </w:tcPr>
          <w:p w14:paraId="118959DD"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FACE Filton, Filton Scout Hut, The Patch Youth Centre, Retired railway station manager, self-employed event medic, porter at Bristol University (part-time), Little Stoke Ladies Group (committee member), 3 Brooks Conservation Group (committee member), Member of Winterbourne Evening WI and Stoke Gifford WI, Member of Willowbrook Townswomen's Guild, NHWS co-ordinator – PD NHWS, Stoke Brook NHWS and Oxbarton Area NHWS, Christians on the Left, Green Christians, Fabian Society (non-voting member), Fabian Women’s Network (non-voting member),  RMT (retired division), Patchway Town Councillor, Trinity College Bristol, Open University, Splatts Abbey Wood committee member, St Peter’s Church MU, Christ the King Church, Little Stoke Baptist Church, Bristol Industrial and Archaeological Society, Bristol Radical History Group, OutStories Network, Soroptimists International, Concord Church, St Michael’s Benefice Winterbourne, St Michael’s Church, Stoke Gifford. The Southern Brooks History Group, RHS, National Trust, GMB, Unite the Union, SG Town &amp; Parish Council Forum (Vice-chair), Bristol Budge Society, Hangar 61, South Gloucestershire Green Party, Green Party of England and Wales, Holy Family RC Church Patchway, Bristol Samaritans, Almondsbury Parish Council, Almondsbury Community Shop, St Mary's Church Almondsbury.</w:t>
            </w:r>
          </w:p>
        </w:tc>
      </w:tr>
      <w:tr w:rsidR="00D01A01" w:rsidRPr="00DE1FF4" w14:paraId="2BF46209" w14:textId="77777777" w:rsidTr="0076312A">
        <w:trPr>
          <w:gridAfter w:val="1"/>
          <w:wAfter w:w="26" w:type="dxa"/>
          <w:trHeight w:val="450"/>
        </w:trPr>
        <w:tc>
          <w:tcPr>
            <w:tcW w:w="1008" w:type="dxa"/>
            <w:tcBorders>
              <w:top w:val="nil"/>
              <w:left w:val="single" w:sz="4" w:space="0" w:color="auto"/>
              <w:bottom w:val="single" w:sz="4" w:space="0" w:color="auto"/>
              <w:right w:val="single" w:sz="4" w:space="0" w:color="auto"/>
            </w:tcBorders>
            <w:shd w:val="clear" w:color="auto" w:fill="auto"/>
            <w:noWrap/>
            <w:hideMark/>
          </w:tcPr>
          <w:p w14:paraId="5CC23D18"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Lawrence</w:t>
            </w:r>
          </w:p>
        </w:tc>
        <w:tc>
          <w:tcPr>
            <w:tcW w:w="875" w:type="dxa"/>
            <w:tcBorders>
              <w:top w:val="nil"/>
              <w:left w:val="nil"/>
              <w:bottom w:val="single" w:sz="4" w:space="0" w:color="auto"/>
              <w:right w:val="single" w:sz="4" w:space="0" w:color="auto"/>
            </w:tcBorders>
            <w:shd w:val="clear" w:color="auto" w:fill="auto"/>
            <w:noWrap/>
            <w:hideMark/>
          </w:tcPr>
          <w:p w14:paraId="22AEA3CD"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Dayley</w:t>
            </w:r>
          </w:p>
        </w:tc>
        <w:tc>
          <w:tcPr>
            <w:tcW w:w="421" w:type="dxa"/>
            <w:tcBorders>
              <w:top w:val="nil"/>
              <w:left w:val="nil"/>
              <w:bottom w:val="single" w:sz="4" w:space="0" w:color="auto"/>
              <w:right w:val="single" w:sz="4" w:space="0" w:color="auto"/>
            </w:tcBorders>
            <w:shd w:val="clear" w:color="auto" w:fill="auto"/>
            <w:noWrap/>
            <w:hideMark/>
          </w:tcPr>
          <w:p w14:paraId="20CEC066"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36B7C320"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42C573B3"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Royal Mail Group (Bristol North Delivery Office), Labour Party, Coop Party, Patchway Town Councillor, Unite (CMA) Trade Union</w:t>
            </w:r>
          </w:p>
        </w:tc>
      </w:tr>
      <w:tr w:rsidR="00D01A01" w:rsidRPr="00DE1FF4" w14:paraId="41E2142A" w14:textId="77777777" w:rsidTr="0076312A">
        <w:trPr>
          <w:gridAfter w:val="1"/>
          <w:wAfter w:w="26" w:type="dxa"/>
          <w:trHeight w:val="70"/>
        </w:trPr>
        <w:tc>
          <w:tcPr>
            <w:tcW w:w="1008" w:type="dxa"/>
            <w:tcBorders>
              <w:top w:val="nil"/>
              <w:left w:val="single" w:sz="4" w:space="0" w:color="auto"/>
              <w:bottom w:val="single" w:sz="4" w:space="0" w:color="auto"/>
              <w:right w:val="single" w:sz="4" w:space="0" w:color="auto"/>
            </w:tcBorders>
            <w:shd w:val="clear" w:color="auto" w:fill="auto"/>
            <w:noWrap/>
            <w:hideMark/>
          </w:tcPr>
          <w:p w14:paraId="5961BC19"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Nelson</w:t>
            </w:r>
          </w:p>
        </w:tc>
        <w:tc>
          <w:tcPr>
            <w:tcW w:w="875" w:type="dxa"/>
            <w:tcBorders>
              <w:top w:val="nil"/>
              <w:left w:val="nil"/>
              <w:bottom w:val="single" w:sz="4" w:space="0" w:color="auto"/>
              <w:right w:val="single" w:sz="4" w:space="0" w:color="auto"/>
            </w:tcBorders>
            <w:shd w:val="clear" w:color="auto" w:fill="auto"/>
            <w:noWrap/>
            <w:hideMark/>
          </w:tcPr>
          <w:p w14:paraId="1579FA34"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James</w:t>
            </w:r>
          </w:p>
        </w:tc>
        <w:tc>
          <w:tcPr>
            <w:tcW w:w="421" w:type="dxa"/>
            <w:tcBorders>
              <w:top w:val="nil"/>
              <w:left w:val="nil"/>
              <w:bottom w:val="single" w:sz="4" w:space="0" w:color="auto"/>
              <w:right w:val="single" w:sz="4" w:space="0" w:color="auto"/>
            </w:tcBorders>
            <w:shd w:val="clear" w:color="auto" w:fill="auto"/>
            <w:noWrap/>
            <w:hideMark/>
          </w:tcPr>
          <w:p w14:paraId="03805EAF"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G</w:t>
            </w:r>
          </w:p>
        </w:tc>
        <w:tc>
          <w:tcPr>
            <w:tcW w:w="2086" w:type="dxa"/>
            <w:tcBorders>
              <w:top w:val="nil"/>
              <w:left w:val="nil"/>
              <w:bottom w:val="single" w:sz="4" w:space="0" w:color="auto"/>
              <w:right w:val="single" w:sz="4" w:space="0" w:color="auto"/>
            </w:tcBorders>
            <w:shd w:val="clear" w:color="auto" w:fill="auto"/>
            <w:hideMark/>
          </w:tcPr>
          <w:p w14:paraId="6EBCFF1E"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nil"/>
              <w:right w:val="single" w:sz="4" w:space="0" w:color="auto"/>
            </w:tcBorders>
            <w:shd w:val="clear" w:color="auto" w:fill="auto"/>
            <w:hideMark/>
          </w:tcPr>
          <w:p w14:paraId="63940DCB"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 xml:space="preserve">Green party of England &amp; Wales, South Gloucestershire Green Party (Treasurer and Co-elections Officer), Brunel District Scout Network (member) </w:t>
            </w:r>
          </w:p>
        </w:tc>
      </w:tr>
      <w:tr w:rsidR="00D01A01" w:rsidRPr="00DE1FF4" w14:paraId="7D04F186" w14:textId="77777777" w:rsidTr="0076312A">
        <w:trPr>
          <w:gridAfter w:val="1"/>
          <w:wAfter w:w="26" w:type="dxa"/>
          <w:trHeight w:val="535"/>
        </w:trPr>
        <w:tc>
          <w:tcPr>
            <w:tcW w:w="1008" w:type="dxa"/>
            <w:tcBorders>
              <w:top w:val="nil"/>
              <w:left w:val="single" w:sz="4" w:space="0" w:color="auto"/>
              <w:bottom w:val="single" w:sz="4" w:space="0" w:color="auto"/>
              <w:right w:val="single" w:sz="4" w:space="0" w:color="auto"/>
            </w:tcBorders>
            <w:shd w:val="clear" w:color="auto" w:fill="auto"/>
            <w:noWrap/>
            <w:hideMark/>
          </w:tcPr>
          <w:p w14:paraId="192C6CEC"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Randles</w:t>
            </w:r>
          </w:p>
        </w:tc>
        <w:tc>
          <w:tcPr>
            <w:tcW w:w="875" w:type="dxa"/>
            <w:tcBorders>
              <w:top w:val="nil"/>
              <w:left w:val="nil"/>
              <w:bottom w:val="single" w:sz="4" w:space="0" w:color="auto"/>
              <w:right w:val="single" w:sz="4" w:space="0" w:color="auto"/>
            </w:tcBorders>
            <w:shd w:val="clear" w:color="auto" w:fill="auto"/>
            <w:noWrap/>
            <w:hideMark/>
          </w:tcPr>
          <w:p w14:paraId="585B4F28"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Benjamin</w:t>
            </w:r>
          </w:p>
        </w:tc>
        <w:tc>
          <w:tcPr>
            <w:tcW w:w="421" w:type="dxa"/>
            <w:tcBorders>
              <w:top w:val="nil"/>
              <w:left w:val="nil"/>
              <w:bottom w:val="single" w:sz="4" w:space="0" w:color="auto"/>
              <w:right w:val="single" w:sz="4" w:space="0" w:color="auto"/>
            </w:tcBorders>
            <w:shd w:val="clear" w:color="auto" w:fill="auto"/>
            <w:noWrap/>
            <w:hideMark/>
          </w:tcPr>
          <w:p w14:paraId="41F89EED"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C</w:t>
            </w:r>
          </w:p>
        </w:tc>
        <w:tc>
          <w:tcPr>
            <w:tcW w:w="2086" w:type="dxa"/>
            <w:tcBorders>
              <w:top w:val="nil"/>
              <w:left w:val="nil"/>
              <w:bottom w:val="single" w:sz="4" w:space="0" w:color="auto"/>
              <w:right w:val="single" w:sz="4" w:space="0" w:color="auto"/>
            </w:tcBorders>
            <w:shd w:val="clear" w:color="auto" w:fill="auto"/>
            <w:hideMark/>
          </w:tcPr>
          <w:p w14:paraId="79F5CB6D"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single" w:sz="4" w:space="0" w:color="auto"/>
              <w:left w:val="nil"/>
              <w:bottom w:val="single" w:sz="4" w:space="0" w:color="auto"/>
              <w:right w:val="single" w:sz="4" w:space="0" w:color="auto"/>
            </w:tcBorders>
            <w:shd w:val="clear" w:color="auto" w:fill="auto"/>
            <w:hideMark/>
          </w:tcPr>
          <w:p w14:paraId="658A12ED"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Conservative &amp; Unionist Party, Civil Service, South Gloucestershire councillor (Bradley Stoke South), SGC Regulatory Committee &amp; Licensing sub-committee, WECA Overview &amp; Scrutiny committee</w:t>
            </w:r>
          </w:p>
        </w:tc>
      </w:tr>
      <w:tr w:rsidR="00D01A01" w:rsidRPr="00DE1FF4" w14:paraId="119F44FA" w14:textId="77777777" w:rsidTr="0076312A">
        <w:trPr>
          <w:gridAfter w:val="1"/>
          <w:wAfter w:w="26" w:type="dxa"/>
          <w:trHeight w:val="289"/>
        </w:trPr>
        <w:tc>
          <w:tcPr>
            <w:tcW w:w="1008" w:type="dxa"/>
            <w:tcBorders>
              <w:top w:val="nil"/>
              <w:left w:val="single" w:sz="4" w:space="0" w:color="auto"/>
              <w:bottom w:val="single" w:sz="4" w:space="0" w:color="auto"/>
              <w:right w:val="single" w:sz="4" w:space="0" w:color="auto"/>
            </w:tcBorders>
            <w:shd w:val="clear" w:color="auto" w:fill="auto"/>
            <w:noWrap/>
            <w:hideMark/>
          </w:tcPr>
          <w:p w14:paraId="41B2A34E"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Singh Sappal</w:t>
            </w:r>
          </w:p>
        </w:tc>
        <w:tc>
          <w:tcPr>
            <w:tcW w:w="875" w:type="dxa"/>
            <w:tcBorders>
              <w:top w:val="nil"/>
              <w:left w:val="nil"/>
              <w:bottom w:val="single" w:sz="4" w:space="0" w:color="auto"/>
              <w:right w:val="single" w:sz="4" w:space="0" w:color="auto"/>
            </w:tcBorders>
            <w:shd w:val="clear" w:color="auto" w:fill="auto"/>
            <w:hideMark/>
          </w:tcPr>
          <w:p w14:paraId="7D2FCA76"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Kulwinder</w:t>
            </w:r>
          </w:p>
        </w:tc>
        <w:tc>
          <w:tcPr>
            <w:tcW w:w="421" w:type="dxa"/>
            <w:tcBorders>
              <w:top w:val="nil"/>
              <w:left w:val="nil"/>
              <w:bottom w:val="single" w:sz="4" w:space="0" w:color="auto"/>
              <w:right w:val="single" w:sz="4" w:space="0" w:color="auto"/>
            </w:tcBorders>
            <w:shd w:val="clear" w:color="auto" w:fill="auto"/>
            <w:noWrap/>
            <w:hideMark/>
          </w:tcPr>
          <w:p w14:paraId="2D771CFC"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L</w:t>
            </w:r>
          </w:p>
        </w:tc>
        <w:tc>
          <w:tcPr>
            <w:tcW w:w="2086" w:type="dxa"/>
            <w:tcBorders>
              <w:top w:val="nil"/>
              <w:left w:val="nil"/>
              <w:bottom w:val="single" w:sz="4" w:space="0" w:color="auto"/>
              <w:right w:val="single" w:sz="4" w:space="0" w:color="auto"/>
            </w:tcBorders>
            <w:shd w:val="clear" w:color="auto" w:fill="auto"/>
            <w:hideMark/>
          </w:tcPr>
          <w:p w14:paraId="4D9FBCCC"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The councillor has an interest the address of which is withheld under section 32A of the Localism Act 2011</w:t>
            </w:r>
          </w:p>
        </w:tc>
        <w:tc>
          <w:tcPr>
            <w:tcW w:w="5817" w:type="dxa"/>
            <w:tcBorders>
              <w:top w:val="nil"/>
              <w:left w:val="nil"/>
              <w:bottom w:val="single" w:sz="4" w:space="0" w:color="auto"/>
              <w:right w:val="single" w:sz="4" w:space="0" w:color="auto"/>
            </w:tcBorders>
            <w:shd w:val="clear" w:color="auto" w:fill="auto"/>
            <w:hideMark/>
          </w:tcPr>
          <w:p w14:paraId="041AC25E"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Labour Party, Co-Operative Party, Unite Union</w:t>
            </w:r>
          </w:p>
        </w:tc>
      </w:tr>
      <w:tr w:rsidR="00D01A01" w:rsidRPr="00DE1FF4" w14:paraId="14E825A7" w14:textId="77777777" w:rsidTr="0076312A">
        <w:trPr>
          <w:gridAfter w:val="1"/>
          <w:wAfter w:w="26" w:type="dxa"/>
          <w:trHeight w:val="366"/>
        </w:trPr>
        <w:tc>
          <w:tcPr>
            <w:tcW w:w="1008" w:type="dxa"/>
            <w:tcBorders>
              <w:top w:val="nil"/>
              <w:left w:val="single" w:sz="4" w:space="0" w:color="auto"/>
              <w:bottom w:val="single" w:sz="4" w:space="0" w:color="auto"/>
              <w:right w:val="single" w:sz="4" w:space="0" w:color="auto"/>
            </w:tcBorders>
            <w:shd w:val="clear" w:color="auto" w:fill="auto"/>
            <w:noWrap/>
            <w:hideMark/>
          </w:tcPr>
          <w:p w14:paraId="2625E079"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Williams</w:t>
            </w:r>
          </w:p>
        </w:tc>
        <w:tc>
          <w:tcPr>
            <w:tcW w:w="875" w:type="dxa"/>
            <w:tcBorders>
              <w:top w:val="nil"/>
              <w:left w:val="nil"/>
              <w:bottom w:val="single" w:sz="4" w:space="0" w:color="auto"/>
              <w:right w:val="single" w:sz="4" w:space="0" w:color="auto"/>
            </w:tcBorders>
            <w:shd w:val="clear" w:color="auto" w:fill="auto"/>
            <w:noWrap/>
            <w:hideMark/>
          </w:tcPr>
          <w:p w14:paraId="16213789"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Jon</w:t>
            </w:r>
          </w:p>
        </w:tc>
        <w:tc>
          <w:tcPr>
            <w:tcW w:w="421" w:type="dxa"/>
            <w:tcBorders>
              <w:top w:val="nil"/>
              <w:left w:val="nil"/>
              <w:bottom w:val="single" w:sz="4" w:space="0" w:color="auto"/>
              <w:right w:val="single" w:sz="4" w:space="0" w:color="auto"/>
            </w:tcBorders>
            <w:shd w:val="clear" w:color="auto" w:fill="auto"/>
            <w:noWrap/>
            <w:hideMark/>
          </w:tcPr>
          <w:p w14:paraId="135C3161" w14:textId="77777777" w:rsidR="00D01A01" w:rsidRPr="00DE1FF4" w:rsidRDefault="00D01A01" w:rsidP="0076312A">
            <w:pPr>
              <w:jc w:val="center"/>
              <w:rPr>
                <w:rFonts w:ascii="Arial" w:hAnsi="Arial" w:cs="Arial"/>
                <w:sz w:val="14"/>
                <w:szCs w:val="14"/>
                <w:lang w:eastAsia="en-GB"/>
              </w:rPr>
            </w:pPr>
            <w:r w:rsidRPr="00DE1FF4">
              <w:rPr>
                <w:rFonts w:ascii="Arial" w:hAnsi="Arial" w:cs="Arial"/>
                <w:sz w:val="14"/>
                <w:szCs w:val="14"/>
                <w:lang w:eastAsia="en-GB"/>
              </w:rPr>
              <w:t>LD</w:t>
            </w:r>
          </w:p>
        </w:tc>
        <w:tc>
          <w:tcPr>
            <w:tcW w:w="2086" w:type="dxa"/>
            <w:tcBorders>
              <w:top w:val="nil"/>
              <w:left w:val="nil"/>
              <w:bottom w:val="single" w:sz="4" w:space="0" w:color="auto"/>
              <w:right w:val="single" w:sz="4" w:space="0" w:color="auto"/>
            </w:tcBorders>
            <w:shd w:val="clear" w:color="auto" w:fill="auto"/>
            <w:hideMark/>
          </w:tcPr>
          <w:p w14:paraId="52DF08F7"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 </w:t>
            </w:r>
          </w:p>
        </w:tc>
        <w:tc>
          <w:tcPr>
            <w:tcW w:w="5817" w:type="dxa"/>
            <w:tcBorders>
              <w:top w:val="nil"/>
              <w:left w:val="nil"/>
              <w:bottom w:val="single" w:sz="8" w:space="0" w:color="auto"/>
              <w:right w:val="single" w:sz="8" w:space="0" w:color="auto"/>
            </w:tcBorders>
            <w:shd w:val="clear" w:color="auto" w:fill="auto"/>
            <w:hideMark/>
          </w:tcPr>
          <w:p w14:paraId="5167C472" w14:textId="77777777" w:rsidR="00D01A01" w:rsidRPr="00DE1FF4" w:rsidRDefault="00D01A01" w:rsidP="0076312A">
            <w:pPr>
              <w:rPr>
                <w:rFonts w:ascii="Arial" w:hAnsi="Arial" w:cs="Arial"/>
                <w:sz w:val="14"/>
                <w:szCs w:val="14"/>
                <w:lang w:eastAsia="en-GB"/>
              </w:rPr>
            </w:pPr>
            <w:r w:rsidRPr="00DE1FF4">
              <w:rPr>
                <w:rFonts w:ascii="Arial" w:hAnsi="Arial" w:cs="Arial"/>
                <w:sz w:val="14"/>
                <w:szCs w:val="14"/>
                <w:lang w:eastAsia="en-GB"/>
              </w:rPr>
              <w:t>South Gloucestershire Liberal Democrats, Bristol Rovers Supporters Club, Avon Pension Fund, Bradley Stoke Wine Club, Bradley Stoke Bowls Club, Bailey's Court Primary School governor, The Brightwell Centre</w:t>
            </w:r>
          </w:p>
        </w:tc>
      </w:tr>
      <w:tr w:rsidR="00D01A01" w:rsidRPr="00DE1FF4" w14:paraId="7D6B7468" w14:textId="77777777" w:rsidTr="0076312A">
        <w:trPr>
          <w:trHeight w:val="60"/>
        </w:trPr>
        <w:tc>
          <w:tcPr>
            <w:tcW w:w="10233" w:type="dxa"/>
            <w:gridSpan w:val="6"/>
            <w:tcBorders>
              <w:top w:val="nil"/>
              <w:left w:val="single" w:sz="4" w:space="0" w:color="auto"/>
              <w:bottom w:val="nil"/>
              <w:right w:val="single" w:sz="4" w:space="0" w:color="000000"/>
            </w:tcBorders>
            <w:shd w:val="clear" w:color="auto" w:fill="auto"/>
            <w:noWrap/>
            <w:hideMark/>
          </w:tcPr>
          <w:p w14:paraId="28F94226" w14:textId="77777777" w:rsidR="00D01A01" w:rsidRPr="00DE1FF4" w:rsidRDefault="00D01A01" w:rsidP="0076312A">
            <w:pPr>
              <w:rPr>
                <w:rFonts w:ascii="Times New Roman" w:hAnsi="Times New Roman"/>
                <w:sz w:val="14"/>
                <w:szCs w:val="14"/>
                <w:lang w:eastAsia="en-GB"/>
              </w:rPr>
            </w:pPr>
            <w:r w:rsidRPr="00DE1FF4">
              <w:rPr>
                <w:rFonts w:ascii="Times New Roman" w:hAnsi="Times New Roman"/>
                <w:sz w:val="14"/>
                <w:szCs w:val="14"/>
                <w:lang w:eastAsia="en-GB"/>
              </w:rPr>
              <w:t>Bradley Stoke Town Council, Council Office, The Jubilee Centre, Savages Wood Road, Bradley Stoke, South Gloucestershire BS32 8HL</w:t>
            </w:r>
          </w:p>
        </w:tc>
      </w:tr>
      <w:tr w:rsidR="00D01A01" w:rsidRPr="00DE1FF4" w14:paraId="361EB130" w14:textId="77777777" w:rsidTr="0076312A">
        <w:trPr>
          <w:gridAfter w:val="1"/>
          <w:wAfter w:w="26" w:type="dxa"/>
          <w:trHeight w:val="80"/>
        </w:trPr>
        <w:tc>
          <w:tcPr>
            <w:tcW w:w="4390" w:type="dxa"/>
            <w:gridSpan w:val="4"/>
            <w:tcBorders>
              <w:top w:val="nil"/>
              <w:left w:val="single" w:sz="4" w:space="0" w:color="auto"/>
              <w:bottom w:val="single" w:sz="4" w:space="0" w:color="auto"/>
              <w:right w:val="nil"/>
            </w:tcBorders>
            <w:shd w:val="clear" w:color="auto" w:fill="auto"/>
            <w:noWrap/>
            <w:hideMark/>
          </w:tcPr>
          <w:p w14:paraId="1E5DBA5C" w14:textId="77777777" w:rsidR="00D01A01" w:rsidRPr="00DE1FF4" w:rsidRDefault="00D01A01" w:rsidP="0076312A">
            <w:pPr>
              <w:rPr>
                <w:rFonts w:ascii="Times New Roman" w:hAnsi="Times New Roman"/>
                <w:sz w:val="14"/>
                <w:szCs w:val="14"/>
                <w:lang w:eastAsia="en-GB"/>
              </w:rPr>
            </w:pPr>
            <w:r w:rsidRPr="00DE1FF4">
              <w:rPr>
                <w:rFonts w:ascii="Times New Roman" w:hAnsi="Times New Roman"/>
                <w:sz w:val="14"/>
                <w:szCs w:val="14"/>
                <w:lang w:eastAsia="en-GB"/>
              </w:rPr>
              <w:t xml:space="preserve">Tel: 01454 205020           </w:t>
            </w:r>
            <w:proofErr w:type="gramStart"/>
            <w:r w:rsidRPr="00DE1FF4">
              <w:rPr>
                <w:rFonts w:ascii="Times New Roman" w:hAnsi="Times New Roman"/>
                <w:sz w:val="14"/>
                <w:szCs w:val="14"/>
                <w:lang w:eastAsia="en-GB"/>
              </w:rPr>
              <w:t>email</w:t>
            </w:r>
            <w:proofErr w:type="gramEnd"/>
            <w:r w:rsidRPr="00DE1FF4">
              <w:rPr>
                <w:rFonts w:ascii="Times New Roman" w:hAnsi="Times New Roman"/>
                <w:sz w:val="14"/>
                <w:szCs w:val="14"/>
                <w:lang w:eastAsia="en-GB"/>
              </w:rPr>
              <w:t>: town.clerk@bradleystoke.gov.uk</w:t>
            </w:r>
          </w:p>
        </w:tc>
        <w:tc>
          <w:tcPr>
            <w:tcW w:w="5817" w:type="dxa"/>
            <w:tcBorders>
              <w:top w:val="nil"/>
              <w:left w:val="nil"/>
              <w:bottom w:val="single" w:sz="4" w:space="0" w:color="auto"/>
              <w:right w:val="single" w:sz="4" w:space="0" w:color="auto"/>
            </w:tcBorders>
            <w:shd w:val="clear" w:color="auto" w:fill="auto"/>
            <w:noWrap/>
            <w:hideMark/>
          </w:tcPr>
          <w:p w14:paraId="0CC32993" w14:textId="77777777" w:rsidR="00D01A01" w:rsidRPr="00DE1FF4" w:rsidRDefault="00D01A01" w:rsidP="0076312A">
            <w:pPr>
              <w:rPr>
                <w:rFonts w:ascii="Times New Roman" w:hAnsi="Times New Roman"/>
                <w:sz w:val="14"/>
                <w:szCs w:val="14"/>
                <w:lang w:eastAsia="en-GB"/>
              </w:rPr>
            </w:pPr>
            <w:r w:rsidRPr="00DE1FF4">
              <w:rPr>
                <w:rFonts w:ascii="Times New Roman" w:hAnsi="Times New Roman"/>
                <w:sz w:val="14"/>
                <w:szCs w:val="14"/>
                <w:lang w:eastAsia="en-GB"/>
              </w:rPr>
              <w:t> </w:t>
            </w:r>
          </w:p>
        </w:tc>
      </w:tr>
    </w:tbl>
    <w:p w14:paraId="6AB95ED5" w14:textId="77777777" w:rsidR="00DD4C65" w:rsidRDefault="00DD4C65" w:rsidP="008948FC">
      <w:pPr>
        <w:tabs>
          <w:tab w:val="left" w:pos="720"/>
          <w:tab w:val="right" w:pos="1701"/>
          <w:tab w:val="left" w:pos="1843"/>
          <w:tab w:val="left" w:pos="3600"/>
        </w:tabs>
        <w:ind w:left="720" w:hanging="720"/>
        <w:jc w:val="both"/>
        <w:rPr>
          <w:rFonts w:ascii="Times New Roman" w:hAnsi="Times New Roman"/>
          <w:sz w:val="16"/>
          <w:szCs w:val="16"/>
          <w:lang w:val="en-US"/>
        </w:rPr>
      </w:pPr>
    </w:p>
    <w:p w14:paraId="4B914C37" w14:textId="77777777" w:rsidR="00E40DBE" w:rsidRDefault="00E40DBE" w:rsidP="008948FC">
      <w:pPr>
        <w:tabs>
          <w:tab w:val="left" w:pos="720"/>
          <w:tab w:val="right" w:pos="1701"/>
          <w:tab w:val="left" w:pos="1843"/>
          <w:tab w:val="left" w:pos="3600"/>
        </w:tabs>
        <w:ind w:left="720" w:hanging="720"/>
        <w:jc w:val="both"/>
        <w:rPr>
          <w:rFonts w:ascii="Times New Roman" w:hAnsi="Times New Roman"/>
          <w:sz w:val="16"/>
          <w:szCs w:val="16"/>
          <w:lang w:val="en-US"/>
        </w:rPr>
      </w:pPr>
    </w:p>
    <w:p w14:paraId="5BF26DA2" w14:textId="77777777" w:rsidR="003D31AA" w:rsidRDefault="003D31AA" w:rsidP="00532310">
      <w:pPr>
        <w:tabs>
          <w:tab w:val="left" w:pos="720"/>
          <w:tab w:val="right" w:pos="1701"/>
          <w:tab w:val="left" w:pos="1843"/>
          <w:tab w:val="left" w:pos="3600"/>
        </w:tabs>
        <w:jc w:val="both"/>
        <w:rPr>
          <w:rFonts w:ascii="Times New Roman" w:hAnsi="Times New Roman"/>
          <w:sz w:val="16"/>
          <w:szCs w:val="16"/>
          <w:lang w:val="en-US"/>
        </w:rPr>
      </w:pPr>
    </w:p>
    <w:sectPr w:rsidR="003D31AA" w:rsidSect="00955AE1">
      <w:headerReference w:type="default" r:id="rId14"/>
      <w:footerReference w:type="default" r:id="rId15"/>
      <w:headerReference w:type="first" r:id="rId16"/>
      <w:footnotePr>
        <w:numFmt w:val="lowerRoman"/>
      </w:footnotePr>
      <w:endnotePr>
        <w:numFmt w:val="decimal"/>
      </w:endnotePr>
      <w:pgSz w:w="11909" w:h="16834" w:code="9"/>
      <w:pgMar w:top="1021" w:right="1134" w:bottom="1021" w:left="1134" w:header="680" w:footer="68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80D8A" w14:textId="77777777" w:rsidR="00817B21" w:rsidRDefault="00817B21">
      <w:r>
        <w:separator/>
      </w:r>
    </w:p>
  </w:endnote>
  <w:endnote w:type="continuationSeparator" w:id="0">
    <w:p w14:paraId="654EBE82" w14:textId="77777777" w:rsidR="00817B21" w:rsidRDefault="00817B21">
      <w:r>
        <w:continuationSeparator/>
      </w:r>
    </w:p>
  </w:endnote>
  <w:endnote w:type="continuationNotice" w:id="1">
    <w:p w14:paraId="3484EA52" w14:textId="77777777" w:rsidR="00817B21" w:rsidRDefault="00817B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60409020205020404"/>
    <w:charset w:val="00"/>
    <w:family w:val="modern"/>
    <w:pitch w:val="fixed"/>
    <w:sig w:usb0="00000003" w:usb1="00000000" w:usb2="00000000" w:usb3="00000000" w:csb0="00000001" w:csb1="00000000"/>
  </w:font>
  <w:font w:name="Prestige 12cpi">
    <w:altName w:val="Calibri"/>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Bernhard Modern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F0632" w14:textId="41259EB0" w:rsidR="002E2982" w:rsidRDefault="002E2982" w:rsidP="00AF3A94">
    <w:pPr>
      <w:jc w:val="center"/>
      <w:rPr>
        <w:rFonts w:ascii="Times New Roman" w:hAnsi="Times New Roman"/>
        <w:sz w:val="24"/>
        <w:lang w:val="en-US"/>
      </w:rPr>
    </w:pPr>
    <w:r>
      <w:rPr>
        <w:rFonts w:ascii="Times New Roman" w:hAnsi="Times New Roman"/>
        <w:sz w:val="24"/>
        <w:lang w:val="en-US"/>
      </w:rPr>
      <w:fldChar w:fldCharType="begin"/>
    </w:r>
    <w:r>
      <w:rPr>
        <w:rFonts w:ascii="Times New Roman" w:hAnsi="Times New Roman"/>
        <w:sz w:val="24"/>
        <w:lang w:val="en-US"/>
      </w:rPr>
      <w:instrText>page \* arabic</w:instrText>
    </w:r>
    <w:r>
      <w:rPr>
        <w:rFonts w:ascii="Times New Roman" w:hAnsi="Times New Roman"/>
        <w:sz w:val="24"/>
        <w:lang w:val="en-US"/>
      </w:rPr>
      <w:fldChar w:fldCharType="separate"/>
    </w:r>
    <w:r>
      <w:rPr>
        <w:rFonts w:ascii="Times New Roman" w:hAnsi="Times New Roman"/>
        <w:sz w:val="24"/>
        <w:lang w:val="en-US"/>
      </w:rPr>
      <w:t>3</w:t>
    </w:r>
    <w:r>
      <w:rPr>
        <w:rFonts w:ascii="Times New Roman" w:hAnsi="Times New Roman"/>
        <w:sz w:val="24"/>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BDECB" w14:textId="77777777" w:rsidR="00817B21" w:rsidRDefault="00817B21">
      <w:r>
        <w:separator/>
      </w:r>
    </w:p>
  </w:footnote>
  <w:footnote w:type="continuationSeparator" w:id="0">
    <w:p w14:paraId="1517891A" w14:textId="77777777" w:rsidR="00817B21" w:rsidRDefault="00817B21">
      <w:r>
        <w:continuationSeparator/>
      </w:r>
    </w:p>
  </w:footnote>
  <w:footnote w:type="continuationNotice" w:id="1">
    <w:p w14:paraId="0C5024F4" w14:textId="77777777" w:rsidR="00817B21" w:rsidRDefault="00817B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5F627" w14:textId="0EB30020" w:rsidR="002E2982" w:rsidRDefault="002E2982">
    <w:pPr>
      <w:pStyle w:val="Header"/>
      <w:jc w:val="center"/>
      <w:rPr>
        <w:rFonts w:ascii="Times New Roman" w:hAnsi="Times New Roman"/>
        <w:i/>
        <w:iCs/>
      </w:rPr>
    </w:pPr>
    <w:r>
      <w:rPr>
        <w:rFonts w:ascii="Times New Roman" w:hAnsi="Times New Roman"/>
        <w:i/>
        <w:iCs/>
      </w:rPr>
      <w:t xml:space="preserve">Bradley Stoke Town Council – Agenda – </w:t>
    </w:r>
    <w:r w:rsidR="00DD4C65">
      <w:rPr>
        <w:rFonts w:ascii="Times New Roman" w:hAnsi="Times New Roman"/>
        <w:i/>
        <w:iCs/>
      </w:rPr>
      <w:t xml:space="preserve">8 July </w:t>
    </w:r>
    <w:r w:rsidR="00FA66F8">
      <w:rPr>
        <w:rFonts w:ascii="Times New Roman" w:hAnsi="Times New Roman"/>
        <w:i/>
        <w:iCs/>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07655" w14:textId="0D340F75" w:rsidR="002E2982" w:rsidRDefault="002E2982" w:rsidP="00B346AC">
    <w:pPr>
      <w:pStyle w:val="Header"/>
      <w:jc w:val="center"/>
      <w:rPr>
        <w:rFonts w:ascii="Times New Roman" w:hAnsi="Times New Roman"/>
        <w:i/>
        <w:iCs/>
      </w:rPr>
    </w:pPr>
    <w:r>
      <w:rPr>
        <w:rFonts w:ascii="Times New Roman" w:hAnsi="Times New Roman"/>
        <w:i/>
        <w:iCs/>
      </w:rPr>
      <w:t xml:space="preserve">Bradley Stoke Town Council – Agenda – </w:t>
    </w:r>
    <w:bookmarkStart w:id="27" w:name="_Hlk496085922"/>
    <w:r w:rsidR="00DD4C65">
      <w:rPr>
        <w:rFonts w:ascii="Times New Roman" w:hAnsi="Times New Roman"/>
        <w:i/>
        <w:iCs/>
      </w:rPr>
      <w:t>8 July 2026</w:t>
    </w:r>
    <w:bookmarkEnd w:id="2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F6FFD"/>
    <w:multiLevelType w:val="multilevel"/>
    <w:tmpl w:val="CBE8200C"/>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06F33735"/>
    <w:multiLevelType w:val="multilevel"/>
    <w:tmpl w:val="CBE8200C"/>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9FA7731"/>
    <w:multiLevelType w:val="multilevel"/>
    <w:tmpl w:val="BAC467A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AC26E3C"/>
    <w:multiLevelType w:val="hybridMultilevel"/>
    <w:tmpl w:val="81CE602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29369D"/>
    <w:multiLevelType w:val="multilevel"/>
    <w:tmpl w:val="D4380FC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5" w15:restartNumberingAfterBreak="0">
    <w:nsid w:val="0CFE1719"/>
    <w:multiLevelType w:val="multilevel"/>
    <w:tmpl w:val="CBE8200C"/>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0E1B4872"/>
    <w:multiLevelType w:val="hybridMultilevel"/>
    <w:tmpl w:val="F29CE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EEA58E4"/>
    <w:multiLevelType w:val="hybridMultilevel"/>
    <w:tmpl w:val="C3EA94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1D2EFC"/>
    <w:multiLevelType w:val="hybridMultilevel"/>
    <w:tmpl w:val="7528E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6873A0"/>
    <w:multiLevelType w:val="hybridMultilevel"/>
    <w:tmpl w:val="2E502C32"/>
    <w:lvl w:ilvl="0" w:tplc="0809000F">
      <w:start w:val="1"/>
      <w:numFmt w:val="decimal"/>
      <w:lvlText w:val="%1."/>
      <w:lvlJc w:val="left"/>
      <w:pPr>
        <w:tabs>
          <w:tab w:val="num" w:pos="1420"/>
        </w:tabs>
        <w:ind w:left="1420" w:hanging="360"/>
      </w:pPr>
    </w:lvl>
    <w:lvl w:ilvl="1" w:tplc="08090019" w:tentative="1">
      <w:start w:val="1"/>
      <w:numFmt w:val="lowerLetter"/>
      <w:lvlText w:val="%2."/>
      <w:lvlJc w:val="left"/>
      <w:pPr>
        <w:tabs>
          <w:tab w:val="num" w:pos="2140"/>
        </w:tabs>
        <w:ind w:left="2140" w:hanging="360"/>
      </w:pPr>
    </w:lvl>
    <w:lvl w:ilvl="2" w:tplc="0809001B" w:tentative="1">
      <w:start w:val="1"/>
      <w:numFmt w:val="lowerRoman"/>
      <w:lvlText w:val="%3."/>
      <w:lvlJc w:val="right"/>
      <w:pPr>
        <w:tabs>
          <w:tab w:val="num" w:pos="2860"/>
        </w:tabs>
        <w:ind w:left="2860" w:hanging="180"/>
      </w:pPr>
    </w:lvl>
    <w:lvl w:ilvl="3" w:tplc="0809000F" w:tentative="1">
      <w:start w:val="1"/>
      <w:numFmt w:val="decimal"/>
      <w:lvlText w:val="%4."/>
      <w:lvlJc w:val="left"/>
      <w:pPr>
        <w:tabs>
          <w:tab w:val="num" w:pos="3580"/>
        </w:tabs>
        <w:ind w:left="3580" w:hanging="360"/>
      </w:pPr>
    </w:lvl>
    <w:lvl w:ilvl="4" w:tplc="08090019" w:tentative="1">
      <w:start w:val="1"/>
      <w:numFmt w:val="lowerLetter"/>
      <w:lvlText w:val="%5."/>
      <w:lvlJc w:val="left"/>
      <w:pPr>
        <w:tabs>
          <w:tab w:val="num" w:pos="4300"/>
        </w:tabs>
        <w:ind w:left="4300" w:hanging="360"/>
      </w:pPr>
    </w:lvl>
    <w:lvl w:ilvl="5" w:tplc="0809001B" w:tentative="1">
      <w:start w:val="1"/>
      <w:numFmt w:val="lowerRoman"/>
      <w:lvlText w:val="%6."/>
      <w:lvlJc w:val="right"/>
      <w:pPr>
        <w:tabs>
          <w:tab w:val="num" w:pos="5020"/>
        </w:tabs>
        <w:ind w:left="5020" w:hanging="180"/>
      </w:pPr>
    </w:lvl>
    <w:lvl w:ilvl="6" w:tplc="0809000F" w:tentative="1">
      <w:start w:val="1"/>
      <w:numFmt w:val="decimal"/>
      <w:lvlText w:val="%7."/>
      <w:lvlJc w:val="left"/>
      <w:pPr>
        <w:tabs>
          <w:tab w:val="num" w:pos="5740"/>
        </w:tabs>
        <w:ind w:left="5740" w:hanging="360"/>
      </w:pPr>
    </w:lvl>
    <w:lvl w:ilvl="7" w:tplc="08090019" w:tentative="1">
      <w:start w:val="1"/>
      <w:numFmt w:val="lowerLetter"/>
      <w:lvlText w:val="%8."/>
      <w:lvlJc w:val="left"/>
      <w:pPr>
        <w:tabs>
          <w:tab w:val="num" w:pos="6460"/>
        </w:tabs>
        <w:ind w:left="6460" w:hanging="360"/>
      </w:pPr>
    </w:lvl>
    <w:lvl w:ilvl="8" w:tplc="0809001B" w:tentative="1">
      <w:start w:val="1"/>
      <w:numFmt w:val="lowerRoman"/>
      <w:lvlText w:val="%9."/>
      <w:lvlJc w:val="right"/>
      <w:pPr>
        <w:tabs>
          <w:tab w:val="num" w:pos="7180"/>
        </w:tabs>
        <w:ind w:left="7180" w:hanging="180"/>
      </w:pPr>
    </w:lvl>
  </w:abstractNum>
  <w:abstractNum w:abstractNumId="10" w15:restartNumberingAfterBreak="0">
    <w:nsid w:val="168D59B1"/>
    <w:multiLevelType w:val="multilevel"/>
    <w:tmpl w:val="CBE8200C"/>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1F2C1AC9"/>
    <w:multiLevelType w:val="multilevel"/>
    <w:tmpl w:val="786A1802"/>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21502AE9"/>
    <w:multiLevelType w:val="multilevel"/>
    <w:tmpl w:val="E5DAA14A"/>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B8E24CC"/>
    <w:multiLevelType w:val="hybridMultilevel"/>
    <w:tmpl w:val="692C53F2"/>
    <w:lvl w:ilvl="0" w:tplc="61EC03F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352DD1"/>
    <w:multiLevelType w:val="hybridMultilevel"/>
    <w:tmpl w:val="6AF0F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001C0E"/>
    <w:multiLevelType w:val="multilevel"/>
    <w:tmpl w:val="111A5E8E"/>
    <w:lvl w:ilvl="0">
      <w:start w:val="7"/>
      <w:numFmt w:val="decimal"/>
      <w:lvlText w:val="%1"/>
      <w:lvlJc w:val="left"/>
      <w:pPr>
        <w:tabs>
          <w:tab w:val="num" w:pos="735"/>
        </w:tabs>
        <w:ind w:left="735" w:hanging="735"/>
      </w:pPr>
      <w:rPr>
        <w:rFonts w:hint="default"/>
      </w:rPr>
    </w:lvl>
    <w:lvl w:ilvl="1">
      <w:start w:val="1"/>
      <w:numFmt w:val="decimal"/>
      <w:lvlText w:val="%1.%2"/>
      <w:lvlJc w:val="left"/>
      <w:pPr>
        <w:tabs>
          <w:tab w:val="num" w:pos="1440"/>
        </w:tabs>
        <w:ind w:left="1440" w:hanging="735"/>
      </w:pPr>
      <w:rPr>
        <w:rFonts w:hint="default"/>
      </w:rPr>
    </w:lvl>
    <w:lvl w:ilvl="2">
      <w:start w:val="1"/>
      <w:numFmt w:val="decimal"/>
      <w:lvlText w:val="%1.%2.%3"/>
      <w:lvlJc w:val="left"/>
      <w:pPr>
        <w:tabs>
          <w:tab w:val="num" w:pos="2145"/>
        </w:tabs>
        <w:ind w:left="2145" w:hanging="735"/>
      </w:pPr>
      <w:rPr>
        <w:rFonts w:hint="default"/>
      </w:rPr>
    </w:lvl>
    <w:lvl w:ilvl="3">
      <w:start w:val="1"/>
      <w:numFmt w:val="decimal"/>
      <w:lvlText w:val="%1.%2.%3.%4"/>
      <w:lvlJc w:val="left"/>
      <w:pPr>
        <w:tabs>
          <w:tab w:val="num" w:pos="2850"/>
        </w:tabs>
        <w:ind w:left="2850" w:hanging="735"/>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6" w15:restartNumberingAfterBreak="0">
    <w:nsid w:val="30F55CD0"/>
    <w:multiLevelType w:val="hybridMultilevel"/>
    <w:tmpl w:val="D20CC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E26552"/>
    <w:multiLevelType w:val="multilevel"/>
    <w:tmpl w:val="82103DEC"/>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3B90543B"/>
    <w:multiLevelType w:val="multilevel"/>
    <w:tmpl w:val="84E83B40"/>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color w:val="00000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401E75F7"/>
    <w:multiLevelType w:val="multilevel"/>
    <w:tmpl w:val="CDB417E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0" w15:restartNumberingAfterBreak="0">
    <w:nsid w:val="47E266A5"/>
    <w:multiLevelType w:val="multilevel"/>
    <w:tmpl w:val="C61A4E92"/>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B9E4318"/>
    <w:multiLevelType w:val="multilevel"/>
    <w:tmpl w:val="6278117C"/>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390"/>
        </w:tabs>
        <w:ind w:left="1390" w:hanging="690"/>
      </w:pPr>
      <w:rPr>
        <w:rFonts w:hint="default"/>
      </w:rPr>
    </w:lvl>
    <w:lvl w:ilvl="2">
      <w:start w:val="1"/>
      <w:numFmt w:val="decimal"/>
      <w:lvlText w:val="%1.%2.%3"/>
      <w:lvlJc w:val="left"/>
      <w:pPr>
        <w:tabs>
          <w:tab w:val="num" w:pos="2120"/>
        </w:tabs>
        <w:ind w:left="2120" w:hanging="720"/>
      </w:pPr>
      <w:rPr>
        <w:rFonts w:hint="default"/>
      </w:rPr>
    </w:lvl>
    <w:lvl w:ilvl="3">
      <w:start w:val="1"/>
      <w:numFmt w:val="decimal"/>
      <w:lvlText w:val="%1.%2.%3.%4"/>
      <w:lvlJc w:val="left"/>
      <w:pPr>
        <w:tabs>
          <w:tab w:val="num" w:pos="2820"/>
        </w:tabs>
        <w:ind w:left="2820" w:hanging="720"/>
      </w:pPr>
      <w:rPr>
        <w:rFonts w:hint="default"/>
      </w:rPr>
    </w:lvl>
    <w:lvl w:ilvl="4">
      <w:start w:val="1"/>
      <w:numFmt w:val="decimal"/>
      <w:lvlText w:val="%1.%2.%3.%4.%5"/>
      <w:lvlJc w:val="left"/>
      <w:pPr>
        <w:tabs>
          <w:tab w:val="num" w:pos="3880"/>
        </w:tabs>
        <w:ind w:left="3880" w:hanging="1080"/>
      </w:pPr>
      <w:rPr>
        <w:rFonts w:hint="default"/>
      </w:rPr>
    </w:lvl>
    <w:lvl w:ilvl="5">
      <w:start w:val="1"/>
      <w:numFmt w:val="decimal"/>
      <w:lvlText w:val="%1.%2.%3.%4.%5.%6"/>
      <w:lvlJc w:val="left"/>
      <w:pPr>
        <w:tabs>
          <w:tab w:val="num" w:pos="4580"/>
        </w:tabs>
        <w:ind w:left="4580" w:hanging="1080"/>
      </w:pPr>
      <w:rPr>
        <w:rFonts w:hint="default"/>
      </w:rPr>
    </w:lvl>
    <w:lvl w:ilvl="6">
      <w:start w:val="1"/>
      <w:numFmt w:val="decimal"/>
      <w:lvlText w:val="%1.%2.%3.%4.%5.%6.%7"/>
      <w:lvlJc w:val="left"/>
      <w:pPr>
        <w:tabs>
          <w:tab w:val="num" w:pos="5640"/>
        </w:tabs>
        <w:ind w:left="5640" w:hanging="1440"/>
      </w:pPr>
      <w:rPr>
        <w:rFonts w:hint="default"/>
      </w:rPr>
    </w:lvl>
    <w:lvl w:ilvl="7">
      <w:start w:val="1"/>
      <w:numFmt w:val="decimal"/>
      <w:lvlText w:val="%1.%2.%3.%4.%5.%6.%7.%8"/>
      <w:lvlJc w:val="left"/>
      <w:pPr>
        <w:tabs>
          <w:tab w:val="num" w:pos="6340"/>
        </w:tabs>
        <w:ind w:left="6340" w:hanging="1440"/>
      </w:pPr>
      <w:rPr>
        <w:rFonts w:hint="default"/>
      </w:rPr>
    </w:lvl>
    <w:lvl w:ilvl="8">
      <w:start w:val="1"/>
      <w:numFmt w:val="decimal"/>
      <w:lvlText w:val="%1.%2.%3.%4.%5.%6.%7.%8.%9"/>
      <w:lvlJc w:val="left"/>
      <w:pPr>
        <w:tabs>
          <w:tab w:val="num" w:pos="7400"/>
        </w:tabs>
        <w:ind w:left="7400" w:hanging="1800"/>
      </w:pPr>
      <w:rPr>
        <w:rFonts w:hint="default"/>
      </w:rPr>
    </w:lvl>
  </w:abstractNum>
  <w:abstractNum w:abstractNumId="22" w15:restartNumberingAfterBreak="0">
    <w:nsid w:val="5DA96958"/>
    <w:multiLevelType w:val="multilevel"/>
    <w:tmpl w:val="492C96D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62E11C5B"/>
    <w:multiLevelType w:val="multilevel"/>
    <w:tmpl w:val="CBE8200C"/>
    <w:lvl w:ilvl="0">
      <w:start w:val="1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638A60FD"/>
    <w:multiLevelType w:val="multilevel"/>
    <w:tmpl w:val="1F9265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5" w15:restartNumberingAfterBreak="0">
    <w:nsid w:val="65DE372C"/>
    <w:multiLevelType w:val="multilevel"/>
    <w:tmpl w:val="C61A4E92"/>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6885716C"/>
    <w:multiLevelType w:val="multilevel"/>
    <w:tmpl w:val="0E1A66F4"/>
    <w:lvl w:ilvl="0">
      <w:start w:val="11"/>
      <w:numFmt w:val="decimal"/>
      <w:lvlText w:val="%1"/>
      <w:lvlJc w:val="left"/>
      <w:pPr>
        <w:tabs>
          <w:tab w:val="num" w:pos="720"/>
        </w:tabs>
        <w:ind w:left="720" w:hanging="720"/>
      </w:pPr>
      <w:rPr>
        <w:rFonts w:hint="default"/>
      </w:rPr>
    </w:lvl>
    <w:lvl w:ilvl="1">
      <w:start w:val="5"/>
      <w:numFmt w:val="decimal"/>
      <w:lvlText w:val="%1.%2"/>
      <w:lvlJc w:val="left"/>
      <w:pPr>
        <w:tabs>
          <w:tab w:val="num" w:pos="1437"/>
        </w:tabs>
        <w:ind w:left="1437" w:hanging="720"/>
      </w:pPr>
      <w:rPr>
        <w:rFonts w:hint="default"/>
      </w:rPr>
    </w:lvl>
    <w:lvl w:ilvl="2">
      <w:start w:val="1"/>
      <w:numFmt w:val="decimal"/>
      <w:lvlText w:val="%1.%2.%3"/>
      <w:lvlJc w:val="left"/>
      <w:pPr>
        <w:tabs>
          <w:tab w:val="num" w:pos="2154"/>
        </w:tabs>
        <w:ind w:left="2154" w:hanging="720"/>
      </w:pPr>
      <w:rPr>
        <w:rFonts w:hint="default"/>
      </w:rPr>
    </w:lvl>
    <w:lvl w:ilvl="3">
      <w:start w:val="1"/>
      <w:numFmt w:val="decimal"/>
      <w:lvlText w:val="%1.%2.%3.%4"/>
      <w:lvlJc w:val="left"/>
      <w:pPr>
        <w:tabs>
          <w:tab w:val="num" w:pos="2871"/>
        </w:tabs>
        <w:ind w:left="2871" w:hanging="720"/>
      </w:pPr>
      <w:rPr>
        <w:rFonts w:hint="default"/>
      </w:rPr>
    </w:lvl>
    <w:lvl w:ilvl="4">
      <w:start w:val="1"/>
      <w:numFmt w:val="decimal"/>
      <w:lvlText w:val="%1.%2.%3.%4.%5"/>
      <w:lvlJc w:val="left"/>
      <w:pPr>
        <w:tabs>
          <w:tab w:val="num" w:pos="3948"/>
        </w:tabs>
        <w:ind w:left="3948" w:hanging="1080"/>
      </w:pPr>
      <w:rPr>
        <w:rFonts w:hint="default"/>
      </w:rPr>
    </w:lvl>
    <w:lvl w:ilvl="5">
      <w:start w:val="1"/>
      <w:numFmt w:val="decimal"/>
      <w:lvlText w:val="%1.%2.%3.%4.%5.%6"/>
      <w:lvlJc w:val="left"/>
      <w:pPr>
        <w:tabs>
          <w:tab w:val="num" w:pos="4665"/>
        </w:tabs>
        <w:ind w:left="4665" w:hanging="1080"/>
      </w:pPr>
      <w:rPr>
        <w:rFonts w:hint="default"/>
      </w:rPr>
    </w:lvl>
    <w:lvl w:ilvl="6">
      <w:start w:val="1"/>
      <w:numFmt w:val="decimal"/>
      <w:lvlText w:val="%1.%2.%3.%4.%5.%6.%7"/>
      <w:lvlJc w:val="left"/>
      <w:pPr>
        <w:tabs>
          <w:tab w:val="num" w:pos="5742"/>
        </w:tabs>
        <w:ind w:left="5742" w:hanging="1440"/>
      </w:pPr>
      <w:rPr>
        <w:rFonts w:hint="default"/>
      </w:rPr>
    </w:lvl>
    <w:lvl w:ilvl="7">
      <w:start w:val="1"/>
      <w:numFmt w:val="decimal"/>
      <w:lvlText w:val="%1.%2.%3.%4.%5.%6.%7.%8"/>
      <w:lvlJc w:val="left"/>
      <w:pPr>
        <w:tabs>
          <w:tab w:val="num" w:pos="6459"/>
        </w:tabs>
        <w:ind w:left="6459" w:hanging="1440"/>
      </w:pPr>
      <w:rPr>
        <w:rFonts w:hint="default"/>
      </w:rPr>
    </w:lvl>
    <w:lvl w:ilvl="8">
      <w:start w:val="1"/>
      <w:numFmt w:val="decimal"/>
      <w:lvlText w:val="%1.%2.%3.%4.%5.%6.%7.%8.%9"/>
      <w:lvlJc w:val="left"/>
      <w:pPr>
        <w:tabs>
          <w:tab w:val="num" w:pos="7536"/>
        </w:tabs>
        <w:ind w:left="7536" w:hanging="1800"/>
      </w:pPr>
      <w:rPr>
        <w:rFonts w:hint="default"/>
      </w:rPr>
    </w:lvl>
  </w:abstractNum>
  <w:abstractNum w:abstractNumId="27" w15:restartNumberingAfterBreak="0">
    <w:nsid w:val="696D42A1"/>
    <w:multiLevelType w:val="multilevel"/>
    <w:tmpl w:val="B6AC89E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A99351E"/>
    <w:multiLevelType w:val="multilevel"/>
    <w:tmpl w:val="FF32B08C"/>
    <w:lvl w:ilvl="0">
      <w:start w:val="11"/>
      <w:numFmt w:val="decimal"/>
      <w:lvlText w:val="%1"/>
      <w:lvlJc w:val="left"/>
      <w:pPr>
        <w:tabs>
          <w:tab w:val="num" w:pos="690"/>
        </w:tabs>
        <w:ind w:left="690" w:hanging="690"/>
      </w:pPr>
      <w:rPr>
        <w:rFonts w:hint="default"/>
      </w:rPr>
    </w:lvl>
    <w:lvl w:ilvl="1">
      <w:start w:val="1"/>
      <w:numFmt w:val="decimal"/>
      <w:lvlText w:val="%1.%2"/>
      <w:lvlJc w:val="left"/>
      <w:pPr>
        <w:tabs>
          <w:tab w:val="num" w:pos="1390"/>
        </w:tabs>
        <w:ind w:left="1390" w:hanging="690"/>
      </w:pPr>
      <w:rPr>
        <w:rFonts w:hint="default"/>
      </w:rPr>
    </w:lvl>
    <w:lvl w:ilvl="2">
      <w:start w:val="1"/>
      <w:numFmt w:val="decimal"/>
      <w:lvlText w:val="%1.%2.%3"/>
      <w:lvlJc w:val="left"/>
      <w:pPr>
        <w:tabs>
          <w:tab w:val="num" w:pos="2120"/>
        </w:tabs>
        <w:ind w:left="2120" w:hanging="720"/>
      </w:pPr>
      <w:rPr>
        <w:rFonts w:hint="default"/>
      </w:rPr>
    </w:lvl>
    <w:lvl w:ilvl="3">
      <w:start w:val="1"/>
      <w:numFmt w:val="decimal"/>
      <w:lvlText w:val="%1.%2.%3.%4"/>
      <w:lvlJc w:val="left"/>
      <w:pPr>
        <w:tabs>
          <w:tab w:val="num" w:pos="2820"/>
        </w:tabs>
        <w:ind w:left="2820" w:hanging="720"/>
      </w:pPr>
      <w:rPr>
        <w:rFonts w:hint="default"/>
      </w:rPr>
    </w:lvl>
    <w:lvl w:ilvl="4">
      <w:start w:val="1"/>
      <w:numFmt w:val="decimal"/>
      <w:lvlText w:val="%1.%2.%3.%4.%5"/>
      <w:lvlJc w:val="left"/>
      <w:pPr>
        <w:tabs>
          <w:tab w:val="num" w:pos="3880"/>
        </w:tabs>
        <w:ind w:left="3880" w:hanging="1080"/>
      </w:pPr>
      <w:rPr>
        <w:rFonts w:hint="default"/>
      </w:rPr>
    </w:lvl>
    <w:lvl w:ilvl="5">
      <w:start w:val="1"/>
      <w:numFmt w:val="decimal"/>
      <w:lvlText w:val="%1.%2.%3.%4.%5.%6"/>
      <w:lvlJc w:val="left"/>
      <w:pPr>
        <w:tabs>
          <w:tab w:val="num" w:pos="4580"/>
        </w:tabs>
        <w:ind w:left="4580" w:hanging="1080"/>
      </w:pPr>
      <w:rPr>
        <w:rFonts w:hint="default"/>
      </w:rPr>
    </w:lvl>
    <w:lvl w:ilvl="6">
      <w:start w:val="1"/>
      <w:numFmt w:val="decimal"/>
      <w:lvlText w:val="%1.%2.%3.%4.%5.%6.%7"/>
      <w:lvlJc w:val="left"/>
      <w:pPr>
        <w:tabs>
          <w:tab w:val="num" w:pos="5640"/>
        </w:tabs>
        <w:ind w:left="5640" w:hanging="1440"/>
      </w:pPr>
      <w:rPr>
        <w:rFonts w:hint="default"/>
      </w:rPr>
    </w:lvl>
    <w:lvl w:ilvl="7">
      <w:start w:val="1"/>
      <w:numFmt w:val="decimal"/>
      <w:lvlText w:val="%1.%2.%3.%4.%5.%6.%7.%8"/>
      <w:lvlJc w:val="left"/>
      <w:pPr>
        <w:tabs>
          <w:tab w:val="num" w:pos="6340"/>
        </w:tabs>
        <w:ind w:left="6340" w:hanging="1440"/>
      </w:pPr>
      <w:rPr>
        <w:rFonts w:hint="default"/>
      </w:rPr>
    </w:lvl>
    <w:lvl w:ilvl="8">
      <w:start w:val="1"/>
      <w:numFmt w:val="decimal"/>
      <w:lvlText w:val="%1.%2.%3.%4.%5.%6.%7.%8.%9"/>
      <w:lvlJc w:val="left"/>
      <w:pPr>
        <w:tabs>
          <w:tab w:val="num" w:pos="7400"/>
        </w:tabs>
        <w:ind w:left="7400" w:hanging="1800"/>
      </w:pPr>
      <w:rPr>
        <w:rFonts w:hint="default"/>
      </w:rPr>
    </w:lvl>
  </w:abstractNum>
  <w:abstractNum w:abstractNumId="29" w15:restartNumberingAfterBreak="0">
    <w:nsid w:val="6D4712ED"/>
    <w:multiLevelType w:val="hybridMultilevel"/>
    <w:tmpl w:val="24204380"/>
    <w:lvl w:ilvl="0" w:tplc="438013CE">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82575A"/>
    <w:multiLevelType w:val="multilevel"/>
    <w:tmpl w:val="D57ECDD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6E7F5A7A"/>
    <w:multiLevelType w:val="hybridMultilevel"/>
    <w:tmpl w:val="8A52F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981FC7"/>
    <w:multiLevelType w:val="multilevel"/>
    <w:tmpl w:val="B4EC4872"/>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3" w15:restartNumberingAfterBreak="0">
    <w:nsid w:val="78D83BA9"/>
    <w:multiLevelType w:val="multilevel"/>
    <w:tmpl w:val="CBE8200C"/>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620839138">
    <w:abstractNumId w:val="17"/>
  </w:num>
  <w:num w:numId="2" w16cid:durableId="526605319">
    <w:abstractNumId w:val="9"/>
  </w:num>
  <w:num w:numId="3" w16cid:durableId="1609704598">
    <w:abstractNumId w:val="26"/>
  </w:num>
  <w:num w:numId="4" w16cid:durableId="1590770887">
    <w:abstractNumId w:val="21"/>
  </w:num>
  <w:num w:numId="5" w16cid:durableId="117095215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5674750">
    <w:abstractNumId w:val="27"/>
  </w:num>
  <w:num w:numId="7" w16cid:durableId="248278035">
    <w:abstractNumId w:val="32"/>
  </w:num>
  <w:num w:numId="8" w16cid:durableId="1494641708">
    <w:abstractNumId w:val="11"/>
  </w:num>
  <w:num w:numId="9" w16cid:durableId="1116486642">
    <w:abstractNumId w:val="28"/>
  </w:num>
  <w:num w:numId="10" w16cid:durableId="425269862">
    <w:abstractNumId w:val="15"/>
  </w:num>
  <w:num w:numId="11" w16cid:durableId="1572621178">
    <w:abstractNumId w:val="4"/>
  </w:num>
  <w:num w:numId="12" w16cid:durableId="113906551">
    <w:abstractNumId w:val="24"/>
  </w:num>
  <w:num w:numId="13" w16cid:durableId="1210413702">
    <w:abstractNumId w:val="2"/>
  </w:num>
  <w:num w:numId="14" w16cid:durableId="2078357787">
    <w:abstractNumId w:val="22"/>
  </w:num>
  <w:num w:numId="15" w16cid:durableId="1959292979">
    <w:abstractNumId w:val="12"/>
  </w:num>
  <w:num w:numId="16" w16cid:durableId="1718701197">
    <w:abstractNumId w:val="19"/>
  </w:num>
  <w:num w:numId="17" w16cid:durableId="1221819050">
    <w:abstractNumId w:val="25"/>
  </w:num>
  <w:num w:numId="18" w16cid:durableId="2004702757">
    <w:abstractNumId w:val="18"/>
  </w:num>
  <w:num w:numId="19" w16cid:durableId="1513572823">
    <w:abstractNumId w:val="33"/>
  </w:num>
  <w:num w:numId="20" w16cid:durableId="1773158678">
    <w:abstractNumId w:val="3"/>
  </w:num>
  <w:num w:numId="21" w16cid:durableId="1149980974">
    <w:abstractNumId w:val="30"/>
  </w:num>
  <w:num w:numId="22" w16cid:durableId="1844854703">
    <w:abstractNumId w:val="1"/>
  </w:num>
  <w:num w:numId="23" w16cid:durableId="259946494">
    <w:abstractNumId w:val="20"/>
  </w:num>
  <w:num w:numId="24" w16cid:durableId="1455170701">
    <w:abstractNumId w:val="5"/>
  </w:num>
  <w:num w:numId="25" w16cid:durableId="1701005423">
    <w:abstractNumId w:val="23"/>
  </w:num>
  <w:num w:numId="26" w16cid:durableId="664015460">
    <w:abstractNumId w:val="7"/>
  </w:num>
  <w:num w:numId="27" w16cid:durableId="885486533">
    <w:abstractNumId w:val="10"/>
  </w:num>
  <w:num w:numId="28" w16cid:durableId="570191528">
    <w:abstractNumId w:val="0"/>
  </w:num>
  <w:num w:numId="29" w16cid:durableId="1824271058">
    <w:abstractNumId w:val="29"/>
  </w:num>
  <w:num w:numId="30" w16cid:durableId="1351564660">
    <w:abstractNumId w:val="31"/>
  </w:num>
  <w:num w:numId="31" w16cid:durableId="257645291">
    <w:abstractNumId w:val="16"/>
  </w:num>
  <w:num w:numId="32" w16cid:durableId="1523010121">
    <w:abstractNumId w:val="8"/>
  </w:num>
  <w:num w:numId="33" w16cid:durableId="1627007819">
    <w:abstractNumId w:val="13"/>
  </w:num>
  <w:num w:numId="34" w16cid:durableId="258954834">
    <w:abstractNumId w:val="6"/>
  </w:num>
  <w:num w:numId="35" w16cid:durableId="1049190704">
    <w:abstractNumId w:val="6"/>
  </w:num>
  <w:num w:numId="36" w16cid:durableId="868182137">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136"/>
  <w:displayHorizontalDrawingGridEvery w:val="0"/>
  <w:displayVerticalDrawingGridEvery w:val="0"/>
  <w:noPunctuationKerning/>
  <w:characterSpacingControl w:val="doNotCompress"/>
  <w:footnotePr>
    <w:numFmt w:val="lowerRoman"/>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DB9"/>
    <w:rsid w:val="000029BD"/>
    <w:rsid w:val="00002DA7"/>
    <w:rsid w:val="00002F9C"/>
    <w:rsid w:val="000036A9"/>
    <w:rsid w:val="000048AF"/>
    <w:rsid w:val="00005F83"/>
    <w:rsid w:val="00006AD2"/>
    <w:rsid w:val="0000718B"/>
    <w:rsid w:val="00007620"/>
    <w:rsid w:val="00011210"/>
    <w:rsid w:val="00012021"/>
    <w:rsid w:val="00012E9D"/>
    <w:rsid w:val="00013594"/>
    <w:rsid w:val="00013D15"/>
    <w:rsid w:val="000141E9"/>
    <w:rsid w:val="00014602"/>
    <w:rsid w:val="00014C12"/>
    <w:rsid w:val="0001538F"/>
    <w:rsid w:val="00017BC2"/>
    <w:rsid w:val="00017D53"/>
    <w:rsid w:val="000209DA"/>
    <w:rsid w:val="00020CC8"/>
    <w:rsid w:val="000239F9"/>
    <w:rsid w:val="00024188"/>
    <w:rsid w:val="00024F99"/>
    <w:rsid w:val="00025037"/>
    <w:rsid w:val="00026C81"/>
    <w:rsid w:val="000270F1"/>
    <w:rsid w:val="00027619"/>
    <w:rsid w:val="00027C76"/>
    <w:rsid w:val="00027E27"/>
    <w:rsid w:val="00027EE8"/>
    <w:rsid w:val="00032CA4"/>
    <w:rsid w:val="00034221"/>
    <w:rsid w:val="000346AC"/>
    <w:rsid w:val="00034808"/>
    <w:rsid w:val="00034A13"/>
    <w:rsid w:val="00035309"/>
    <w:rsid w:val="00035F24"/>
    <w:rsid w:val="000362D0"/>
    <w:rsid w:val="0003712F"/>
    <w:rsid w:val="00037C7A"/>
    <w:rsid w:val="00037E09"/>
    <w:rsid w:val="00040299"/>
    <w:rsid w:val="00040AA6"/>
    <w:rsid w:val="00041E59"/>
    <w:rsid w:val="000424F7"/>
    <w:rsid w:val="000426B9"/>
    <w:rsid w:val="00042D75"/>
    <w:rsid w:val="00043C59"/>
    <w:rsid w:val="000444D7"/>
    <w:rsid w:val="000445ED"/>
    <w:rsid w:val="0004566A"/>
    <w:rsid w:val="00045DEF"/>
    <w:rsid w:val="00045F79"/>
    <w:rsid w:val="000466F6"/>
    <w:rsid w:val="0004678D"/>
    <w:rsid w:val="000473D6"/>
    <w:rsid w:val="00047D0A"/>
    <w:rsid w:val="00050DBA"/>
    <w:rsid w:val="0005178F"/>
    <w:rsid w:val="00051CCF"/>
    <w:rsid w:val="000526C6"/>
    <w:rsid w:val="00053972"/>
    <w:rsid w:val="00053C01"/>
    <w:rsid w:val="00054094"/>
    <w:rsid w:val="000551BC"/>
    <w:rsid w:val="000553E8"/>
    <w:rsid w:val="000571B8"/>
    <w:rsid w:val="00057478"/>
    <w:rsid w:val="00060DAE"/>
    <w:rsid w:val="00061EA4"/>
    <w:rsid w:val="00062674"/>
    <w:rsid w:val="00062CDB"/>
    <w:rsid w:val="00063D2C"/>
    <w:rsid w:val="000645AE"/>
    <w:rsid w:val="00064C3B"/>
    <w:rsid w:val="00064F99"/>
    <w:rsid w:val="000650DF"/>
    <w:rsid w:val="000651F3"/>
    <w:rsid w:val="00066834"/>
    <w:rsid w:val="00066D87"/>
    <w:rsid w:val="00066F01"/>
    <w:rsid w:val="00067BE6"/>
    <w:rsid w:val="000707B4"/>
    <w:rsid w:val="00070DC6"/>
    <w:rsid w:val="00070E2A"/>
    <w:rsid w:val="00071ACC"/>
    <w:rsid w:val="00071D2E"/>
    <w:rsid w:val="000724BD"/>
    <w:rsid w:val="000724CD"/>
    <w:rsid w:val="00073424"/>
    <w:rsid w:val="00073AF6"/>
    <w:rsid w:val="00073BBE"/>
    <w:rsid w:val="000745DD"/>
    <w:rsid w:val="0007528E"/>
    <w:rsid w:val="00075A2C"/>
    <w:rsid w:val="00076C0D"/>
    <w:rsid w:val="00077A4A"/>
    <w:rsid w:val="00080944"/>
    <w:rsid w:val="00080E2D"/>
    <w:rsid w:val="0008102B"/>
    <w:rsid w:val="00081E0A"/>
    <w:rsid w:val="00081E22"/>
    <w:rsid w:val="00081FEE"/>
    <w:rsid w:val="0008296D"/>
    <w:rsid w:val="00083884"/>
    <w:rsid w:val="00084B0E"/>
    <w:rsid w:val="00085171"/>
    <w:rsid w:val="00085349"/>
    <w:rsid w:val="00085716"/>
    <w:rsid w:val="00087377"/>
    <w:rsid w:val="000877AA"/>
    <w:rsid w:val="000878BA"/>
    <w:rsid w:val="00090BB6"/>
    <w:rsid w:val="00090C6B"/>
    <w:rsid w:val="0009149D"/>
    <w:rsid w:val="000921DB"/>
    <w:rsid w:val="00092C57"/>
    <w:rsid w:val="0009358C"/>
    <w:rsid w:val="0009395D"/>
    <w:rsid w:val="00093DA6"/>
    <w:rsid w:val="00093E77"/>
    <w:rsid w:val="00094010"/>
    <w:rsid w:val="00095335"/>
    <w:rsid w:val="00095450"/>
    <w:rsid w:val="000956BA"/>
    <w:rsid w:val="0009672A"/>
    <w:rsid w:val="00097A59"/>
    <w:rsid w:val="000A03A6"/>
    <w:rsid w:val="000A057F"/>
    <w:rsid w:val="000A0D4B"/>
    <w:rsid w:val="000A29A0"/>
    <w:rsid w:val="000A2FF8"/>
    <w:rsid w:val="000A3CC1"/>
    <w:rsid w:val="000B0020"/>
    <w:rsid w:val="000B0114"/>
    <w:rsid w:val="000B0761"/>
    <w:rsid w:val="000B07DB"/>
    <w:rsid w:val="000B085A"/>
    <w:rsid w:val="000B178D"/>
    <w:rsid w:val="000B1DF3"/>
    <w:rsid w:val="000B3997"/>
    <w:rsid w:val="000B3FD9"/>
    <w:rsid w:val="000B42D3"/>
    <w:rsid w:val="000B4578"/>
    <w:rsid w:val="000B477A"/>
    <w:rsid w:val="000B47DF"/>
    <w:rsid w:val="000B53FD"/>
    <w:rsid w:val="000B58C6"/>
    <w:rsid w:val="000B5A28"/>
    <w:rsid w:val="000B5AE0"/>
    <w:rsid w:val="000B66A0"/>
    <w:rsid w:val="000B67AA"/>
    <w:rsid w:val="000B682A"/>
    <w:rsid w:val="000B78DB"/>
    <w:rsid w:val="000B7ED6"/>
    <w:rsid w:val="000C000E"/>
    <w:rsid w:val="000C0688"/>
    <w:rsid w:val="000C0B68"/>
    <w:rsid w:val="000C0FF9"/>
    <w:rsid w:val="000C1E17"/>
    <w:rsid w:val="000C2588"/>
    <w:rsid w:val="000C313A"/>
    <w:rsid w:val="000C328A"/>
    <w:rsid w:val="000C33CA"/>
    <w:rsid w:val="000C39F9"/>
    <w:rsid w:val="000C3A71"/>
    <w:rsid w:val="000C3B36"/>
    <w:rsid w:val="000C3B59"/>
    <w:rsid w:val="000C40ED"/>
    <w:rsid w:val="000C4605"/>
    <w:rsid w:val="000C6451"/>
    <w:rsid w:val="000C68AD"/>
    <w:rsid w:val="000C777B"/>
    <w:rsid w:val="000D059A"/>
    <w:rsid w:val="000D071F"/>
    <w:rsid w:val="000D0815"/>
    <w:rsid w:val="000D0E20"/>
    <w:rsid w:val="000D136E"/>
    <w:rsid w:val="000D140F"/>
    <w:rsid w:val="000D160D"/>
    <w:rsid w:val="000D161F"/>
    <w:rsid w:val="000D29E1"/>
    <w:rsid w:val="000D2CD8"/>
    <w:rsid w:val="000D48AC"/>
    <w:rsid w:val="000D4935"/>
    <w:rsid w:val="000D6554"/>
    <w:rsid w:val="000E0324"/>
    <w:rsid w:val="000E0EEE"/>
    <w:rsid w:val="000E1EC2"/>
    <w:rsid w:val="000E4038"/>
    <w:rsid w:val="000E63B6"/>
    <w:rsid w:val="000E6E51"/>
    <w:rsid w:val="000E71E2"/>
    <w:rsid w:val="000F1F59"/>
    <w:rsid w:val="000F2EAC"/>
    <w:rsid w:val="000F37CD"/>
    <w:rsid w:val="000F3BDA"/>
    <w:rsid w:val="000F3CC4"/>
    <w:rsid w:val="000F4540"/>
    <w:rsid w:val="000F5B8C"/>
    <w:rsid w:val="00100E57"/>
    <w:rsid w:val="001011F8"/>
    <w:rsid w:val="00101873"/>
    <w:rsid w:val="00102C78"/>
    <w:rsid w:val="0010389C"/>
    <w:rsid w:val="0010405D"/>
    <w:rsid w:val="00104278"/>
    <w:rsid w:val="00104B78"/>
    <w:rsid w:val="00106C22"/>
    <w:rsid w:val="00106F19"/>
    <w:rsid w:val="001075B9"/>
    <w:rsid w:val="00107DD7"/>
    <w:rsid w:val="00110105"/>
    <w:rsid w:val="001114B8"/>
    <w:rsid w:val="001115B0"/>
    <w:rsid w:val="00111805"/>
    <w:rsid w:val="00113A56"/>
    <w:rsid w:val="00113E6C"/>
    <w:rsid w:val="0011509E"/>
    <w:rsid w:val="00115AEE"/>
    <w:rsid w:val="00116DE3"/>
    <w:rsid w:val="0011750A"/>
    <w:rsid w:val="00120C7B"/>
    <w:rsid w:val="00120ECE"/>
    <w:rsid w:val="0012259E"/>
    <w:rsid w:val="00122CE0"/>
    <w:rsid w:val="00122DA1"/>
    <w:rsid w:val="00123C43"/>
    <w:rsid w:val="0012438F"/>
    <w:rsid w:val="001250AC"/>
    <w:rsid w:val="00125DF6"/>
    <w:rsid w:val="0012763C"/>
    <w:rsid w:val="00127789"/>
    <w:rsid w:val="00127A88"/>
    <w:rsid w:val="00130864"/>
    <w:rsid w:val="001319F4"/>
    <w:rsid w:val="0013227A"/>
    <w:rsid w:val="001324BB"/>
    <w:rsid w:val="0013265D"/>
    <w:rsid w:val="00133E86"/>
    <w:rsid w:val="00134319"/>
    <w:rsid w:val="00134D09"/>
    <w:rsid w:val="001400FB"/>
    <w:rsid w:val="00140681"/>
    <w:rsid w:val="00141E29"/>
    <w:rsid w:val="001448D0"/>
    <w:rsid w:val="00145625"/>
    <w:rsid w:val="00145F9B"/>
    <w:rsid w:val="001462C6"/>
    <w:rsid w:val="00146978"/>
    <w:rsid w:val="0014742F"/>
    <w:rsid w:val="001477EF"/>
    <w:rsid w:val="001504AA"/>
    <w:rsid w:val="00151245"/>
    <w:rsid w:val="00151454"/>
    <w:rsid w:val="00151837"/>
    <w:rsid w:val="0015185F"/>
    <w:rsid w:val="00151CF5"/>
    <w:rsid w:val="00151EAD"/>
    <w:rsid w:val="0015275E"/>
    <w:rsid w:val="0015358C"/>
    <w:rsid w:val="00153D4E"/>
    <w:rsid w:val="00154052"/>
    <w:rsid w:val="00154425"/>
    <w:rsid w:val="00156266"/>
    <w:rsid w:val="001567B5"/>
    <w:rsid w:val="00156803"/>
    <w:rsid w:val="00156C5C"/>
    <w:rsid w:val="00157267"/>
    <w:rsid w:val="00157413"/>
    <w:rsid w:val="00157C39"/>
    <w:rsid w:val="00157CE4"/>
    <w:rsid w:val="00161817"/>
    <w:rsid w:val="0016212D"/>
    <w:rsid w:val="00163327"/>
    <w:rsid w:val="001639E3"/>
    <w:rsid w:val="001657E0"/>
    <w:rsid w:val="00165FD0"/>
    <w:rsid w:val="00166D27"/>
    <w:rsid w:val="001676C5"/>
    <w:rsid w:val="001678A4"/>
    <w:rsid w:val="001707FA"/>
    <w:rsid w:val="00170A2C"/>
    <w:rsid w:val="001728C2"/>
    <w:rsid w:val="00172BB2"/>
    <w:rsid w:val="00172E04"/>
    <w:rsid w:val="00173D29"/>
    <w:rsid w:val="001740A6"/>
    <w:rsid w:val="0017427B"/>
    <w:rsid w:val="00174893"/>
    <w:rsid w:val="00174C76"/>
    <w:rsid w:val="00175148"/>
    <w:rsid w:val="001751CF"/>
    <w:rsid w:val="00175230"/>
    <w:rsid w:val="00175459"/>
    <w:rsid w:val="00175EE4"/>
    <w:rsid w:val="00175FCF"/>
    <w:rsid w:val="00176A49"/>
    <w:rsid w:val="0017798A"/>
    <w:rsid w:val="00177B55"/>
    <w:rsid w:val="00177CEE"/>
    <w:rsid w:val="001808DD"/>
    <w:rsid w:val="001827C1"/>
    <w:rsid w:val="001832E7"/>
    <w:rsid w:val="001833B7"/>
    <w:rsid w:val="0018380F"/>
    <w:rsid w:val="00183A5F"/>
    <w:rsid w:val="001840DE"/>
    <w:rsid w:val="00185829"/>
    <w:rsid w:val="00185860"/>
    <w:rsid w:val="00186048"/>
    <w:rsid w:val="00186BCA"/>
    <w:rsid w:val="001874DA"/>
    <w:rsid w:val="001877DA"/>
    <w:rsid w:val="00187C5A"/>
    <w:rsid w:val="00187DCA"/>
    <w:rsid w:val="00187E15"/>
    <w:rsid w:val="00190188"/>
    <w:rsid w:val="00191EEC"/>
    <w:rsid w:val="0019207A"/>
    <w:rsid w:val="0019269F"/>
    <w:rsid w:val="001930DA"/>
    <w:rsid w:val="00193A3A"/>
    <w:rsid w:val="00194EE9"/>
    <w:rsid w:val="00195052"/>
    <w:rsid w:val="001954C0"/>
    <w:rsid w:val="001957C4"/>
    <w:rsid w:val="0019624B"/>
    <w:rsid w:val="00196C00"/>
    <w:rsid w:val="001977E9"/>
    <w:rsid w:val="00197921"/>
    <w:rsid w:val="001A09EB"/>
    <w:rsid w:val="001A1602"/>
    <w:rsid w:val="001A2AF7"/>
    <w:rsid w:val="001A3B3E"/>
    <w:rsid w:val="001A3D6A"/>
    <w:rsid w:val="001A487A"/>
    <w:rsid w:val="001A4EDB"/>
    <w:rsid w:val="001A50EE"/>
    <w:rsid w:val="001A51A7"/>
    <w:rsid w:val="001A5235"/>
    <w:rsid w:val="001A63F8"/>
    <w:rsid w:val="001A7232"/>
    <w:rsid w:val="001A747E"/>
    <w:rsid w:val="001A7753"/>
    <w:rsid w:val="001B031C"/>
    <w:rsid w:val="001B08A7"/>
    <w:rsid w:val="001B16F8"/>
    <w:rsid w:val="001B1713"/>
    <w:rsid w:val="001B24C0"/>
    <w:rsid w:val="001B39A3"/>
    <w:rsid w:val="001B3DB9"/>
    <w:rsid w:val="001B46EB"/>
    <w:rsid w:val="001B50C7"/>
    <w:rsid w:val="001B522B"/>
    <w:rsid w:val="001B5C4C"/>
    <w:rsid w:val="001B5D45"/>
    <w:rsid w:val="001B5E97"/>
    <w:rsid w:val="001B6763"/>
    <w:rsid w:val="001B682A"/>
    <w:rsid w:val="001B6E73"/>
    <w:rsid w:val="001B7CF4"/>
    <w:rsid w:val="001B7EE8"/>
    <w:rsid w:val="001C0940"/>
    <w:rsid w:val="001C0FE3"/>
    <w:rsid w:val="001C1128"/>
    <w:rsid w:val="001C18A1"/>
    <w:rsid w:val="001C1D77"/>
    <w:rsid w:val="001C1E44"/>
    <w:rsid w:val="001C1FF0"/>
    <w:rsid w:val="001C22CC"/>
    <w:rsid w:val="001C2EDD"/>
    <w:rsid w:val="001C37BD"/>
    <w:rsid w:val="001C4E58"/>
    <w:rsid w:val="001C588A"/>
    <w:rsid w:val="001C765C"/>
    <w:rsid w:val="001C77F6"/>
    <w:rsid w:val="001D10FC"/>
    <w:rsid w:val="001D17DA"/>
    <w:rsid w:val="001D1974"/>
    <w:rsid w:val="001D1A7A"/>
    <w:rsid w:val="001D20A0"/>
    <w:rsid w:val="001D2172"/>
    <w:rsid w:val="001D24F6"/>
    <w:rsid w:val="001D375F"/>
    <w:rsid w:val="001D386A"/>
    <w:rsid w:val="001D3AC8"/>
    <w:rsid w:val="001D3FBE"/>
    <w:rsid w:val="001D4552"/>
    <w:rsid w:val="001D5002"/>
    <w:rsid w:val="001D529F"/>
    <w:rsid w:val="001D6BEE"/>
    <w:rsid w:val="001E05F8"/>
    <w:rsid w:val="001E0668"/>
    <w:rsid w:val="001E0B82"/>
    <w:rsid w:val="001E1DEB"/>
    <w:rsid w:val="001E2569"/>
    <w:rsid w:val="001E2A94"/>
    <w:rsid w:val="001E2B54"/>
    <w:rsid w:val="001E316C"/>
    <w:rsid w:val="001E3F8C"/>
    <w:rsid w:val="001E49FC"/>
    <w:rsid w:val="001E4D23"/>
    <w:rsid w:val="001E59D5"/>
    <w:rsid w:val="001E6449"/>
    <w:rsid w:val="001E6467"/>
    <w:rsid w:val="001F0006"/>
    <w:rsid w:val="001F01B4"/>
    <w:rsid w:val="001F05B4"/>
    <w:rsid w:val="001F10C1"/>
    <w:rsid w:val="001F118F"/>
    <w:rsid w:val="001F1623"/>
    <w:rsid w:val="001F1DE1"/>
    <w:rsid w:val="001F2C55"/>
    <w:rsid w:val="001F2DE3"/>
    <w:rsid w:val="001F2E1C"/>
    <w:rsid w:val="001F310A"/>
    <w:rsid w:val="001F42C2"/>
    <w:rsid w:val="001F500A"/>
    <w:rsid w:val="001F5E2E"/>
    <w:rsid w:val="001F709F"/>
    <w:rsid w:val="001F742D"/>
    <w:rsid w:val="00200C4A"/>
    <w:rsid w:val="00201F82"/>
    <w:rsid w:val="002024A6"/>
    <w:rsid w:val="00202A28"/>
    <w:rsid w:val="0020338B"/>
    <w:rsid w:val="0020349E"/>
    <w:rsid w:val="00203D4B"/>
    <w:rsid w:val="00203DB2"/>
    <w:rsid w:val="00204036"/>
    <w:rsid w:val="002045E3"/>
    <w:rsid w:val="00204637"/>
    <w:rsid w:val="00204F20"/>
    <w:rsid w:val="00210C29"/>
    <w:rsid w:val="002115B6"/>
    <w:rsid w:val="002121D2"/>
    <w:rsid w:val="0021424F"/>
    <w:rsid w:val="002166A0"/>
    <w:rsid w:val="002173A0"/>
    <w:rsid w:val="00220C3F"/>
    <w:rsid w:val="002210DF"/>
    <w:rsid w:val="00221BCD"/>
    <w:rsid w:val="00221DEE"/>
    <w:rsid w:val="002226FE"/>
    <w:rsid w:val="00223ACE"/>
    <w:rsid w:val="002250BC"/>
    <w:rsid w:val="00225E77"/>
    <w:rsid w:val="00225F7F"/>
    <w:rsid w:val="002279B1"/>
    <w:rsid w:val="002318A9"/>
    <w:rsid w:val="00231EAB"/>
    <w:rsid w:val="0023257C"/>
    <w:rsid w:val="00232B2A"/>
    <w:rsid w:val="00233016"/>
    <w:rsid w:val="00233057"/>
    <w:rsid w:val="002335FF"/>
    <w:rsid w:val="00233A5F"/>
    <w:rsid w:val="002347FB"/>
    <w:rsid w:val="00234C86"/>
    <w:rsid w:val="00235124"/>
    <w:rsid w:val="002357B7"/>
    <w:rsid w:val="002364DC"/>
    <w:rsid w:val="00236DF7"/>
    <w:rsid w:val="00237659"/>
    <w:rsid w:val="0024054C"/>
    <w:rsid w:val="002408C9"/>
    <w:rsid w:val="00242127"/>
    <w:rsid w:val="00246EBE"/>
    <w:rsid w:val="00247522"/>
    <w:rsid w:val="00247A5A"/>
    <w:rsid w:val="00247B11"/>
    <w:rsid w:val="00247E56"/>
    <w:rsid w:val="002514F4"/>
    <w:rsid w:val="002516B8"/>
    <w:rsid w:val="00251AE3"/>
    <w:rsid w:val="002523C0"/>
    <w:rsid w:val="00252737"/>
    <w:rsid w:val="00253777"/>
    <w:rsid w:val="00253A24"/>
    <w:rsid w:val="002542E0"/>
    <w:rsid w:val="0025465D"/>
    <w:rsid w:val="00255072"/>
    <w:rsid w:val="0025535B"/>
    <w:rsid w:val="00255701"/>
    <w:rsid w:val="00255C60"/>
    <w:rsid w:val="00257CB9"/>
    <w:rsid w:val="002601A7"/>
    <w:rsid w:val="002614D1"/>
    <w:rsid w:val="002620DB"/>
    <w:rsid w:val="002626D5"/>
    <w:rsid w:val="00264839"/>
    <w:rsid w:val="002662C5"/>
    <w:rsid w:val="002662E5"/>
    <w:rsid w:val="00266DCA"/>
    <w:rsid w:val="00270B3C"/>
    <w:rsid w:val="00272DB9"/>
    <w:rsid w:val="00273205"/>
    <w:rsid w:val="0027626A"/>
    <w:rsid w:val="00276543"/>
    <w:rsid w:val="00276CAE"/>
    <w:rsid w:val="00277062"/>
    <w:rsid w:val="00277384"/>
    <w:rsid w:val="002774D0"/>
    <w:rsid w:val="00280C2B"/>
    <w:rsid w:val="00281326"/>
    <w:rsid w:val="002814A6"/>
    <w:rsid w:val="00281D74"/>
    <w:rsid w:val="00282155"/>
    <w:rsid w:val="00282190"/>
    <w:rsid w:val="002861E8"/>
    <w:rsid w:val="00286D73"/>
    <w:rsid w:val="0028727D"/>
    <w:rsid w:val="00287A1B"/>
    <w:rsid w:val="00287D3E"/>
    <w:rsid w:val="00290500"/>
    <w:rsid w:val="002909E7"/>
    <w:rsid w:val="0029109F"/>
    <w:rsid w:val="00291AF5"/>
    <w:rsid w:val="00292390"/>
    <w:rsid w:val="0029333A"/>
    <w:rsid w:val="00294ED5"/>
    <w:rsid w:val="00295896"/>
    <w:rsid w:val="00295BC7"/>
    <w:rsid w:val="002961C0"/>
    <w:rsid w:val="00296612"/>
    <w:rsid w:val="00297B37"/>
    <w:rsid w:val="002A1450"/>
    <w:rsid w:val="002A18A1"/>
    <w:rsid w:val="002A19C7"/>
    <w:rsid w:val="002A1FA9"/>
    <w:rsid w:val="002A2B9E"/>
    <w:rsid w:val="002A2DC1"/>
    <w:rsid w:val="002A3C68"/>
    <w:rsid w:val="002A4DEE"/>
    <w:rsid w:val="002A55AB"/>
    <w:rsid w:val="002A5639"/>
    <w:rsid w:val="002A6799"/>
    <w:rsid w:val="002A6B8E"/>
    <w:rsid w:val="002B053B"/>
    <w:rsid w:val="002B1149"/>
    <w:rsid w:val="002B1A4C"/>
    <w:rsid w:val="002B2C4C"/>
    <w:rsid w:val="002B3389"/>
    <w:rsid w:val="002B3D63"/>
    <w:rsid w:val="002B4E5B"/>
    <w:rsid w:val="002B4FF0"/>
    <w:rsid w:val="002B4FFD"/>
    <w:rsid w:val="002B56B7"/>
    <w:rsid w:val="002B7052"/>
    <w:rsid w:val="002B7824"/>
    <w:rsid w:val="002B78DE"/>
    <w:rsid w:val="002C012C"/>
    <w:rsid w:val="002C0C8C"/>
    <w:rsid w:val="002C139C"/>
    <w:rsid w:val="002C45BD"/>
    <w:rsid w:val="002C48C3"/>
    <w:rsid w:val="002C4E02"/>
    <w:rsid w:val="002C4EC3"/>
    <w:rsid w:val="002C5879"/>
    <w:rsid w:val="002C58BF"/>
    <w:rsid w:val="002C6173"/>
    <w:rsid w:val="002C6B07"/>
    <w:rsid w:val="002C7A38"/>
    <w:rsid w:val="002D03BA"/>
    <w:rsid w:val="002D085A"/>
    <w:rsid w:val="002D2C99"/>
    <w:rsid w:val="002D2FE6"/>
    <w:rsid w:val="002D348F"/>
    <w:rsid w:val="002D3C84"/>
    <w:rsid w:val="002D3EF0"/>
    <w:rsid w:val="002D4DC7"/>
    <w:rsid w:val="002D6CFD"/>
    <w:rsid w:val="002D752A"/>
    <w:rsid w:val="002E02A4"/>
    <w:rsid w:val="002E05C9"/>
    <w:rsid w:val="002E1908"/>
    <w:rsid w:val="002E2982"/>
    <w:rsid w:val="002E3248"/>
    <w:rsid w:val="002E35EC"/>
    <w:rsid w:val="002E367D"/>
    <w:rsid w:val="002E42CF"/>
    <w:rsid w:val="002E555C"/>
    <w:rsid w:val="002E5AA5"/>
    <w:rsid w:val="002E61AE"/>
    <w:rsid w:val="002E74BE"/>
    <w:rsid w:val="002F009C"/>
    <w:rsid w:val="002F0288"/>
    <w:rsid w:val="002F0427"/>
    <w:rsid w:val="002F0E28"/>
    <w:rsid w:val="002F1008"/>
    <w:rsid w:val="002F12E7"/>
    <w:rsid w:val="002F13D7"/>
    <w:rsid w:val="002F17D9"/>
    <w:rsid w:val="002F2216"/>
    <w:rsid w:val="002F2960"/>
    <w:rsid w:val="002F2F6D"/>
    <w:rsid w:val="002F6C90"/>
    <w:rsid w:val="002F77F1"/>
    <w:rsid w:val="00301781"/>
    <w:rsid w:val="00302108"/>
    <w:rsid w:val="0030389F"/>
    <w:rsid w:val="003038AC"/>
    <w:rsid w:val="00303A42"/>
    <w:rsid w:val="00304E8E"/>
    <w:rsid w:val="00306767"/>
    <w:rsid w:val="0030679A"/>
    <w:rsid w:val="00306E7E"/>
    <w:rsid w:val="003070DF"/>
    <w:rsid w:val="00307B50"/>
    <w:rsid w:val="00310413"/>
    <w:rsid w:val="003107C4"/>
    <w:rsid w:val="00310E9C"/>
    <w:rsid w:val="003111B9"/>
    <w:rsid w:val="00313EF1"/>
    <w:rsid w:val="003140CB"/>
    <w:rsid w:val="003143FD"/>
    <w:rsid w:val="003153DB"/>
    <w:rsid w:val="00315B84"/>
    <w:rsid w:val="0031603A"/>
    <w:rsid w:val="0031660D"/>
    <w:rsid w:val="003176B0"/>
    <w:rsid w:val="003201BD"/>
    <w:rsid w:val="00321977"/>
    <w:rsid w:val="00321B17"/>
    <w:rsid w:val="003225CD"/>
    <w:rsid w:val="00322F17"/>
    <w:rsid w:val="0032335E"/>
    <w:rsid w:val="00323E25"/>
    <w:rsid w:val="003240F2"/>
    <w:rsid w:val="003249DA"/>
    <w:rsid w:val="0032558F"/>
    <w:rsid w:val="00326351"/>
    <w:rsid w:val="003268F9"/>
    <w:rsid w:val="00326B92"/>
    <w:rsid w:val="00330128"/>
    <w:rsid w:val="00330C9C"/>
    <w:rsid w:val="003311E2"/>
    <w:rsid w:val="00331E04"/>
    <w:rsid w:val="00333154"/>
    <w:rsid w:val="00333D1A"/>
    <w:rsid w:val="00333FD5"/>
    <w:rsid w:val="00334B95"/>
    <w:rsid w:val="003359C1"/>
    <w:rsid w:val="00335F58"/>
    <w:rsid w:val="003360D8"/>
    <w:rsid w:val="00337E8E"/>
    <w:rsid w:val="00340852"/>
    <w:rsid w:val="00345638"/>
    <w:rsid w:val="00346346"/>
    <w:rsid w:val="00346EA8"/>
    <w:rsid w:val="0035050B"/>
    <w:rsid w:val="00350E82"/>
    <w:rsid w:val="0035165A"/>
    <w:rsid w:val="0035313B"/>
    <w:rsid w:val="00353442"/>
    <w:rsid w:val="00357387"/>
    <w:rsid w:val="00357A9C"/>
    <w:rsid w:val="00357E5B"/>
    <w:rsid w:val="00357E82"/>
    <w:rsid w:val="00360104"/>
    <w:rsid w:val="003613A8"/>
    <w:rsid w:val="00363107"/>
    <w:rsid w:val="003633A8"/>
    <w:rsid w:val="00363A89"/>
    <w:rsid w:val="003653C0"/>
    <w:rsid w:val="0036633F"/>
    <w:rsid w:val="00370DEA"/>
    <w:rsid w:val="0037128D"/>
    <w:rsid w:val="003713F3"/>
    <w:rsid w:val="003715F7"/>
    <w:rsid w:val="00372240"/>
    <w:rsid w:val="00372566"/>
    <w:rsid w:val="003740EB"/>
    <w:rsid w:val="00374C7D"/>
    <w:rsid w:val="00375824"/>
    <w:rsid w:val="00376C8B"/>
    <w:rsid w:val="003778E3"/>
    <w:rsid w:val="003808DF"/>
    <w:rsid w:val="00380E2F"/>
    <w:rsid w:val="0038109F"/>
    <w:rsid w:val="003812FD"/>
    <w:rsid w:val="00381670"/>
    <w:rsid w:val="00382371"/>
    <w:rsid w:val="0038250F"/>
    <w:rsid w:val="00383E09"/>
    <w:rsid w:val="00383E57"/>
    <w:rsid w:val="00386613"/>
    <w:rsid w:val="00386C57"/>
    <w:rsid w:val="00387228"/>
    <w:rsid w:val="00387A5A"/>
    <w:rsid w:val="00391B00"/>
    <w:rsid w:val="00391CD1"/>
    <w:rsid w:val="00391D8F"/>
    <w:rsid w:val="00395C36"/>
    <w:rsid w:val="00395D51"/>
    <w:rsid w:val="00396F4B"/>
    <w:rsid w:val="0039775A"/>
    <w:rsid w:val="003A18EC"/>
    <w:rsid w:val="003A1AF8"/>
    <w:rsid w:val="003A5ECD"/>
    <w:rsid w:val="003A6BA4"/>
    <w:rsid w:val="003A7A1D"/>
    <w:rsid w:val="003A7E2B"/>
    <w:rsid w:val="003B001E"/>
    <w:rsid w:val="003B0E2D"/>
    <w:rsid w:val="003B1688"/>
    <w:rsid w:val="003B1796"/>
    <w:rsid w:val="003B1D49"/>
    <w:rsid w:val="003B2D1B"/>
    <w:rsid w:val="003B31AC"/>
    <w:rsid w:val="003B363F"/>
    <w:rsid w:val="003B3AD6"/>
    <w:rsid w:val="003B3B57"/>
    <w:rsid w:val="003B3E39"/>
    <w:rsid w:val="003B3F56"/>
    <w:rsid w:val="003B413B"/>
    <w:rsid w:val="003B4363"/>
    <w:rsid w:val="003B501A"/>
    <w:rsid w:val="003B5515"/>
    <w:rsid w:val="003B6528"/>
    <w:rsid w:val="003B7244"/>
    <w:rsid w:val="003B7B35"/>
    <w:rsid w:val="003C0FDD"/>
    <w:rsid w:val="003C12FF"/>
    <w:rsid w:val="003C15F8"/>
    <w:rsid w:val="003C18AF"/>
    <w:rsid w:val="003C2F75"/>
    <w:rsid w:val="003C6003"/>
    <w:rsid w:val="003C619C"/>
    <w:rsid w:val="003D05E1"/>
    <w:rsid w:val="003D0BD6"/>
    <w:rsid w:val="003D120D"/>
    <w:rsid w:val="003D1CD4"/>
    <w:rsid w:val="003D218A"/>
    <w:rsid w:val="003D29A4"/>
    <w:rsid w:val="003D31AA"/>
    <w:rsid w:val="003D36D2"/>
    <w:rsid w:val="003D39F3"/>
    <w:rsid w:val="003D4DB1"/>
    <w:rsid w:val="003D5E46"/>
    <w:rsid w:val="003D643B"/>
    <w:rsid w:val="003D6862"/>
    <w:rsid w:val="003D782D"/>
    <w:rsid w:val="003D7DF5"/>
    <w:rsid w:val="003E1271"/>
    <w:rsid w:val="003E15CB"/>
    <w:rsid w:val="003E4D0A"/>
    <w:rsid w:val="003E6F9E"/>
    <w:rsid w:val="003E78C5"/>
    <w:rsid w:val="003F025C"/>
    <w:rsid w:val="003F1BDD"/>
    <w:rsid w:val="003F1C14"/>
    <w:rsid w:val="003F3842"/>
    <w:rsid w:val="003F4786"/>
    <w:rsid w:val="003F47EF"/>
    <w:rsid w:val="003F4A6C"/>
    <w:rsid w:val="003F71AE"/>
    <w:rsid w:val="003F74FB"/>
    <w:rsid w:val="003F7619"/>
    <w:rsid w:val="003F76AB"/>
    <w:rsid w:val="003F77A6"/>
    <w:rsid w:val="003F7A3F"/>
    <w:rsid w:val="003F7BDB"/>
    <w:rsid w:val="00400637"/>
    <w:rsid w:val="00400DBF"/>
    <w:rsid w:val="004010D3"/>
    <w:rsid w:val="004014E8"/>
    <w:rsid w:val="004028E7"/>
    <w:rsid w:val="004029CA"/>
    <w:rsid w:val="004032FC"/>
    <w:rsid w:val="00404176"/>
    <w:rsid w:val="0040531F"/>
    <w:rsid w:val="00405B0B"/>
    <w:rsid w:val="00406492"/>
    <w:rsid w:val="004067A7"/>
    <w:rsid w:val="004073A4"/>
    <w:rsid w:val="0040749B"/>
    <w:rsid w:val="00407756"/>
    <w:rsid w:val="00407D1B"/>
    <w:rsid w:val="004104DC"/>
    <w:rsid w:val="00411855"/>
    <w:rsid w:val="004125D2"/>
    <w:rsid w:val="0041316D"/>
    <w:rsid w:val="00414DA9"/>
    <w:rsid w:val="00415813"/>
    <w:rsid w:val="00415834"/>
    <w:rsid w:val="0041734F"/>
    <w:rsid w:val="004203A3"/>
    <w:rsid w:val="00420D04"/>
    <w:rsid w:val="00420D65"/>
    <w:rsid w:val="00421A18"/>
    <w:rsid w:val="004228C7"/>
    <w:rsid w:val="00424713"/>
    <w:rsid w:val="00424890"/>
    <w:rsid w:val="00425D6D"/>
    <w:rsid w:val="00425FA5"/>
    <w:rsid w:val="00426CA2"/>
    <w:rsid w:val="00426E77"/>
    <w:rsid w:val="00426FC5"/>
    <w:rsid w:val="00427686"/>
    <w:rsid w:val="00430F36"/>
    <w:rsid w:val="0043218D"/>
    <w:rsid w:val="0043344E"/>
    <w:rsid w:val="00434402"/>
    <w:rsid w:val="00435043"/>
    <w:rsid w:val="0043516C"/>
    <w:rsid w:val="004352C5"/>
    <w:rsid w:val="00435A64"/>
    <w:rsid w:val="004365F5"/>
    <w:rsid w:val="0044019E"/>
    <w:rsid w:val="00440626"/>
    <w:rsid w:val="004413C7"/>
    <w:rsid w:val="00442054"/>
    <w:rsid w:val="00442A08"/>
    <w:rsid w:val="00443290"/>
    <w:rsid w:val="00443D17"/>
    <w:rsid w:val="00444167"/>
    <w:rsid w:val="00445EDA"/>
    <w:rsid w:val="00450794"/>
    <w:rsid w:val="00451054"/>
    <w:rsid w:val="00452421"/>
    <w:rsid w:val="00453C8F"/>
    <w:rsid w:val="0045485D"/>
    <w:rsid w:val="00454FC1"/>
    <w:rsid w:val="004554EC"/>
    <w:rsid w:val="00456F48"/>
    <w:rsid w:val="004571EE"/>
    <w:rsid w:val="004609A6"/>
    <w:rsid w:val="00460C56"/>
    <w:rsid w:val="00460D25"/>
    <w:rsid w:val="00460EA0"/>
    <w:rsid w:val="0046214B"/>
    <w:rsid w:val="00462763"/>
    <w:rsid w:val="00463013"/>
    <w:rsid w:val="00463537"/>
    <w:rsid w:val="0046432D"/>
    <w:rsid w:val="004643EE"/>
    <w:rsid w:val="00464ADA"/>
    <w:rsid w:val="00466063"/>
    <w:rsid w:val="00466166"/>
    <w:rsid w:val="004669FC"/>
    <w:rsid w:val="00470345"/>
    <w:rsid w:val="00470814"/>
    <w:rsid w:val="00470957"/>
    <w:rsid w:val="00470FAF"/>
    <w:rsid w:val="00471E5B"/>
    <w:rsid w:val="00472EE0"/>
    <w:rsid w:val="0047309B"/>
    <w:rsid w:val="00473775"/>
    <w:rsid w:val="00473ADB"/>
    <w:rsid w:val="0047441B"/>
    <w:rsid w:val="00477976"/>
    <w:rsid w:val="00477FCB"/>
    <w:rsid w:val="00480C3A"/>
    <w:rsid w:val="0048314C"/>
    <w:rsid w:val="00483294"/>
    <w:rsid w:val="0048363D"/>
    <w:rsid w:val="00483ABB"/>
    <w:rsid w:val="0048451E"/>
    <w:rsid w:val="004845A1"/>
    <w:rsid w:val="004858AE"/>
    <w:rsid w:val="004862CB"/>
    <w:rsid w:val="004875DD"/>
    <w:rsid w:val="0049007F"/>
    <w:rsid w:val="0049092B"/>
    <w:rsid w:val="004909C0"/>
    <w:rsid w:val="00490B67"/>
    <w:rsid w:val="00491A70"/>
    <w:rsid w:val="0049296B"/>
    <w:rsid w:val="00492E46"/>
    <w:rsid w:val="0049350B"/>
    <w:rsid w:val="004936CE"/>
    <w:rsid w:val="00494346"/>
    <w:rsid w:val="00494685"/>
    <w:rsid w:val="0049569C"/>
    <w:rsid w:val="00495D0A"/>
    <w:rsid w:val="00495DFA"/>
    <w:rsid w:val="004973CA"/>
    <w:rsid w:val="00497D84"/>
    <w:rsid w:val="004A0793"/>
    <w:rsid w:val="004A1CCA"/>
    <w:rsid w:val="004A2113"/>
    <w:rsid w:val="004A221B"/>
    <w:rsid w:val="004A24EA"/>
    <w:rsid w:val="004A3371"/>
    <w:rsid w:val="004A54D9"/>
    <w:rsid w:val="004A7926"/>
    <w:rsid w:val="004B0AFA"/>
    <w:rsid w:val="004B0C4C"/>
    <w:rsid w:val="004B16ED"/>
    <w:rsid w:val="004B2CA9"/>
    <w:rsid w:val="004B3D1D"/>
    <w:rsid w:val="004B5FCF"/>
    <w:rsid w:val="004B6020"/>
    <w:rsid w:val="004B6CA8"/>
    <w:rsid w:val="004C1E86"/>
    <w:rsid w:val="004C22F7"/>
    <w:rsid w:val="004C273F"/>
    <w:rsid w:val="004C392B"/>
    <w:rsid w:val="004C3A42"/>
    <w:rsid w:val="004C4A9E"/>
    <w:rsid w:val="004C4E5E"/>
    <w:rsid w:val="004C519E"/>
    <w:rsid w:val="004C5ABB"/>
    <w:rsid w:val="004C5B5D"/>
    <w:rsid w:val="004C76E5"/>
    <w:rsid w:val="004D1570"/>
    <w:rsid w:val="004D2917"/>
    <w:rsid w:val="004D2C40"/>
    <w:rsid w:val="004D6019"/>
    <w:rsid w:val="004E03B2"/>
    <w:rsid w:val="004E0D53"/>
    <w:rsid w:val="004E246A"/>
    <w:rsid w:val="004E251F"/>
    <w:rsid w:val="004E2CA1"/>
    <w:rsid w:val="004E3DD0"/>
    <w:rsid w:val="004E4019"/>
    <w:rsid w:val="004E5AA7"/>
    <w:rsid w:val="004E61A7"/>
    <w:rsid w:val="004E630D"/>
    <w:rsid w:val="004E704C"/>
    <w:rsid w:val="004E74AD"/>
    <w:rsid w:val="004E7640"/>
    <w:rsid w:val="004E7976"/>
    <w:rsid w:val="004F0B20"/>
    <w:rsid w:val="004F0C13"/>
    <w:rsid w:val="004F1449"/>
    <w:rsid w:val="004F2173"/>
    <w:rsid w:val="004F267A"/>
    <w:rsid w:val="004F3668"/>
    <w:rsid w:val="004F4FD9"/>
    <w:rsid w:val="004F5356"/>
    <w:rsid w:val="004F5782"/>
    <w:rsid w:val="004F60CC"/>
    <w:rsid w:val="004F6953"/>
    <w:rsid w:val="004F700B"/>
    <w:rsid w:val="004F75E5"/>
    <w:rsid w:val="004F76B0"/>
    <w:rsid w:val="0050051C"/>
    <w:rsid w:val="00500D18"/>
    <w:rsid w:val="00502B2E"/>
    <w:rsid w:val="00502BC3"/>
    <w:rsid w:val="0050308F"/>
    <w:rsid w:val="005033AD"/>
    <w:rsid w:val="00503966"/>
    <w:rsid w:val="00504721"/>
    <w:rsid w:val="00504FE8"/>
    <w:rsid w:val="005059A0"/>
    <w:rsid w:val="0050698D"/>
    <w:rsid w:val="00507066"/>
    <w:rsid w:val="0051241C"/>
    <w:rsid w:val="00512773"/>
    <w:rsid w:val="00512C6B"/>
    <w:rsid w:val="00512EA7"/>
    <w:rsid w:val="00513EC0"/>
    <w:rsid w:val="00515F6F"/>
    <w:rsid w:val="005168C5"/>
    <w:rsid w:val="00517DB9"/>
    <w:rsid w:val="00521399"/>
    <w:rsid w:val="005217E4"/>
    <w:rsid w:val="00521899"/>
    <w:rsid w:val="005219B6"/>
    <w:rsid w:val="0052251E"/>
    <w:rsid w:val="005242B8"/>
    <w:rsid w:val="0052518E"/>
    <w:rsid w:val="00527152"/>
    <w:rsid w:val="0052744D"/>
    <w:rsid w:val="0052753F"/>
    <w:rsid w:val="00527982"/>
    <w:rsid w:val="005300A1"/>
    <w:rsid w:val="0053058F"/>
    <w:rsid w:val="00530945"/>
    <w:rsid w:val="00530D38"/>
    <w:rsid w:val="00530F5D"/>
    <w:rsid w:val="00531A98"/>
    <w:rsid w:val="00532310"/>
    <w:rsid w:val="00533053"/>
    <w:rsid w:val="005346A7"/>
    <w:rsid w:val="0053585D"/>
    <w:rsid w:val="00536DA7"/>
    <w:rsid w:val="00540143"/>
    <w:rsid w:val="005422D9"/>
    <w:rsid w:val="005427E0"/>
    <w:rsid w:val="0054309A"/>
    <w:rsid w:val="005431FD"/>
    <w:rsid w:val="005446D9"/>
    <w:rsid w:val="005473A7"/>
    <w:rsid w:val="005501C7"/>
    <w:rsid w:val="00550388"/>
    <w:rsid w:val="00550BAC"/>
    <w:rsid w:val="0055161E"/>
    <w:rsid w:val="00551DD0"/>
    <w:rsid w:val="00552613"/>
    <w:rsid w:val="00553597"/>
    <w:rsid w:val="0055360C"/>
    <w:rsid w:val="00553DFF"/>
    <w:rsid w:val="00554416"/>
    <w:rsid w:val="00554663"/>
    <w:rsid w:val="00556A7A"/>
    <w:rsid w:val="00556B97"/>
    <w:rsid w:val="005613C5"/>
    <w:rsid w:val="00562FCF"/>
    <w:rsid w:val="00563706"/>
    <w:rsid w:val="00563942"/>
    <w:rsid w:val="00566B77"/>
    <w:rsid w:val="00567B1E"/>
    <w:rsid w:val="00570371"/>
    <w:rsid w:val="005704C3"/>
    <w:rsid w:val="00570621"/>
    <w:rsid w:val="00570F9D"/>
    <w:rsid w:val="00571B96"/>
    <w:rsid w:val="00572685"/>
    <w:rsid w:val="0057277A"/>
    <w:rsid w:val="00572C29"/>
    <w:rsid w:val="005730A3"/>
    <w:rsid w:val="00573141"/>
    <w:rsid w:val="005731F2"/>
    <w:rsid w:val="00573DF8"/>
    <w:rsid w:val="00574CF7"/>
    <w:rsid w:val="0057575A"/>
    <w:rsid w:val="00576693"/>
    <w:rsid w:val="00576CAB"/>
    <w:rsid w:val="0057740C"/>
    <w:rsid w:val="005827F8"/>
    <w:rsid w:val="00582BC4"/>
    <w:rsid w:val="00582DAC"/>
    <w:rsid w:val="00582FCD"/>
    <w:rsid w:val="005842F5"/>
    <w:rsid w:val="00584DF3"/>
    <w:rsid w:val="00584F7A"/>
    <w:rsid w:val="00585D4B"/>
    <w:rsid w:val="00586410"/>
    <w:rsid w:val="00587436"/>
    <w:rsid w:val="00590BA8"/>
    <w:rsid w:val="00590C18"/>
    <w:rsid w:val="00591BC7"/>
    <w:rsid w:val="00591EFE"/>
    <w:rsid w:val="00591F3C"/>
    <w:rsid w:val="0059236B"/>
    <w:rsid w:val="005932D9"/>
    <w:rsid w:val="0059460C"/>
    <w:rsid w:val="005954BB"/>
    <w:rsid w:val="00595AD9"/>
    <w:rsid w:val="00595F67"/>
    <w:rsid w:val="00596315"/>
    <w:rsid w:val="0059698C"/>
    <w:rsid w:val="005969E2"/>
    <w:rsid w:val="00597C3B"/>
    <w:rsid w:val="005A05C7"/>
    <w:rsid w:val="005A063D"/>
    <w:rsid w:val="005A242C"/>
    <w:rsid w:val="005A2454"/>
    <w:rsid w:val="005A3F0E"/>
    <w:rsid w:val="005A3F81"/>
    <w:rsid w:val="005A473E"/>
    <w:rsid w:val="005A59EA"/>
    <w:rsid w:val="005A5D72"/>
    <w:rsid w:val="005A68E6"/>
    <w:rsid w:val="005A6F52"/>
    <w:rsid w:val="005A79A2"/>
    <w:rsid w:val="005B0494"/>
    <w:rsid w:val="005B069E"/>
    <w:rsid w:val="005B085E"/>
    <w:rsid w:val="005B096F"/>
    <w:rsid w:val="005B0E0A"/>
    <w:rsid w:val="005B0FC5"/>
    <w:rsid w:val="005B2466"/>
    <w:rsid w:val="005B29D9"/>
    <w:rsid w:val="005B2AD4"/>
    <w:rsid w:val="005B47B4"/>
    <w:rsid w:val="005B51C6"/>
    <w:rsid w:val="005B5448"/>
    <w:rsid w:val="005B7BD5"/>
    <w:rsid w:val="005B7CC8"/>
    <w:rsid w:val="005C157A"/>
    <w:rsid w:val="005C1FFE"/>
    <w:rsid w:val="005C2116"/>
    <w:rsid w:val="005C34DC"/>
    <w:rsid w:val="005C367F"/>
    <w:rsid w:val="005C4922"/>
    <w:rsid w:val="005C57E5"/>
    <w:rsid w:val="005C5D23"/>
    <w:rsid w:val="005C740A"/>
    <w:rsid w:val="005C7444"/>
    <w:rsid w:val="005C7C04"/>
    <w:rsid w:val="005D007E"/>
    <w:rsid w:val="005D03F7"/>
    <w:rsid w:val="005D069B"/>
    <w:rsid w:val="005D0F20"/>
    <w:rsid w:val="005D20F6"/>
    <w:rsid w:val="005D27DB"/>
    <w:rsid w:val="005D3051"/>
    <w:rsid w:val="005D3236"/>
    <w:rsid w:val="005D56FD"/>
    <w:rsid w:val="005D60C4"/>
    <w:rsid w:val="005D644F"/>
    <w:rsid w:val="005E18A1"/>
    <w:rsid w:val="005E1DC4"/>
    <w:rsid w:val="005E1DFC"/>
    <w:rsid w:val="005E406B"/>
    <w:rsid w:val="005E44DE"/>
    <w:rsid w:val="005E471C"/>
    <w:rsid w:val="005E547E"/>
    <w:rsid w:val="005E5556"/>
    <w:rsid w:val="005E568B"/>
    <w:rsid w:val="005E62D8"/>
    <w:rsid w:val="005E63BA"/>
    <w:rsid w:val="005E6D70"/>
    <w:rsid w:val="005E6DA5"/>
    <w:rsid w:val="005E78B3"/>
    <w:rsid w:val="005F0090"/>
    <w:rsid w:val="005F0CF5"/>
    <w:rsid w:val="005F13CF"/>
    <w:rsid w:val="005F13F8"/>
    <w:rsid w:val="005F154E"/>
    <w:rsid w:val="005F27BE"/>
    <w:rsid w:val="005F2CEE"/>
    <w:rsid w:val="005F307E"/>
    <w:rsid w:val="005F486C"/>
    <w:rsid w:val="005F4BB3"/>
    <w:rsid w:val="005F512F"/>
    <w:rsid w:val="005F5497"/>
    <w:rsid w:val="005F6E90"/>
    <w:rsid w:val="005F7150"/>
    <w:rsid w:val="005F793C"/>
    <w:rsid w:val="00600B42"/>
    <w:rsid w:val="00601244"/>
    <w:rsid w:val="0060144C"/>
    <w:rsid w:val="0060188C"/>
    <w:rsid w:val="00601B57"/>
    <w:rsid w:val="00601CFD"/>
    <w:rsid w:val="00601F41"/>
    <w:rsid w:val="00603B2D"/>
    <w:rsid w:val="00603DEF"/>
    <w:rsid w:val="006046E1"/>
    <w:rsid w:val="00605377"/>
    <w:rsid w:val="00605A77"/>
    <w:rsid w:val="00605D9D"/>
    <w:rsid w:val="00606652"/>
    <w:rsid w:val="00606A57"/>
    <w:rsid w:val="00606EE7"/>
    <w:rsid w:val="006075E6"/>
    <w:rsid w:val="00607E33"/>
    <w:rsid w:val="0061045A"/>
    <w:rsid w:val="0061063E"/>
    <w:rsid w:val="00610A91"/>
    <w:rsid w:val="006139C2"/>
    <w:rsid w:val="0061456A"/>
    <w:rsid w:val="0061463F"/>
    <w:rsid w:val="00614E6B"/>
    <w:rsid w:val="0061589E"/>
    <w:rsid w:val="00615BF1"/>
    <w:rsid w:val="00616406"/>
    <w:rsid w:val="0061734B"/>
    <w:rsid w:val="0062046B"/>
    <w:rsid w:val="00620585"/>
    <w:rsid w:val="00622419"/>
    <w:rsid w:val="0062362B"/>
    <w:rsid w:val="00624053"/>
    <w:rsid w:val="00624637"/>
    <w:rsid w:val="006250D1"/>
    <w:rsid w:val="006257C3"/>
    <w:rsid w:val="00627207"/>
    <w:rsid w:val="00630165"/>
    <w:rsid w:val="00630C39"/>
    <w:rsid w:val="00632533"/>
    <w:rsid w:val="00632CA4"/>
    <w:rsid w:val="00633F6C"/>
    <w:rsid w:val="0063430A"/>
    <w:rsid w:val="00634880"/>
    <w:rsid w:val="006349BD"/>
    <w:rsid w:val="00634A69"/>
    <w:rsid w:val="00634D8F"/>
    <w:rsid w:val="006352E0"/>
    <w:rsid w:val="00636160"/>
    <w:rsid w:val="006369CA"/>
    <w:rsid w:val="0064020F"/>
    <w:rsid w:val="0064048A"/>
    <w:rsid w:val="0064052D"/>
    <w:rsid w:val="0064179A"/>
    <w:rsid w:val="00642065"/>
    <w:rsid w:val="00642750"/>
    <w:rsid w:val="0064384C"/>
    <w:rsid w:val="00645EDE"/>
    <w:rsid w:val="00646EFD"/>
    <w:rsid w:val="00650367"/>
    <w:rsid w:val="00650F03"/>
    <w:rsid w:val="00651620"/>
    <w:rsid w:val="00653232"/>
    <w:rsid w:val="006536A0"/>
    <w:rsid w:val="00653E94"/>
    <w:rsid w:val="00653F5A"/>
    <w:rsid w:val="00653F73"/>
    <w:rsid w:val="00654D69"/>
    <w:rsid w:val="00654FE7"/>
    <w:rsid w:val="006556F1"/>
    <w:rsid w:val="00656199"/>
    <w:rsid w:val="006566B5"/>
    <w:rsid w:val="00657151"/>
    <w:rsid w:val="0065752F"/>
    <w:rsid w:val="00660325"/>
    <w:rsid w:val="00660C52"/>
    <w:rsid w:val="00661BC5"/>
    <w:rsid w:val="006651E1"/>
    <w:rsid w:val="00665551"/>
    <w:rsid w:val="00665D2F"/>
    <w:rsid w:val="0066611F"/>
    <w:rsid w:val="00666C84"/>
    <w:rsid w:val="0066711D"/>
    <w:rsid w:val="0066790D"/>
    <w:rsid w:val="006701AE"/>
    <w:rsid w:val="00670E81"/>
    <w:rsid w:val="006710FB"/>
    <w:rsid w:val="00671187"/>
    <w:rsid w:val="00671C07"/>
    <w:rsid w:val="00671C7D"/>
    <w:rsid w:val="006724BC"/>
    <w:rsid w:val="006745E1"/>
    <w:rsid w:val="00674A90"/>
    <w:rsid w:val="00674C2F"/>
    <w:rsid w:val="0067513A"/>
    <w:rsid w:val="006769A2"/>
    <w:rsid w:val="006770AB"/>
    <w:rsid w:val="00677CB1"/>
    <w:rsid w:val="00680846"/>
    <w:rsid w:val="006816BA"/>
    <w:rsid w:val="00682E81"/>
    <w:rsid w:val="0068304E"/>
    <w:rsid w:val="00683DD6"/>
    <w:rsid w:val="0068491F"/>
    <w:rsid w:val="00684A60"/>
    <w:rsid w:val="0068569C"/>
    <w:rsid w:val="00685A69"/>
    <w:rsid w:val="00686428"/>
    <w:rsid w:val="00687312"/>
    <w:rsid w:val="00687D94"/>
    <w:rsid w:val="00687E1E"/>
    <w:rsid w:val="00687FB1"/>
    <w:rsid w:val="00692446"/>
    <w:rsid w:val="006930A2"/>
    <w:rsid w:val="00693640"/>
    <w:rsid w:val="00693668"/>
    <w:rsid w:val="00693677"/>
    <w:rsid w:val="0069428F"/>
    <w:rsid w:val="0069646C"/>
    <w:rsid w:val="00696A72"/>
    <w:rsid w:val="00697730"/>
    <w:rsid w:val="00697F42"/>
    <w:rsid w:val="006A01B3"/>
    <w:rsid w:val="006A11D8"/>
    <w:rsid w:val="006A1654"/>
    <w:rsid w:val="006A1935"/>
    <w:rsid w:val="006A19A2"/>
    <w:rsid w:val="006A22F7"/>
    <w:rsid w:val="006A35FA"/>
    <w:rsid w:val="006A40C5"/>
    <w:rsid w:val="006A5A8D"/>
    <w:rsid w:val="006A5DC9"/>
    <w:rsid w:val="006A7288"/>
    <w:rsid w:val="006A78E3"/>
    <w:rsid w:val="006A7929"/>
    <w:rsid w:val="006A7E14"/>
    <w:rsid w:val="006B0324"/>
    <w:rsid w:val="006B049C"/>
    <w:rsid w:val="006B0B8A"/>
    <w:rsid w:val="006B1886"/>
    <w:rsid w:val="006B1F40"/>
    <w:rsid w:val="006B3AFE"/>
    <w:rsid w:val="006B3B94"/>
    <w:rsid w:val="006B452A"/>
    <w:rsid w:val="006B4BFA"/>
    <w:rsid w:val="006B7871"/>
    <w:rsid w:val="006B7CFF"/>
    <w:rsid w:val="006C08DE"/>
    <w:rsid w:val="006C1ABB"/>
    <w:rsid w:val="006C31A1"/>
    <w:rsid w:val="006C5612"/>
    <w:rsid w:val="006C57C6"/>
    <w:rsid w:val="006D0ABE"/>
    <w:rsid w:val="006D0B27"/>
    <w:rsid w:val="006D26C4"/>
    <w:rsid w:val="006D4708"/>
    <w:rsid w:val="006D5399"/>
    <w:rsid w:val="006D66A5"/>
    <w:rsid w:val="006E0069"/>
    <w:rsid w:val="006E08B1"/>
    <w:rsid w:val="006E15A2"/>
    <w:rsid w:val="006E25BE"/>
    <w:rsid w:val="006E2622"/>
    <w:rsid w:val="006E2CD3"/>
    <w:rsid w:val="006E2DD2"/>
    <w:rsid w:val="006E3C2F"/>
    <w:rsid w:val="006E45F8"/>
    <w:rsid w:val="006E50C7"/>
    <w:rsid w:val="006E6642"/>
    <w:rsid w:val="006E6903"/>
    <w:rsid w:val="006E6FD3"/>
    <w:rsid w:val="006E76D0"/>
    <w:rsid w:val="006F133F"/>
    <w:rsid w:val="006F1A17"/>
    <w:rsid w:val="006F328B"/>
    <w:rsid w:val="006F422C"/>
    <w:rsid w:val="006F512A"/>
    <w:rsid w:val="006F5916"/>
    <w:rsid w:val="006F63FF"/>
    <w:rsid w:val="006F6A39"/>
    <w:rsid w:val="006F7FCC"/>
    <w:rsid w:val="00700130"/>
    <w:rsid w:val="00700F58"/>
    <w:rsid w:val="0070146E"/>
    <w:rsid w:val="00701EA0"/>
    <w:rsid w:val="0070275F"/>
    <w:rsid w:val="00702AAE"/>
    <w:rsid w:val="00702B6A"/>
    <w:rsid w:val="007038FC"/>
    <w:rsid w:val="00703B18"/>
    <w:rsid w:val="00703C1D"/>
    <w:rsid w:val="0070433B"/>
    <w:rsid w:val="007049FA"/>
    <w:rsid w:val="00704C0F"/>
    <w:rsid w:val="0070654C"/>
    <w:rsid w:val="007066C5"/>
    <w:rsid w:val="00707492"/>
    <w:rsid w:val="00707583"/>
    <w:rsid w:val="00707668"/>
    <w:rsid w:val="0070780F"/>
    <w:rsid w:val="00707946"/>
    <w:rsid w:val="00710A99"/>
    <w:rsid w:val="00711D12"/>
    <w:rsid w:val="007124AF"/>
    <w:rsid w:val="00713251"/>
    <w:rsid w:val="00713E14"/>
    <w:rsid w:val="00714FFA"/>
    <w:rsid w:val="007150C0"/>
    <w:rsid w:val="007154A7"/>
    <w:rsid w:val="00715ECD"/>
    <w:rsid w:val="00716AEF"/>
    <w:rsid w:val="007175D8"/>
    <w:rsid w:val="00721F98"/>
    <w:rsid w:val="00722A67"/>
    <w:rsid w:val="0072373C"/>
    <w:rsid w:val="0072557B"/>
    <w:rsid w:val="007258E8"/>
    <w:rsid w:val="00727426"/>
    <w:rsid w:val="00727F0E"/>
    <w:rsid w:val="00730CF9"/>
    <w:rsid w:val="00730F72"/>
    <w:rsid w:val="0073119E"/>
    <w:rsid w:val="00731490"/>
    <w:rsid w:val="007319F3"/>
    <w:rsid w:val="00731FFA"/>
    <w:rsid w:val="00732DC1"/>
    <w:rsid w:val="00733349"/>
    <w:rsid w:val="00736798"/>
    <w:rsid w:val="00736F06"/>
    <w:rsid w:val="0073770D"/>
    <w:rsid w:val="00742B43"/>
    <w:rsid w:val="00743648"/>
    <w:rsid w:val="00743939"/>
    <w:rsid w:val="00743CF4"/>
    <w:rsid w:val="007440DF"/>
    <w:rsid w:val="0074497D"/>
    <w:rsid w:val="00744EAC"/>
    <w:rsid w:val="00746301"/>
    <w:rsid w:val="00746AEE"/>
    <w:rsid w:val="007470D8"/>
    <w:rsid w:val="007472FC"/>
    <w:rsid w:val="007479DC"/>
    <w:rsid w:val="00751770"/>
    <w:rsid w:val="007530D2"/>
    <w:rsid w:val="0075338B"/>
    <w:rsid w:val="00755680"/>
    <w:rsid w:val="007557A3"/>
    <w:rsid w:val="007561BA"/>
    <w:rsid w:val="00756941"/>
    <w:rsid w:val="007569BB"/>
    <w:rsid w:val="007601CA"/>
    <w:rsid w:val="00760960"/>
    <w:rsid w:val="00760FC6"/>
    <w:rsid w:val="00761BAE"/>
    <w:rsid w:val="007637AF"/>
    <w:rsid w:val="00763D69"/>
    <w:rsid w:val="00763E8B"/>
    <w:rsid w:val="00765796"/>
    <w:rsid w:val="00765DCA"/>
    <w:rsid w:val="00765E7C"/>
    <w:rsid w:val="00765E8C"/>
    <w:rsid w:val="00766DF5"/>
    <w:rsid w:val="00766F4D"/>
    <w:rsid w:val="00770923"/>
    <w:rsid w:val="00771D25"/>
    <w:rsid w:val="007729C4"/>
    <w:rsid w:val="00772C6B"/>
    <w:rsid w:val="00773301"/>
    <w:rsid w:val="00774A9D"/>
    <w:rsid w:val="00774D84"/>
    <w:rsid w:val="00776162"/>
    <w:rsid w:val="00777451"/>
    <w:rsid w:val="00780776"/>
    <w:rsid w:val="00781087"/>
    <w:rsid w:val="00781D3F"/>
    <w:rsid w:val="00782B7F"/>
    <w:rsid w:val="00782B85"/>
    <w:rsid w:val="00783066"/>
    <w:rsid w:val="0078327F"/>
    <w:rsid w:val="007832F2"/>
    <w:rsid w:val="00784114"/>
    <w:rsid w:val="007841D7"/>
    <w:rsid w:val="007847D2"/>
    <w:rsid w:val="007853E9"/>
    <w:rsid w:val="00785751"/>
    <w:rsid w:val="00785BA5"/>
    <w:rsid w:val="00785C65"/>
    <w:rsid w:val="00786869"/>
    <w:rsid w:val="00786946"/>
    <w:rsid w:val="007908EB"/>
    <w:rsid w:val="00791835"/>
    <w:rsid w:val="00791CB4"/>
    <w:rsid w:val="007921F7"/>
    <w:rsid w:val="0079446F"/>
    <w:rsid w:val="00794605"/>
    <w:rsid w:val="00796BA6"/>
    <w:rsid w:val="00797296"/>
    <w:rsid w:val="00797A4C"/>
    <w:rsid w:val="007A1142"/>
    <w:rsid w:val="007A1467"/>
    <w:rsid w:val="007A19DD"/>
    <w:rsid w:val="007A2D58"/>
    <w:rsid w:val="007A49F1"/>
    <w:rsid w:val="007A63EB"/>
    <w:rsid w:val="007A6701"/>
    <w:rsid w:val="007A7685"/>
    <w:rsid w:val="007B02E5"/>
    <w:rsid w:val="007B0AC0"/>
    <w:rsid w:val="007B170E"/>
    <w:rsid w:val="007B2B58"/>
    <w:rsid w:val="007B3179"/>
    <w:rsid w:val="007B3193"/>
    <w:rsid w:val="007B4352"/>
    <w:rsid w:val="007B4929"/>
    <w:rsid w:val="007B4961"/>
    <w:rsid w:val="007B4E15"/>
    <w:rsid w:val="007B626A"/>
    <w:rsid w:val="007B676C"/>
    <w:rsid w:val="007B6C09"/>
    <w:rsid w:val="007B6E1A"/>
    <w:rsid w:val="007B7A96"/>
    <w:rsid w:val="007C085B"/>
    <w:rsid w:val="007C223C"/>
    <w:rsid w:val="007C5BB1"/>
    <w:rsid w:val="007C5BF5"/>
    <w:rsid w:val="007C7388"/>
    <w:rsid w:val="007D08CB"/>
    <w:rsid w:val="007D09F9"/>
    <w:rsid w:val="007D1FAB"/>
    <w:rsid w:val="007D2D98"/>
    <w:rsid w:val="007D2E0E"/>
    <w:rsid w:val="007D39D2"/>
    <w:rsid w:val="007D3DE1"/>
    <w:rsid w:val="007D4134"/>
    <w:rsid w:val="007D4B84"/>
    <w:rsid w:val="007D52DF"/>
    <w:rsid w:val="007D588A"/>
    <w:rsid w:val="007D5BFB"/>
    <w:rsid w:val="007D6609"/>
    <w:rsid w:val="007E050F"/>
    <w:rsid w:val="007E0628"/>
    <w:rsid w:val="007E0868"/>
    <w:rsid w:val="007E10B6"/>
    <w:rsid w:val="007E2CA4"/>
    <w:rsid w:val="007E35C2"/>
    <w:rsid w:val="007E3611"/>
    <w:rsid w:val="007E4A8C"/>
    <w:rsid w:val="007E6DAA"/>
    <w:rsid w:val="007E78AF"/>
    <w:rsid w:val="007E7CD5"/>
    <w:rsid w:val="007F05BE"/>
    <w:rsid w:val="007F067B"/>
    <w:rsid w:val="007F0683"/>
    <w:rsid w:val="007F0968"/>
    <w:rsid w:val="007F1FA2"/>
    <w:rsid w:val="007F3014"/>
    <w:rsid w:val="007F4CD0"/>
    <w:rsid w:val="007F4D26"/>
    <w:rsid w:val="007F560C"/>
    <w:rsid w:val="007F5BAF"/>
    <w:rsid w:val="007F7BC8"/>
    <w:rsid w:val="007F7F6F"/>
    <w:rsid w:val="0080062D"/>
    <w:rsid w:val="00800861"/>
    <w:rsid w:val="008030CB"/>
    <w:rsid w:val="0080314B"/>
    <w:rsid w:val="00803ECD"/>
    <w:rsid w:val="008050A9"/>
    <w:rsid w:val="00806353"/>
    <w:rsid w:val="008065EB"/>
    <w:rsid w:val="00806BBA"/>
    <w:rsid w:val="0081157C"/>
    <w:rsid w:val="00811BDF"/>
    <w:rsid w:val="00811F72"/>
    <w:rsid w:val="00812ADF"/>
    <w:rsid w:val="008130FD"/>
    <w:rsid w:val="00813C4A"/>
    <w:rsid w:val="00813EDF"/>
    <w:rsid w:val="008144A1"/>
    <w:rsid w:val="00815DB9"/>
    <w:rsid w:val="008161A4"/>
    <w:rsid w:val="008162EC"/>
    <w:rsid w:val="00816431"/>
    <w:rsid w:val="00817263"/>
    <w:rsid w:val="00817B21"/>
    <w:rsid w:val="00817CE6"/>
    <w:rsid w:val="00821062"/>
    <w:rsid w:val="0082234E"/>
    <w:rsid w:val="00822A21"/>
    <w:rsid w:val="00822E9D"/>
    <w:rsid w:val="008236EE"/>
    <w:rsid w:val="00823CD5"/>
    <w:rsid w:val="00824661"/>
    <w:rsid w:val="00824BC4"/>
    <w:rsid w:val="008260A9"/>
    <w:rsid w:val="0082748F"/>
    <w:rsid w:val="00827841"/>
    <w:rsid w:val="00827AC8"/>
    <w:rsid w:val="00830062"/>
    <w:rsid w:val="008301FA"/>
    <w:rsid w:val="00830AE4"/>
    <w:rsid w:val="008311E6"/>
    <w:rsid w:val="00831521"/>
    <w:rsid w:val="008319DC"/>
    <w:rsid w:val="00831B6F"/>
    <w:rsid w:val="0083274E"/>
    <w:rsid w:val="0083287B"/>
    <w:rsid w:val="00832880"/>
    <w:rsid w:val="00833AFA"/>
    <w:rsid w:val="00835349"/>
    <w:rsid w:val="00836BEC"/>
    <w:rsid w:val="00837863"/>
    <w:rsid w:val="0084025E"/>
    <w:rsid w:val="0084086C"/>
    <w:rsid w:val="00840A04"/>
    <w:rsid w:val="00841096"/>
    <w:rsid w:val="00841E14"/>
    <w:rsid w:val="008425DE"/>
    <w:rsid w:val="00842FE9"/>
    <w:rsid w:val="008435EB"/>
    <w:rsid w:val="00843BDC"/>
    <w:rsid w:val="0084467E"/>
    <w:rsid w:val="008454F2"/>
    <w:rsid w:val="00845EAC"/>
    <w:rsid w:val="008467FB"/>
    <w:rsid w:val="00846B3F"/>
    <w:rsid w:val="00846C5E"/>
    <w:rsid w:val="00847C48"/>
    <w:rsid w:val="00850890"/>
    <w:rsid w:val="00851BE5"/>
    <w:rsid w:val="0085258E"/>
    <w:rsid w:val="008534CA"/>
    <w:rsid w:val="008543EF"/>
    <w:rsid w:val="00855928"/>
    <w:rsid w:val="00855A13"/>
    <w:rsid w:val="00856205"/>
    <w:rsid w:val="00856688"/>
    <w:rsid w:val="00857209"/>
    <w:rsid w:val="00857215"/>
    <w:rsid w:val="00857871"/>
    <w:rsid w:val="00860170"/>
    <w:rsid w:val="0086036C"/>
    <w:rsid w:val="0086161B"/>
    <w:rsid w:val="00862984"/>
    <w:rsid w:val="00863279"/>
    <w:rsid w:val="00863D38"/>
    <w:rsid w:val="00864266"/>
    <w:rsid w:val="0086432A"/>
    <w:rsid w:val="0086473E"/>
    <w:rsid w:val="00864B3A"/>
    <w:rsid w:val="00866A03"/>
    <w:rsid w:val="00867063"/>
    <w:rsid w:val="0086764B"/>
    <w:rsid w:val="008721E2"/>
    <w:rsid w:val="008734BC"/>
    <w:rsid w:val="00873896"/>
    <w:rsid w:val="0087433B"/>
    <w:rsid w:val="00874F97"/>
    <w:rsid w:val="00876407"/>
    <w:rsid w:val="00876689"/>
    <w:rsid w:val="00876A94"/>
    <w:rsid w:val="0087723B"/>
    <w:rsid w:val="0087769A"/>
    <w:rsid w:val="008800C6"/>
    <w:rsid w:val="0088153C"/>
    <w:rsid w:val="00881BA6"/>
    <w:rsid w:val="00882601"/>
    <w:rsid w:val="0088269B"/>
    <w:rsid w:val="00882B0D"/>
    <w:rsid w:val="0088377C"/>
    <w:rsid w:val="008856CA"/>
    <w:rsid w:val="008861CC"/>
    <w:rsid w:val="00886491"/>
    <w:rsid w:val="00887B09"/>
    <w:rsid w:val="00887C86"/>
    <w:rsid w:val="0089017F"/>
    <w:rsid w:val="00890CD2"/>
    <w:rsid w:val="00891147"/>
    <w:rsid w:val="0089148B"/>
    <w:rsid w:val="008919AE"/>
    <w:rsid w:val="00891E56"/>
    <w:rsid w:val="00891F22"/>
    <w:rsid w:val="0089298B"/>
    <w:rsid w:val="00892D6E"/>
    <w:rsid w:val="00892FBF"/>
    <w:rsid w:val="0089408C"/>
    <w:rsid w:val="008948FC"/>
    <w:rsid w:val="00894D67"/>
    <w:rsid w:val="00894F6D"/>
    <w:rsid w:val="00895CCB"/>
    <w:rsid w:val="00895D69"/>
    <w:rsid w:val="00896099"/>
    <w:rsid w:val="0089688F"/>
    <w:rsid w:val="00896A73"/>
    <w:rsid w:val="00896D87"/>
    <w:rsid w:val="00897689"/>
    <w:rsid w:val="0089788A"/>
    <w:rsid w:val="008A05AB"/>
    <w:rsid w:val="008A1B58"/>
    <w:rsid w:val="008A1C65"/>
    <w:rsid w:val="008A1CE3"/>
    <w:rsid w:val="008A294A"/>
    <w:rsid w:val="008A2A21"/>
    <w:rsid w:val="008A2A37"/>
    <w:rsid w:val="008A2C16"/>
    <w:rsid w:val="008A4AAC"/>
    <w:rsid w:val="008A4F2B"/>
    <w:rsid w:val="008A52F1"/>
    <w:rsid w:val="008A54AF"/>
    <w:rsid w:val="008A5550"/>
    <w:rsid w:val="008A58CC"/>
    <w:rsid w:val="008A7BBF"/>
    <w:rsid w:val="008A7F84"/>
    <w:rsid w:val="008B1559"/>
    <w:rsid w:val="008B1CBF"/>
    <w:rsid w:val="008B2D86"/>
    <w:rsid w:val="008B385A"/>
    <w:rsid w:val="008B4EA3"/>
    <w:rsid w:val="008B5E56"/>
    <w:rsid w:val="008B762E"/>
    <w:rsid w:val="008C0459"/>
    <w:rsid w:val="008C0B86"/>
    <w:rsid w:val="008C2D3A"/>
    <w:rsid w:val="008C3497"/>
    <w:rsid w:val="008C3644"/>
    <w:rsid w:val="008C3ED5"/>
    <w:rsid w:val="008C4310"/>
    <w:rsid w:val="008C4EFE"/>
    <w:rsid w:val="008C5095"/>
    <w:rsid w:val="008C5771"/>
    <w:rsid w:val="008C5BD6"/>
    <w:rsid w:val="008C6C9C"/>
    <w:rsid w:val="008D018A"/>
    <w:rsid w:val="008D0F28"/>
    <w:rsid w:val="008D120C"/>
    <w:rsid w:val="008D1968"/>
    <w:rsid w:val="008D1E42"/>
    <w:rsid w:val="008D2EB1"/>
    <w:rsid w:val="008D3164"/>
    <w:rsid w:val="008D391F"/>
    <w:rsid w:val="008D40AA"/>
    <w:rsid w:val="008D4182"/>
    <w:rsid w:val="008D4A59"/>
    <w:rsid w:val="008D4CDC"/>
    <w:rsid w:val="008D53CD"/>
    <w:rsid w:val="008D6381"/>
    <w:rsid w:val="008D6FF7"/>
    <w:rsid w:val="008D7127"/>
    <w:rsid w:val="008D78A0"/>
    <w:rsid w:val="008E02D7"/>
    <w:rsid w:val="008E0A10"/>
    <w:rsid w:val="008E10F6"/>
    <w:rsid w:val="008E245A"/>
    <w:rsid w:val="008E2CC7"/>
    <w:rsid w:val="008E392F"/>
    <w:rsid w:val="008E3998"/>
    <w:rsid w:val="008E399F"/>
    <w:rsid w:val="008E4902"/>
    <w:rsid w:val="008E5334"/>
    <w:rsid w:val="008E561C"/>
    <w:rsid w:val="008E582B"/>
    <w:rsid w:val="008E6132"/>
    <w:rsid w:val="008E62AA"/>
    <w:rsid w:val="008E6FCD"/>
    <w:rsid w:val="008E73CE"/>
    <w:rsid w:val="008F11BA"/>
    <w:rsid w:val="008F18DF"/>
    <w:rsid w:val="008F1EF1"/>
    <w:rsid w:val="008F223E"/>
    <w:rsid w:val="008F24FB"/>
    <w:rsid w:val="008F3484"/>
    <w:rsid w:val="008F40D3"/>
    <w:rsid w:val="008F4D33"/>
    <w:rsid w:val="008F54EE"/>
    <w:rsid w:val="008F5980"/>
    <w:rsid w:val="008F6339"/>
    <w:rsid w:val="008F641E"/>
    <w:rsid w:val="008F6709"/>
    <w:rsid w:val="008F6B01"/>
    <w:rsid w:val="008F6D66"/>
    <w:rsid w:val="008F7426"/>
    <w:rsid w:val="008F781B"/>
    <w:rsid w:val="008F7AE8"/>
    <w:rsid w:val="00900087"/>
    <w:rsid w:val="009004D5"/>
    <w:rsid w:val="00900C92"/>
    <w:rsid w:val="009016DF"/>
    <w:rsid w:val="0090249B"/>
    <w:rsid w:val="00902ECA"/>
    <w:rsid w:val="00903BA8"/>
    <w:rsid w:val="00905B30"/>
    <w:rsid w:val="00905E6E"/>
    <w:rsid w:val="00906148"/>
    <w:rsid w:val="009066AF"/>
    <w:rsid w:val="00907490"/>
    <w:rsid w:val="009079AC"/>
    <w:rsid w:val="00907F45"/>
    <w:rsid w:val="00910BDB"/>
    <w:rsid w:val="00910FD8"/>
    <w:rsid w:val="00910FF8"/>
    <w:rsid w:val="009115BC"/>
    <w:rsid w:val="00911B5A"/>
    <w:rsid w:val="009120B9"/>
    <w:rsid w:val="00912847"/>
    <w:rsid w:val="0091298E"/>
    <w:rsid w:val="00913037"/>
    <w:rsid w:val="0091465A"/>
    <w:rsid w:val="00914C0E"/>
    <w:rsid w:val="00915AF9"/>
    <w:rsid w:val="00916045"/>
    <w:rsid w:val="009174A1"/>
    <w:rsid w:val="009174E0"/>
    <w:rsid w:val="00917A57"/>
    <w:rsid w:val="00917C8E"/>
    <w:rsid w:val="00921D74"/>
    <w:rsid w:val="00922A3C"/>
    <w:rsid w:val="00923225"/>
    <w:rsid w:val="00924CC1"/>
    <w:rsid w:val="00925145"/>
    <w:rsid w:val="00925D1C"/>
    <w:rsid w:val="00925D94"/>
    <w:rsid w:val="00926E1F"/>
    <w:rsid w:val="009271EF"/>
    <w:rsid w:val="009274F6"/>
    <w:rsid w:val="00927B5E"/>
    <w:rsid w:val="009314EA"/>
    <w:rsid w:val="0093211B"/>
    <w:rsid w:val="00933FAC"/>
    <w:rsid w:val="00934611"/>
    <w:rsid w:val="00934891"/>
    <w:rsid w:val="00934B10"/>
    <w:rsid w:val="00935791"/>
    <w:rsid w:val="0093610A"/>
    <w:rsid w:val="0093652C"/>
    <w:rsid w:val="00936D8F"/>
    <w:rsid w:val="00937348"/>
    <w:rsid w:val="00937429"/>
    <w:rsid w:val="009406A3"/>
    <w:rsid w:val="00940FF0"/>
    <w:rsid w:val="009418D5"/>
    <w:rsid w:val="00941AC5"/>
    <w:rsid w:val="009428FE"/>
    <w:rsid w:val="0094322E"/>
    <w:rsid w:val="0094357E"/>
    <w:rsid w:val="00943EF2"/>
    <w:rsid w:val="00943F80"/>
    <w:rsid w:val="00944470"/>
    <w:rsid w:val="009451B6"/>
    <w:rsid w:val="00945DB7"/>
    <w:rsid w:val="00946081"/>
    <w:rsid w:val="00947574"/>
    <w:rsid w:val="00947E52"/>
    <w:rsid w:val="00947FE6"/>
    <w:rsid w:val="009509A5"/>
    <w:rsid w:val="009526BA"/>
    <w:rsid w:val="00954C0B"/>
    <w:rsid w:val="009557DA"/>
    <w:rsid w:val="00955828"/>
    <w:rsid w:val="009559E0"/>
    <w:rsid w:val="00955AE1"/>
    <w:rsid w:val="0095635E"/>
    <w:rsid w:val="009565DA"/>
    <w:rsid w:val="00957132"/>
    <w:rsid w:val="00961AF2"/>
    <w:rsid w:val="00961B81"/>
    <w:rsid w:val="009625CE"/>
    <w:rsid w:val="009637D0"/>
    <w:rsid w:val="00963BD8"/>
    <w:rsid w:val="0096458F"/>
    <w:rsid w:val="00964894"/>
    <w:rsid w:val="00964950"/>
    <w:rsid w:val="00964DDE"/>
    <w:rsid w:val="00964DF7"/>
    <w:rsid w:val="00964FB4"/>
    <w:rsid w:val="00965883"/>
    <w:rsid w:val="00965D0C"/>
    <w:rsid w:val="00965D67"/>
    <w:rsid w:val="00965FFD"/>
    <w:rsid w:val="00966F9C"/>
    <w:rsid w:val="0096751A"/>
    <w:rsid w:val="00967973"/>
    <w:rsid w:val="0097000C"/>
    <w:rsid w:val="00970E08"/>
    <w:rsid w:val="00971354"/>
    <w:rsid w:val="009713E1"/>
    <w:rsid w:val="0097147D"/>
    <w:rsid w:val="0097171F"/>
    <w:rsid w:val="0097187C"/>
    <w:rsid w:val="00972F7C"/>
    <w:rsid w:val="00974494"/>
    <w:rsid w:val="0097606C"/>
    <w:rsid w:val="00976144"/>
    <w:rsid w:val="0097697D"/>
    <w:rsid w:val="00980409"/>
    <w:rsid w:val="00980DA2"/>
    <w:rsid w:val="00980DA4"/>
    <w:rsid w:val="00980FEC"/>
    <w:rsid w:val="009811E4"/>
    <w:rsid w:val="00983750"/>
    <w:rsid w:val="00983ECD"/>
    <w:rsid w:val="00984BB6"/>
    <w:rsid w:val="00985263"/>
    <w:rsid w:val="009859FE"/>
    <w:rsid w:val="00985FCC"/>
    <w:rsid w:val="00986504"/>
    <w:rsid w:val="00986CA5"/>
    <w:rsid w:val="00987BFE"/>
    <w:rsid w:val="009917F8"/>
    <w:rsid w:val="0099199E"/>
    <w:rsid w:val="00992D09"/>
    <w:rsid w:val="00992EFD"/>
    <w:rsid w:val="009933F1"/>
    <w:rsid w:val="0099345B"/>
    <w:rsid w:val="009937E4"/>
    <w:rsid w:val="00993886"/>
    <w:rsid w:val="0099523D"/>
    <w:rsid w:val="00995771"/>
    <w:rsid w:val="00995A24"/>
    <w:rsid w:val="00997402"/>
    <w:rsid w:val="009975FC"/>
    <w:rsid w:val="009A0A04"/>
    <w:rsid w:val="009A10A5"/>
    <w:rsid w:val="009A18FE"/>
    <w:rsid w:val="009A21AB"/>
    <w:rsid w:val="009A3012"/>
    <w:rsid w:val="009A3713"/>
    <w:rsid w:val="009A4F79"/>
    <w:rsid w:val="009A5164"/>
    <w:rsid w:val="009A56A1"/>
    <w:rsid w:val="009A5AB9"/>
    <w:rsid w:val="009A6105"/>
    <w:rsid w:val="009A74C5"/>
    <w:rsid w:val="009B075A"/>
    <w:rsid w:val="009B271C"/>
    <w:rsid w:val="009B2A4A"/>
    <w:rsid w:val="009B40B4"/>
    <w:rsid w:val="009B46A0"/>
    <w:rsid w:val="009B4BE8"/>
    <w:rsid w:val="009B650B"/>
    <w:rsid w:val="009B6D72"/>
    <w:rsid w:val="009B6E34"/>
    <w:rsid w:val="009B7D4F"/>
    <w:rsid w:val="009C12A2"/>
    <w:rsid w:val="009C24CC"/>
    <w:rsid w:val="009C2D6A"/>
    <w:rsid w:val="009C37D4"/>
    <w:rsid w:val="009C404D"/>
    <w:rsid w:val="009C424E"/>
    <w:rsid w:val="009C5A6D"/>
    <w:rsid w:val="009C5FCF"/>
    <w:rsid w:val="009C662C"/>
    <w:rsid w:val="009C7792"/>
    <w:rsid w:val="009C7C79"/>
    <w:rsid w:val="009D0163"/>
    <w:rsid w:val="009D03EB"/>
    <w:rsid w:val="009D2039"/>
    <w:rsid w:val="009D2F61"/>
    <w:rsid w:val="009D3DF5"/>
    <w:rsid w:val="009D434E"/>
    <w:rsid w:val="009D4F34"/>
    <w:rsid w:val="009D59F7"/>
    <w:rsid w:val="009D630C"/>
    <w:rsid w:val="009D6780"/>
    <w:rsid w:val="009D7C4F"/>
    <w:rsid w:val="009E2846"/>
    <w:rsid w:val="009E2D91"/>
    <w:rsid w:val="009E32DC"/>
    <w:rsid w:val="009E3669"/>
    <w:rsid w:val="009E49D2"/>
    <w:rsid w:val="009E6D0C"/>
    <w:rsid w:val="009E75AD"/>
    <w:rsid w:val="009E7928"/>
    <w:rsid w:val="009E7EFF"/>
    <w:rsid w:val="009F04A3"/>
    <w:rsid w:val="009F055B"/>
    <w:rsid w:val="009F05DC"/>
    <w:rsid w:val="009F169F"/>
    <w:rsid w:val="009F1DEB"/>
    <w:rsid w:val="009F1EA9"/>
    <w:rsid w:val="009F1ECF"/>
    <w:rsid w:val="009F2996"/>
    <w:rsid w:val="009F3D64"/>
    <w:rsid w:val="009F4754"/>
    <w:rsid w:val="009F49C4"/>
    <w:rsid w:val="009F6346"/>
    <w:rsid w:val="00A0042A"/>
    <w:rsid w:val="00A012B8"/>
    <w:rsid w:val="00A030CB"/>
    <w:rsid w:val="00A039D1"/>
    <w:rsid w:val="00A04616"/>
    <w:rsid w:val="00A052DB"/>
    <w:rsid w:val="00A066B6"/>
    <w:rsid w:val="00A067C6"/>
    <w:rsid w:val="00A071DD"/>
    <w:rsid w:val="00A101DA"/>
    <w:rsid w:val="00A10B3B"/>
    <w:rsid w:val="00A12770"/>
    <w:rsid w:val="00A12863"/>
    <w:rsid w:val="00A12D67"/>
    <w:rsid w:val="00A12DD6"/>
    <w:rsid w:val="00A1349A"/>
    <w:rsid w:val="00A1396B"/>
    <w:rsid w:val="00A13D89"/>
    <w:rsid w:val="00A13F0A"/>
    <w:rsid w:val="00A14516"/>
    <w:rsid w:val="00A14595"/>
    <w:rsid w:val="00A168FC"/>
    <w:rsid w:val="00A16D1D"/>
    <w:rsid w:val="00A1710B"/>
    <w:rsid w:val="00A1722B"/>
    <w:rsid w:val="00A205BB"/>
    <w:rsid w:val="00A230AD"/>
    <w:rsid w:val="00A23AB5"/>
    <w:rsid w:val="00A24537"/>
    <w:rsid w:val="00A24651"/>
    <w:rsid w:val="00A2471D"/>
    <w:rsid w:val="00A24BDD"/>
    <w:rsid w:val="00A25258"/>
    <w:rsid w:val="00A26121"/>
    <w:rsid w:val="00A2683D"/>
    <w:rsid w:val="00A26DA3"/>
    <w:rsid w:val="00A30053"/>
    <w:rsid w:val="00A3268A"/>
    <w:rsid w:val="00A33E8E"/>
    <w:rsid w:val="00A34CF2"/>
    <w:rsid w:val="00A34EBF"/>
    <w:rsid w:val="00A35BAD"/>
    <w:rsid w:val="00A3752E"/>
    <w:rsid w:val="00A37997"/>
    <w:rsid w:val="00A40078"/>
    <w:rsid w:val="00A407BC"/>
    <w:rsid w:val="00A40BC9"/>
    <w:rsid w:val="00A413C2"/>
    <w:rsid w:val="00A41BBE"/>
    <w:rsid w:val="00A4207E"/>
    <w:rsid w:val="00A4380C"/>
    <w:rsid w:val="00A46E1E"/>
    <w:rsid w:val="00A4773D"/>
    <w:rsid w:val="00A47DC1"/>
    <w:rsid w:val="00A47F58"/>
    <w:rsid w:val="00A516A5"/>
    <w:rsid w:val="00A52087"/>
    <w:rsid w:val="00A52772"/>
    <w:rsid w:val="00A53A1E"/>
    <w:rsid w:val="00A53C79"/>
    <w:rsid w:val="00A54295"/>
    <w:rsid w:val="00A544E1"/>
    <w:rsid w:val="00A54FE7"/>
    <w:rsid w:val="00A551A7"/>
    <w:rsid w:val="00A554B6"/>
    <w:rsid w:val="00A55A35"/>
    <w:rsid w:val="00A566BD"/>
    <w:rsid w:val="00A566C8"/>
    <w:rsid w:val="00A56AAF"/>
    <w:rsid w:val="00A56E55"/>
    <w:rsid w:val="00A57631"/>
    <w:rsid w:val="00A60BA7"/>
    <w:rsid w:val="00A60C9A"/>
    <w:rsid w:val="00A626F2"/>
    <w:rsid w:val="00A62C1C"/>
    <w:rsid w:val="00A63AF3"/>
    <w:rsid w:val="00A640F6"/>
    <w:rsid w:val="00A651A5"/>
    <w:rsid w:val="00A6626C"/>
    <w:rsid w:val="00A671AB"/>
    <w:rsid w:val="00A674A9"/>
    <w:rsid w:val="00A67F57"/>
    <w:rsid w:val="00A70460"/>
    <w:rsid w:val="00A70F48"/>
    <w:rsid w:val="00A723DD"/>
    <w:rsid w:val="00A7297A"/>
    <w:rsid w:val="00A72B98"/>
    <w:rsid w:val="00A7361A"/>
    <w:rsid w:val="00A74609"/>
    <w:rsid w:val="00A74718"/>
    <w:rsid w:val="00A76443"/>
    <w:rsid w:val="00A77175"/>
    <w:rsid w:val="00A81346"/>
    <w:rsid w:val="00A821FB"/>
    <w:rsid w:val="00A823B4"/>
    <w:rsid w:val="00A825EA"/>
    <w:rsid w:val="00A82CA8"/>
    <w:rsid w:val="00A8309F"/>
    <w:rsid w:val="00A831CF"/>
    <w:rsid w:val="00A8361C"/>
    <w:rsid w:val="00A84526"/>
    <w:rsid w:val="00A84D46"/>
    <w:rsid w:val="00A87C72"/>
    <w:rsid w:val="00A87D67"/>
    <w:rsid w:val="00A90670"/>
    <w:rsid w:val="00A90E77"/>
    <w:rsid w:val="00A914AC"/>
    <w:rsid w:val="00A91620"/>
    <w:rsid w:val="00A9368E"/>
    <w:rsid w:val="00A93F4F"/>
    <w:rsid w:val="00A94815"/>
    <w:rsid w:val="00A94D5F"/>
    <w:rsid w:val="00A951BB"/>
    <w:rsid w:val="00A97968"/>
    <w:rsid w:val="00AA0163"/>
    <w:rsid w:val="00AA0987"/>
    <w:rsid w:val="00AA0F6A"/>
    <w:rsid w:val="00AA20BF"/>
    <w:rsid w:val="00AA21D7"/>
    <w:rsid w:val="00AA3463"/>
    <w:rsid w:val="00AA390D"/>
    <w:rsid w:val="00AA4253"/>
    <w:rsid w:val="00AA48A4"/>
    <w:rsid w:val="00AA5BA6"/>
    <w:rsid w:val="00AA634C"/>
    <w:rsid w:val="00AA6B8E"/>
    <w:rsid w:val="00AA7205"/>
    <w:rsid w:val="00AA7CCD"/>
    <w:rsid w:val="00AB271B"/>
    <w:rsid w:val="00AB4344"/>
    <w:rsid w:val="00AB44FC"/>
    <w:rsid w:val="00AB47E6"/>
    <w:rsid w:val="00AB4AC9"/>
    <w:rsid w:val="00AB530E"/>
    <w:rsid w:val="00AB60EE"/>
    <w:rsid w:val="00AC0A1D"/>
    <w:rsid w:val="00AC1EF1"/>
    <w:rsid w:val="00AC24FD"/>
    <w:rsid w:val="00AC324B"/>
    <w:rsid w:val="00AC34BE"/>
    <w:rsid w:val="00AC3CA2"/>
    <w:rsid w:val="00AC3DF4"/>
    <w:rsid w:val="00AC4672"/>
    <w:rsid w:val="00AC6433"/>
    <w:rsid w:val="00AC7F79"/>
    <w:rsid w:val="00AD2148"/>
    <w:rsid w:val="00AD2B06"/>
    <w:rsid w:val="00AD303B"/>
    <w:rsid w:val="00AD384A"/>
    <w:rsid w:val="00AD3CF5"/>
    <w:rsid w:val="00AD4077"/>
    <w:rsid w:val="00AD47BE"/>
    <w:rsid w:val="00AD48DA"/>
    <w:rsid w:val="00AD5882"/>
    <w:rsid w:val="00AD5A1E"/>
    <w:rsid w:val="00AD5DF1"/>
    <w:rsid w:val="00AD6D64"/>
    <w:rsid w:val="00AD7A36"/>
    <w:rsid w:val="00AD7B30"/>
    <w:rsid w:val="00AE0FDD"/>
    <w:rsid w:val="00AE1E78"/>
    <w:rsid w:val="00AE2979"/>
    <w:rsid w:val="00AE2DEC"/>
    <w:rsid w:val="00AE6876"/>
    <w:rsid w:val="00AE75CB"/>
    <w:rsid w:val="00AE7B3D"/>
    <w:rsid w:val="00AF0498"/>
    <w:rsid w:val="00AF165C"/>
    <w:rsid w:val="00AF16E1"/>
    <w:rsid w:val="00AF19AC"/>
    <w:rsid w:val="00AF3A94"/>
    <w:rsid w:val="00AF3D86"/>
    <w:rsid w:val="00AF4512"/>
    <w:rsid w:val="00AF4D9A"/>
    <w:rsid w:val="00AF4FB6"/>
    <w:rsid w:val="00AF5473"/>
    <w:rsid w:val="00AF6FE4"/>
    <w:rsid w:val="00B00296"/>
    <w:rsid w:val="00B00578"/>
    <w:rsid w:val="00B00655"/>
    <w:rsid w:val="00B01649"/>
    <w:rsid w:val="00B022BF"/>
    <w:rsid w:val="00B0252D"/>
    <w:rsid w:val="00B02D93"/>
    <w:rsid w:val="00B02DF9"/>
    <w:rsid w:val="00B0438B"/>
    <w:rsid w:val="00B0485C"/>
    <w:rsid w:val="00B052D5"/>
    <w:rsid w:val="00B1039F"/>
    <w:rsid w:val="00B11F7F"/>
    <w:rsid w:val="00B120C2"/>
    <w:rsid w:val="00B13BD4"/>
    <w:rsid w:val="00B149AE"/>
    <w:rsid w:val="00B15886"/>
    <w:rsid w:val="00B15C59"/>
    <w:rsid w:val="00B17D29"/>
    <w:rsid w:val="00B2044D"/>
    <w:rsid w:val="00B2052D"/>
    <w:rsid w:val="00B23898"/>
    <w:rsid w:val="00B241AE"/>
    <w:rsid w:val="00B24A48"/>
    <w:rsid w:val="00B24ADB"/>
    <w:rsid w:val="00B252B1"/>
    <w:rsid w:val="00B263DE"/>
    <w:rsid w:val="00B270CD"/>
    <w:rsid w:val="00B2754B"/>
    <w:rsid w:val="00B3099D"/>
    <w:rsid w:val="00B31778"/>
    <w:rsid w:val="00B330F3"/>
    <w:rsid w:val="00B34118"/>
    <w:rsid w:val="00B346AC"/>
    <w:rsid w:val="00B3484A"/>
    <w:rsid w:val="00B35336"/>
    <w:rsid w:val="00B35E41"/>
    <w:rsid w:val="00B371EB"/>
    <w:rsid w:val="00B40167"/>
    <w:rsid w:val="00B4057A"/>
    <w:rsid w:val="00B409ED"/>
    <w:rsid w:val="00B40A01"/>
    <w:rsid w:val="00B4117E"/>
    <w:rsid w:val="00B421C1"/>
    <w:rsid w:val="00B422CF"/>
    <w:rsid w:val="00B42A3F"/>
    <w:rsid w:val="00B42E19"/>
    <w:rsid w:val="00B4322C"/>
    <w:rsid w:val="00B4413E"/>
    <w:rsid w:val="00B44257"/>
    <w:rsid w:val="00B44C9A"/>
    <w:rsid w:val="00B45E91"/>
    <w:rsid w:val="00B47B06"/>
    <w:rsid w:val="00B50310"/>
    <w:rsid w:val="00B50B8E"/>
    <w:rsid w:val="00B50D93"/>
    <w:rsid w:val="00B51A5C"/>
    <w:rsid w:val="00B52763"/>
    <w:rsid w:val="00B52948"/>
    <w:rsid w:val="00B53028"/>
    <w:rsid w:val="00B545C8"/>
    <w:rsid w:val="00B55D67"/>
    <w:rsid w:val="00B5687D"/>
    <w:rsid w:val="00B57D9E"/>
    <w:rsid w:val="00B60A39"/>
    <w:rsid w:val="00B60A52"/>
    <w:rsid w:val="00B60E65"/>
    <w:rsid w:val="00B62137"/>
    <w:rsid w:val="00B62986"/>
    <w:rsid w:val="00B632C6"/>
    <w:rsid w:val="00B633EA"/>
    <w:rsid w:val="00B66739"/>
    <w:rsid w:val="00B6736C"/>
    <w:rsid w:val="00B67785"/>
    <w:rsid w:val="00B7138D"/>
    <w:rsid w:val="00B71572"/>
    <w:rsid w:val="00B72600"/>
    <w:rsid w:val="00B72674"/>
    <w:rsid w:val="00B731A6"/>
    <w:rsid w:val="00B74040"/>
    <w:rsid w:val="00B745D8"/>
    <w:rsid w:val="00B75440"/>
    <w:rsid w:val="00B758CC"/>
    <w:rsid w:val="00B76093"/>
    <w:rsid w:val="00B76B97"/>
    <w:rsid w:val="00B77742"/>
    <w:rsid w:val="00B80311"/>
    <w:rsid w:val="00B80F32"/>
    <w:rsid w:val="00B81239"/>
    <w:rsid w:val="00B818AB"/>
    <w:rsid w:val="00B819A3"/>
    <w:rsid w:val="00B83A41"/>
    <w:rsid w:val="00B84868"/>
    <w:rsid w:val="00B8631B"/>
    <w:rsid w:val="00B87B50"/>
    <w:rsid w:val="00B911DA"/>
    <w:rsid w:val="00B914A8"/>
    <w:rsid w:val="00B93344"/>
    <w:rsid w:val="00B9348E"/>
    <w:rsid w:val="00B9368F"/>
    <w:rsid w:val="00B936B4"/>
    <w:rsid w:val="00B96731"/>
    <w:rsid w:val="00B9701F"/>
    <w:rsid w:val="00B97CBD"/>
    <w:rsid w:val="00BA01CC"/>
    <w:rsid w:val="00BA1631"/>
    <w:rsid w:val="00BA34BA"/>
    <w:rsid w:val="00BA39F6"/>
    <w:rsid w:val="00BA414D"/>
    <w:rsid w:val="00BA4324"/>
    <w:rsid w:val="00BA4385"/>
    <w:rsid w:val="00BA44DD"/>
    <w:rsid w:val="00BA4C7B"/>
    <w:rsid w:val="00BA628B"/>
    <w:rsid w:val="00BA670D"/>
    <w:rsid w:val="00BA7044"/>
    <w:rsid w:val="00BA7428"/>
    <w:rsid w:val="00BA78DD"/>
    <w:rsid w:val="00BB09E3"/>
    <w:rsid w:val="00BB0D33"/>
    <w:rsid w:val="00BB1CB6"/>
    <w:rsid w:val="00BB300D"/>
    <w:rsid w:val="00BB308D"/>
    <w:rsid w:val="00BB314B"/>
    <w:rsid w:val="00BB3395"/>
    <w:rsid w:val="00BB4095"/>
    <w:rsid w:val="00BB44D4"/>
    <w:rsid w:val="00BB4E94"/>
    <w:rsid w:val="00BC002E"/>
    <w:rsid w:val="00BC0290"/>
    <w:rsid w:val="00BC07B5"/>
    <w:rsid w:val="00BC0D8E"/>
    <w:rsid w:val="00BC1541"/>
    <w:rsid w:val="00BC216D"/>
    <w:rsid w:val="00BC28C1"/>
    <w:rsid w:val="00BC2909"/>
    <w:rsid w:val="00BC33F0"/>
    <w:rsid w:val="00BC392D"/>
    <w:rsid w:val="00BC4485"/>
    <w:rsid w:val="00BC498A"/>
    <w:rsid w:val="00BC5127"/>
    <w:rsid w:val="00BC55BC"/>
    <w:rsid w:val="00BC64A1"/>
    <w:rsid w:val="00BC6D8B"/>
    <w:rsid w:val="00BD06BE"/>
    <w:rsid w:val="00BD0A25"/>
    <w:rsid w:val="00BD0EBF"/>
    <w:rsid w:val="00BD462F"/>
    <w:rsid w:val="00BD487E"/>
    <w:rsid w:val="00BD4FC1"/>
    <w:rsid w:val="00BD6B29"/>
    <w:rsid w:val="00BD7115"/>
    <w:rsid w:val="00BD775D"/>
    <w:rsid w:val="00BD7B6F"/>
    <w:rsid w:val="00BE07C0"/>
    <w:rsid w:val="00BE0955"/>
    <w:rsid w:val="00BE19EB"/>
    <w:rsid w:val="00BE2BF7"/>
    <w:rsid w:val="00BE3020"/>
    <w:rsid w:val="00BE302E"/>
    <w:rsid w:val="00BE4D4C"/>
    <w:rsid w:val="00BE4D64"/>
    <w:rsid w:val="00BE53AA"/>
    <w:rsid w:val="00BE64B0"/>
    <w:rsid w:val="00BE6B54"/>
    <w:rsid w:val="00BE6B68"/>
    <w:rsid w:val="00BF04BA"/>
    <w:rsid w:val="00BF08D9"/>
    <w:rsid w:val="00BF09CC"/>
    <w:rsid w:val="00BF09E6"/>
    <w:rsid w:val="00BF0A38"/>
    <w:rsid w:val="00BF0ADC"/>
    <w:rsid w:val="00BF0DBF"/>
    <w:rsid w:val="00BF1346"/>
    <w:rsid w:val="00BF1DDD"/>
    <w:rsid w:val="00BF2BD7"/>
    <w:rsid w:val="00BF37CC"/>
    <w:rsid w:val="00BF3A7B"/>
    <w:rsid w:val="00BF430D"/>
    <w:rsid w:val="00BF475B"/>
    <w:rsid w:val="00BF4BB8"/>
    <w:rsid w:val="00BF5462"/>
    <w:rsid w:val="00BF60DF"/>
    <w:rsid w:val="00C001F9"/>
    <w:rsid w:val="00C03241"/>
    <w:rsid w:val="00C039D5"/>
    <w:rsid w:val="00C03B6A"/>
    <w:rsid w:val="00C054C4"/>
    <w:rsid w:val="00C07109"/>
    <w:rsid w:val="00C10DD5"/>
    <w:rsid w:val="00C11170"/>
    <w:rsid w:val="00C11E40"/>
    <w:rsid w:val="00C13CCD"/>
    <w:rsid w:val="00C143C7"/>
    <w:rsid w:val="00C14988"/>
    <w:rsid w:val="00C15C62"/>
    <w:rsid w:val="00C16EF5"/>
    <w:rsid w:val="00C17943"/>
    <w:rsid w:val="00C17F48"/>
    <w:rsid w:val="00C20D11"/>
    <w:rsid w:val="00C21470"/>
    <w:rsid w:val="00C21774"/>
    <w:rsid w:val="00C22966"/>
    <w:rsid w:val="00C22F82"/>
    <w:rsid w:val="00C231CD"/>
    <w:rsid w:val="00C239A5"/>
    <w:rsid w:val="00C23BEA"/>
    <w:rsid w:val="00C23E24"/>
    <w:rsid w:val="00C2453C"/>
    <w:rsid w:val="00C24D03"/>
    <w:rsid w:val="00C276AE"/>
    <w:rsid w:val="00C27F49"/>
    <w:rsid w:val="00C3015A"/>
    <w:rsid w:val="00C30C05"/>
    <w:rsid w:val="00C30D4C"/>
    <w:rsid w:val="00C3164A"/>
    <w:rsid w:val="00C321A9"/>
    <w:rsid w:val="00C323B2"/>
    <w:rsid w:val="00C3291D"/>
    <w:rsid w:val="00C32AD6"/>
    <w:rsid w:val="00C337B0"/>
    <w:rsid w:val="00C33BB3"/>
    <w:rsid w:val="00C344F0"/>
    <w:rsid w:val="00C3640A"/>
    <w:rsid w:val="00C3667E"/>
    <w:rsid w:val="00C36B34"/>
    <w:rsid w:val="00C37236"/>
    <w:rsid w:val="00C3779A"/>
    <w:rsid w:val="00C411DD"/>
    <w:rsid w:val="00C41778"/>
    <w:rsid w:val="00C41809"/>
    <w:rsid w:val="00C42BE6"/>
    <w:rsid w:val="00C42C25"/>
    <w:rsid w:val="00C437E8"/>
    <w:rsid w:val="00C43BF2"/>
    <w:rsid w:val="00C43D4A"/>
    <w:rsid w:val="00C45C03"/>
    <w:rsid w:val="00C47216"/>
    <w:rsid w:val="00C4723B"/>
    <w:rsid w:val="00C477C2"/>
    <w:rsid w:val="00C520F6"/>
    <w:rsid w:val="00C524B3"/>
    <w:rsid w:val="00C54C27"/>
    <w:rsid w:val="00C553CB"/>
    <w:rsid w:val="00C602C5"/>
    <w:rsid w:val="00C61D4E"/>
    <w:rsid w:val="00C62C5E"/>
    <w:rsid w:val="00C62F50"/>
    <w:rsid w:val="00C64DC4"/>
    <w:rsid w:val="00C6509A"/>
    <w:rsid w:val="00C65393"/>
    <w:rsid w:val="00C65BE2"/>
    <w:rsid w:val="00C6775A"/>
    <w:rsid w:val="00C67B0B"/>
    <w:rsid w:val="00C7066F"/>
    <w:rsid w:val="00C7071B"/>
    <w:rsid w:val="00C713BF"/>
    <w:rsid w:val="00C71636"/>
    <w:rsid w:val="00C71A08"/>
    <w:rsid w:val="00C725DA"/>
    <w:rsid w:val="00C74762"/>
    <w:rsid w:val="00C74B70"/>
    <w:rsid w:val="00C74D80"/>
    <w:rsid w:val="00C756A9"/>
    <w:rsid w:val="00C75A7D"/>
    <w:rsid w:val="00C75E96"/>
    <w:rsid w:val="00C76851"/>
    <w:rsid w:val="00C76968"/>
    <w:rsid w:val="00C8095B"/>
    <w:rsid w:val="00C81D4F"/>
    <w:rsid w:val="00C82474"/>
    <w:rsid w:val="00C8255D"/>
    <w:rsid w:val="00C827B5"/>
    <w:rsid w:val="00C82B37"/>
    <w:rsid w:val="00C84036"/>
    <w:rsid w:val="00C84334"/>
    <w:rsid w:val="00C84A60"/>
    <w:rsid w:val="00C85949"/>
    <w:rsid w:val="00C86D0D"/>
    <w:rsid w:val="00C87341"/>
    <w:rsid w:val="00C879D6"/>
    <w:rsid w:val="00C9174D"/>
    <w:rsid w:val="00C93919"/>
    <w:rsid w:val="00C93E0B"/>
    <w:rsid w:val="00C93ED2"/>
    <w:rsid w:val="00C94B70"/>
    <w:rsid w:val="00C9576B"/>
    <w:rsid w:val="00C95F6F"/>
    <w:rsid w:val="00C97676"/>
    <w:rsid w:val="00C97A9C"/>
    <w:rsid w:val="00CA0EA9"/>
    <w:rsid w:val="00CA2020"/>
    <w:rsid w:val="00CA2512"/>
    <w:rsid w:val="00CA2A36"/>
    <w:rsid w:val="00CA2B35"/>
    <w:rsid w:val="00CA3A49"/>
    <w:rsid w:val="00CA3BA3"/>
    <w:rsid w:val="00CA4BB9"/>
    <w:rsid w:val="00CA4C15"/>
    <w:rsid w:val="00CA4E62"/>
    <w:rsid w:val="00CA535D"/>
    <w:rsid w:val="00CA6C93"/>
    <w:rsid w:val="00CA716C"/>
    <w:rsid w:val="00CB00AB"/>
    <w:rsid w:val="00CB0727"/>
    <w:rsid w:val="00CB0F4F"/>
    <w:rsid w:val="00CB1D5B"/>
    <w:rsid w:val="00CB1FB5"/>
    <w:rsid w:val="00CB2259"/>
    <w:rsid w:val="00CB2286"/>
    <w:rsid w:val="00CB23CD"/>
    <w:rsid w:val="00CB2DA0"/>
    <w:rsid w:val="00CB48DF"/>
    <w:rsid w:val="00CB4AFE"/>
    <w:rsid w:val="00CB580B"/>
    <w:rsid w:val="00CB6150"/>
    <w:rsid w:val="00CB6437"/>
    <w:rsid w:val="00CB7DA6"/>
    <w:rsid w:val="00CC126D"/>
    <w:rsid w:val="00CC13BB"/>
    <w:rsid w:val="00CC191D"/>
    <w:rsid w:val="00CC1940"/>
    <w:rsid w:val="00CC2418"/>
    <w:rsid w:val="00CC330B"/>
    <w:rsid w:val="00CC3756"/>
    <w:rsid w:val="00CC4436"/>
    <w:rsid w:val="00CC7CF3"/>
    <w:rsid w:val="00CD0818"/>
    <w:rsid w:val="00CD1964"/>
    <w:rsid w:val="00CD1A6B"/>
    <w:rsid w:val="00CD1E97"/>
    <w:rsid w:val="00CD31EA"/>
    <w:rsid w:val="00CD3605"/>
    <w:rsid w:val="00CD47CB"/>
    <w:rsid w:val="00CD4E4B"/>
    <w:rsid w:val="00CD4F90"/>
    <w:rsid w:val="00CD538E"/>
    <w:rsid w:val="00CD5578"/>
    <w:rsid w:val="00CD5DA0"/>
    <w:rsid w:val="00CD5DE7"/>
    <w:rsid w:val="00CD6197"/>
    <w:rsid w:val="00CD6A12"/>
    <w:rsid w:val="00CD6AEB"/>
    <w:rsid w:val="00CE0D9F"/>
    <w:rsid w:val="00CE2CEC"/>
    <w:rsid w:val="00CE2D4C"/>
    <w:rsid w:val="00CE39B2"/>
    <w:rsid w:val="00CE48DF"/>
    <w:rsid w:val="00CE513D"/>
    <w:rsid w:val="00CE5415"/>
    <w:rsid w:val="00CE5A2F"/>
    <w:rsid w:val="00CE5A63"/>
    <w:rsid w:val="00CE5B7D"/>
    <w:rsid w:val="00CE7102"/>
    <w:rsid w:val="00CE76EF"/>
    <w:rsid w:val="00CF189B"/>
    <w:rsid w:val="00CF193C"/>
    <w:rsid w:val="00CF23B4"/>
    <w:rsid w:val="00CF34E6"/>
    <w:rsid w:val="00CF3858"/>
    <w:rsid w:val="00CF4763"/>
    <w:rsid w:val="00CF4802"/>
    <w:rsid w:val="00CF5CB1"/>
    <w:rsid w:val="00CF5E76"/>
    <w:rsid w:val="00CF6481"/>
    <w:rsid w:val="00CF7200"/>
    <w:rsid w:val="00CF746F"/>
    <w:rsid w:val="00D0049B"/>
    <w:rsid w:val="00D01151"/>
    <w:rsid w:val="00D01A01"/>
    <w:rsid w:val="00D01ADC"/>
    <w:rsid w:val="00D02A8B"/>
    <w:rsid w:val="00D03311"/>
    <w:rsid w:val="00D0407F"/>
    <w:rsid w:val="00D042A8"/>
    <w:rsid w:val="00D05B80"/>
    <w:rsid w:val="00D074FB"/>
    <w:rsid w:val="00D106F3"/>
    <w:rsid w:val="00D1070C"/>
    <w:rsid w:val="00D1085F"/>
    <w:rsid w:val="00D1093B"/>
    <w:rsid w:val="00D117C1"/>
    <w:rsid w:val="00D11848"/>
    <w:rsid w:val="00D1190E"/>
    <w:rsid w:val="00D1285F"/>
    <w:rsid w:val="00D12A68"/>
    <w:rsid w:val="00D14797"/>
    <w:rsid w:val="00D15212"/>
    <w:rsid w:val="00D16E38"/>
    <w:rsid w:val="00D20980"/>
    <w:rsid w:val="00D20982"/>
    <w:rsid w:val="00D210A8"/>
    <w:rsid w:val="00D212FE"/>
    <w:rsid w:val="00D21381"/>
    <w:rsid w:val="00D213E0"/>
    <w:rsid w:val="00D228EC"/>
    <w:rsid w:val="00D22FD8"/>
    <w:rsid w:val="00D22FED"/>
    <w:rsid w:val="00D239E4"/>
    <w:rsid w:val="00D23EF0"/>
    <w:rsid w:val="00D24547"/>
    <w:rsid w:val="00D24D85"/>
    <w:rsid w:val="00D263BD"/>
    <w:rsid w:val="00D2642F"/>
    <w:rsid w:val="00D269EF"/>
    <w:rsid w:val="00D27A74"/>
    <w:rsid w:val="00D3029B"/>
    <w:rsid w:val="00D30E58"/>
    <w:rsid w:val="00D31756"/>
    <w:rsid w:val="00D31787"/>
    <w:rsid w:val="00D31E2A"/>
    <w:rsid w:val="00D32A43"/>
    <w:rsid w:val="00D337B7"/>
    <w:rsid w:val="00D35301"/>
    <w:rsid w:val="00D3588D"/>
    <w:rsid w:val="00D37261"/>
    <w:rsid w:val="00D3772A"/>
    <w:rsid w:val="00D37913"/>
    <w:rsid w:val="00D402E2"/>
    <w:rsid w:val="00D4061A"/>
    <w:rsid w:val="00D40624"/>
    <w:rsid w:val="00D40CA2"/>
    <w:rsid w:val="00D410A5"/>
    <w:rsid w:val="00D41917"/>
    <w:rsid w:val="00D427D4"/>
    <w:rsid w:val="00D42AD5"/>
    <w:rsid w:val="00D43957"/>
    <w:rsid w:val="00D44747"/>
    <w:rsid w:val="00D457EA"/>
    <w:rsid w:val="00D4594B"/>
    <w:rsid w:val="00D465CA"/>
    <w:rsid w:val="00D46C22"/>
    <w:rsid w:val="00D4788F"/>
    <w:rsid w:val="00D47C11"/>
    <w:rsid w:val="00D50348"/>
    <w:rsid w:val="00D511BC"/>
    <w:rsid w:val="00D51887"/>
    <w:rsid w:val="00D54948"/>
    <w:rsid w:val="00D54DA0"/>
    <w:rsid w:val="00D5508A"/>
    <w:rsid w:val="00D56471"/>
    <w:rsid w:val="00D56F6C"/>
    <w:rsid w:val="00D571B8"/>
    <w:rsid w:val="00D57E08"/>
    <w:rsid w:val="00D60287"/>
    <w:rsid w:val="00D60BD0"/>
    <w:rsid w:val="00D61202"/>
    <w:rsid w:val="00D61787"/>
    <w:rsid w:val="00D617F3"/>
    <w:rsid w:val="00D6245D"/>
    <w:rsid w:val="00D62CFD"/>
    <w:rsid w:val="00D62F4F"/>
    <w:rsid w:val="00D65922"/>
    <w:rsid w:val="00D6595B"/>
    <w:rsid w:val="00D65A6A"/>
    <w:rsid w:val="00D65E4C"/>
    <w:rsid w:val="00D65F0C"/>
    <w:rsid w:val="00D665AF"/>
    <w:rsid w:val="00D67C23"/>
    <w:rsid w:val="00D7047C"/>
    <w:rsid w:val="00D7081D"/>
    <w:rsid w:val="00D7082B"/>
    <w:rsid w:val="00D70D00"/>
    <w:rsid w:val="00D721D8"/>
    <w:rsid w:val="00D7231E"/>
    <w:rsid w:val="00D72EBE"/>
    <w:rsid w:val="00D745EE"/>
    <w:rsid w:val="00D7492B"/>
    <w:rsid w:val="00D74F07"/>
    <w:rsid w:val="00D76BD2"/>
    <w:rsid w:val="00D7704C"/>
    <w:rsid w:val="00D83216"/>
    <w:rsid w:val="00D83E10"/>
    <w:rsid w:val="00D84313"/>
    <w:rsid w:val="00D8473C"/>
    <w:rsid w:val="00D850D8"/>
    <w:rsid w:val="00D8596C"/>
    <w:rsid w:val="00D87F9D"/>
    <w:rsid w:val="00D87FF8"/>
    <w:rsid w:val="00D902C9"/>
    <w:rsid w:val="00D904F7"/>
    <w:rsid w:val="00D9056B"/>
    <w:rsid w:val="00D9076B"/>
    <w:rsid w:val="00D90DC8"/>
    <w:rsid w:val="00D90EAF"/>
    <w:rsid w:val="00D9248C"/>
    <w:rsid w:val="00D9499A"/>
    <w:rsid w:val="00D95C6D"/>
    <w:rsid w:val="00D96507"/>
    <w:rsid w:val="00D97CC3"/>
    <w:rsid w:val="00DA01A3"/>
    <w:rsid w:val="00DA1940"/>
    <w:rsid w:val="00DA1AE9"/>
    <w:rsid w:val="00DA2655"/>
    <w:rsid w:val="00DA310B"/>
    <w:rsid w:val="00DA373E"/>
    <w:rsid w:val="00DA3DF5"/>
    <w:rsid w:val="00DA6925"/>
    <w:rsid w:val="00DA708E"/>
    <w:rsid w:val="00DA755C"/>
    <w:rsid w:val="00DA7BCF"/>
    <w:rsid w:val="00DA7ECA"/>
    <w:rsid w:val="00DB039B"/>
    <w:rsid w:val="00DB041F"/>
    <w:rsid w:val="00DB2778"/>
    <w:rsid w:val="00DB3C4F"/>
    <w:rsid w:val="00DB50AA"/>
    <w:rsid w:val="00DB5519"/>
    <w:rsid w:val="00DB5770"/>
    <w:rsid w:val="00DB6493"/>
    <w:rsid w:val="00DC16F2"/>
    <w:rsid w:val="00DC2B8F"/>
    <w:rsid w:val="00DC2DCD"/>
    <w:rsid w:val="00DC368D"/>
    <w:rsid w:val="00DC4691"/>
    <w:rsid w:val="00DC4EA9"/>
    <w:rsid w:val="00DC54D7"/>
    <w:rsid w:val="00DC74EA"/>
    <w:rsid w:val="00DC78D4"/>
    <w:rsid w:val="00DD0840"/>
    <w:rsid w:val="00DD0EB3"/>
    <w:rsid w:val="00DD1B0E"/>
    <w:rsid w:val="00DD2B48"/>
    <w:rsid w:val="00DD3DE8"/>
    <w:rsid w:val="00DD4810"/>
    <w:rsid w:val="00DD4C65"/>
    <w:rsid w:val="00DD4E5E"/>
    <w:rsid w:val="00DD5545"/>
    <w:rsid w:val="00DD6146"/>
    <w:rsid w:val="00DD6F16"/>
    <w:rsid w:val="00DD77BC"/>
    <w:rsid w:val="00DD7B76"/>
    <w:rsid w:val="00DE05F1"/>
    <w:rsid w:val="00DE16AF"/>
    <w:rsid w:val="00DE340F"/>
    <w:rsid w:val="00DE3A41"/>
    <w:rsid w:val="00DE409F"/>
    <w:rsid w:val="00DE45BC"/>
    <w:rsid w:val="00DE4A15"/>
    <w:rsid w:val="00DE4B66"/>
    <w:rsid w:val="00DE4ECD"/>
    <w:rsid w:val="00DE77AD"/>
    <w:rsid w:val="00DF084F"/>
    <w:rsid w:val="00DF15F0"/>
    <w:rsid w:val="00DF2198"/>
    <w:rsid w:val="00DF2CFC"/>
    <w:rsid w:val="00DF3176"/>
    <w:rsid w:val="00DF3A09"/>
    <w:rsid w:val="00DF4144"/>
    <w:rsid w:val="00DF4985"/>
    <w:rsid w:val="00DF560D"/>
    <w:rsid w:val="00DF6704"/>
    <w:rsid w:val="00DF6F3D"/>
    <w:rsid w:val="00DF7AF1"/>
    <w:rsid w:val="00E00C2E"/>
    <w:rsid w:val="00E0120C"/>
    <w:rsid w:val="00E02FAF"/>
    <w:rsid w:val="00E03873"/>
    <w:rsid w:val="00E03C1E"/>
    <w:rsid w:val="00E03C64"/>
    <w:rsid w:val="00E051CD"/>
    <w:rsid w:val="00E0600F"/>
    <w:rsid w:val="00E06988"/>
    <w:rsid w:val="00E06C75"/>
    <w:rsid w:val="00E07325"/>
    <w:rsid w:val="00E0787E"/>
    <w:rsid w:val="00E07F5D"/>
    <w:rsid w:val="00E1067B"/>
    <w:rsid w:val="00E10735"/>
    <w:rsid w:val="00E10F6A"/>
    <w:rsid w:val="00E11363"/>
    <w:rsid w:val="00E11CBA"/>
    <w:rsid w:val="00E11E8A"/>
    <w:rsid w:val="00E12402"/>
    <w:rsid w:val="00E12B29"/>
    <w:rsid w:val="00E13383"/>
    <w:rsid w:val="00E138A2"/>
    <w:rsid w:val="00E139B6"/>
    <w:rsid w:val="00E1407D"/>
    <w:rsid w:val="00E1421F"/>
    <w:rsid w:val="00E14DC1"/>
    <w:rsid w:val="00E15907"/>
    <w:rsid w:val="00E173FB"/>
    <w:rsid w:val="00E1753F"/>
    <w:rsid w:val="00E205FB"/>
    <w:rsid w:val="00E225F8"/>
    <w:rsid w:val="00E22FBE"/>
    <w:rsid w:val="00E23E76"/>
    <w:rsid w:val="00E245F6"/>
    <w:rsid w:val="00E25DDD"/>
    <w:rsid w:val="00E277FA"/>
    <w:rsid w:val="00E30046"/>
    <w:rsid w:val="00E3026D"/>
    <w:rsid w:val="00E30D87"/>
    <w:rsid w:val="00E31078"/>
    <w:rsid w:val="00E31901"/>
    <w:rsid w:val="00E32FD8"/>
    <w:rsid w:val="00E33064"/>
    <w:rsid w:val="00E34BFA"/>
    <w:rsid w:val="00E34CFD"/>
    <w:rsid w:val="00E3533E"/>
    <w:rsid w:val="00E35518"/>
    <w:rsid w:val="00E355A3"/>
    <w:rsid w:val="00E36485"/>
    <w:rsid w:val="00E366FE"/>
    <w:rsid w:val="00E369E2"/>
    <w:rsid w:val="00E37AA4"/>
    <w:rsid w:val="00E402F8"/>
    <w:rsid w:val="00E409EC"/>
    <w:rsid w:val="00E40DBE"/>
    <w:rsid w:val="00E41D10"/>
    <w:rsid w:val="00E42FD3"/>
    <w:rsid w:val="00E43704"/>
    <w:rsid w:val="00E437B9"/>
    <w:rsid w:val="00E4397D"/>
    <w:rsid w:val="00E43CF2"/>
    <w:rsid w:val="00E4516D"/>
    <w:rsid w:val="00E466E7"/>
    <w:rsid w:val="00E46B7C"/>
    <w:rsid w:val="00E46CAB"/>
    <w:rsid w:val="00E505C4"/>
    <w:rsid w:val="00E50837"/>
    <w:rsid w:val="00E516D3"/>
    <w:rsid w:val="00E52947"/>
    <w:rsid w:val="00E53162"/>
    <w:rsid w:val="00E53D80"/>
    <w:rsid w:val="00E54D53"/>
    <w:rsid w:val="00E54FF1"/>
    <w:rsid w:val="00E560FB"/>
    <w:rsid w:val="00E5669C"/>
    <w:rsid w:val="00E56C1E"/>
    <w:rsid w:val="00E56EAC"/>
    <w:rsid w:val="00E574A4"/>
    <w:rsid w:val="00E5785E"/>
    <w:rsid w:val="00E5796E"/>
    <w:rsid w:val="00E604E8"/>
    <w:rsid w:val="00E60B6F"/>
    <w:rsid w:val="00E60DA8"/>
    <w:rsid w:val="00E612D4"/>
    <w:rsid w:val="00E62392"/>
    <w:rsid w:val="00E62B33"/>
    <w:rsid w:val="00E63C85"/>
    <w:rsid w:val="00E63CA6"/>
    <w:rsid w:val="00E6419D"/>
    <w:rsid w:val="00E6469F"/>
    <w:rsid w:val="00E650F0"/>
    <w:rsid w:val="00E65B49"/>
    <w:rsid w:val="00E65C58"/>
    <w:rsid w:val="00E65EEF"/>
    <w:rsid w:val="00E666E1"/>
    <w:rsid w:val="00E66E29"/>
    <w:rsid w:val="00E67435"/>
    <w:rsid w:val="00E721AF"/>
    <w:rsid w:val="00E725DA"/>
    <w:rsid w:val="00E7293A"/>
    <w:rsid w:val="00E73934"/>
    <w:rsid w:val="00E73BD8"/>
    <w:rsid w:val="00E74422"/>
    <w:rsid w:val="00E7499D"/>
    <w:rsid w:val="00E76EE3"/>
    <w:rsid w:val="00E806F7"/>
    <w:rsid w:val="00E80F36"/>
    <w:rsid w:val="00E81DED"/>
    <w:rsid w:val="00E832FE"/>
    <w:rsid w:val="00E834F1"/>
    <w:rsid w:val="00E8402B"/>
    <w:rsid w:val="00E8459E"/>
    <w:rsid w:val="00E85DC9"/>
    <w:rsid w:val="00E85DF1"/>
    <w:rsid w:val="00E862CC"/>
    <w:rsid w:val="00E87449"/>
    <w:rsid w:val="00E912C5"/>
    <w:rsid w:val="00E922E4"/>
    <w:rsid w:val="00E946C4"/>
    <w:rsid w:val="00E95719"/>
    <w:rsid w:val="00E957E4"/>
    <w:rsid w:val="00E958FC"/>
    <w:rsid w:val="00E96D71"/>
    <w:rsid w:val="00E96F08"/>
    <w:rsid w:val="00EA0598"/>
    <w:rsid w:val="00EA0E43"/>
    <w:rsid w:val="00EA1972"/>
    <w:rsid w:val="00EA1DE7"/>
    <w:rsid w:val="00EA21C9"/>
    <w:rsid w:val="00EA2D4A"/>
    <w:rsid w:val="00EA312C"/>
    <w:rsid w:val="00EA6638"/>
    <w:rsid w:val="00EA6D82"/>
    <w:rsid w:val="00EA76D3"/>
    <w:rsid w:val="00EA7ACE"/>
    <w:rsid w:val="00EA7CF7"/>
    <w:rsid w:val="00EA7DC7"/>
    <w:rsid w:val="00EB1B90"/>
    <w:rsid w:val="00EB1C41"/>
    <w:rsid w:val="00EB53C4"/>
    <w:rsid w:val="00EB6A13"/>
    <w:rsid w:val="00EB6C70"/>
    <w:rsid w:val="00EB79CA"/>
    <w:rsid w:val="00EC030D"/>
    <w:rsid w:val="00EC068F"/>
    <w:rsid w:val="00EC3B09"/>
    <w:rsid w:val="00EC4143"/>
    <w:rsid w:val="00EC41A9"/>
    <w:rsid w:val="00EC4AAF"/>
    <w:rsid w:val="00EC5073"/>
    <w:rsid w:val="00EC52A4"/>
    <w:rsid w:val="00EC64FB"/>
    <w:rsid w:val="00EC7F81"/>
    <w:rsid w:val="00ED0602"/>
    <w:rsid w:val="00ED2225"/>
    <w:rsid w:val="00ED29CD"/>
    <w:rsid w:val="00ED57B7"/>
    <w:rsid w:val="00ED5898"/>
    <w:rsid w:val="00ED7958"/>
    <w:rsid w:val="00EE0380"/>
    <w:rsid w:val="00EE0CC7"/>
    <w:rsid w:val="00EE1022"/>
    <w:rsid w:val="00EE1CF6"/>
    <w:rsid w:val="00EE25D9"/>
    <w:rsid w:val="00EE2C14"/>
    <w:rsid w:val="00EE3C42"/>
    <w:rsid w:val="00EE6A69"/>
    <w:rsid w:val="00EE7DC6"/>
    <w:rsid w:val="00EF2102"/>
    <w:rsid w:val="00EF331C"/>
    <w:rsid w:val="00EF3665"/>
    <w:rsid w:val="00EF383C"/>
    <w:rsid w:val="00EF50FF"/>
    <w:rsid w:val="00EF68A4"/>
    <w:rsid w:val="00EF6D35"/>
    <w:rsid w:val="00EF7CBE"/>
    <w:rsid w:val="00F004D7"/>
    <w:rsid w:val="00F00E3B"/>
    <w:rsid w:val="00F02609"/>
    <w:rsid w:val="00F02B35"/>
    <w:rsid w:val="00F030D2"/>
    <w:rsid w:val="00F0344D"/>
    <w:rsid w:val="00F03D1D"/>
    <w:rsid w:val="00F040F4"/>
    <w:rsid w:val="00F044FD"/>
    <w:rsid w:val="00F050E1"/>
    <w:rsid w:val="00F05C93"/>
    <w:rsid w:val="00F066C5"/>
    <w:rsid w:val="00F07501"/>
    <w:rsid w:val="00F10420"/>
    <w:rsid w:val="00F1070D"/>
    <w:rsid w:val="00F111FE"/>
    <w:rsid w:val="00F11A88"/>
    <w:rsid w:val="00F122A8"/>
    <w:rsid w:val="00F12F36"/>
    <w:rsid w:val="00F1362D"/>
    <w:rsid w:val="00F13ED1"/>
    <w:rsid w:val="00F14E77"/>
    <w:rsid w:val="00F15A3E"/>
    <w:rsid w:val="00F17138"/>
    <w:rsid w:val="00F17559"/>
    <w:rsid w:val="00F176EC"/>
    <w:rsid w:val="00F1796F"/>
    <w:rsid w:val="00F20FE1"/>
    <w:rsid w:val="00F21077"/>
    <w:rsid w:val="00F2178D"/>
    <w:rsid w:val="00F21876"/>
    <w:rsid w:val="00F21CB2"/>
    <w:rsid w:val="00F2235B"/>
    <w:rsid w:val="00F2298A"/>
    <w:rsid w:val="00F22E78"/>
    <w:rsid w:val="00F235FA"/>
    <w:rsid w:val="00F241C9"/>
    <w:rsid w:val="00F2434E"/>
    <w:rsid w:val="00F247EC"/>
    <w:rsid w:val="00F2483C"/>
    <w:rsid w:val="00F25C06"/>
    <w:rsid w:val="00F261F3"/>
    <w:rsid w:val="00F264D9"/>
    <w:rsid w:val="00F269C6"/>
    <w:rsid w:val="00F270AF"/>
    <w:rsid w:val="00F2724A"/>
    <w:rsid w:val="00F2730A"/>
    <w:rsid w:val="00F274B2"/>
    <w:rsid w:val="00F27E29"/>
    <w:rsid w:val="00F30D7C"/>
    <w:rsid w:val="00F31AA6"/>
    <w:rsid w:val="00F31F54"/>
    <w:rsid w:val="00F32302"/>
    <w:rsid w:val="00F326B2"/>
    <w:rsid w:val="00F33AD5"/>
    <w:rsid w:val="00F340B3"/>
    <w:rsid w:val="00F343B2"/>
    <w:rsid w:val="00F34A01"/>
    <w:rsid w:val="00F3512A"/>
    <w:rsid w:val="00F35399"/>
    <w:rsid w:val="00F362D7"/>
    <w:rsid w:val="00F373B4"/>
    <w:rsid w:val="00F375E1"/>
    <w:rsid w:val="00F37BFF"/>
    <w:rsid w:val="00F40C5E"/>
    <w:rsid w:val="00F426EE"/>
    <w:rsid w:val="00F42818"/>
    <w:rsid w:val="00F42A8F"/>
    <w:rsid w:val="00F42F53"/>
    <w:rsid w:val="00F43709"/>
    <w:rsid w:val="00F44441"/>
    <w:rsid w:val="00F4549D"/>
    <w:rsid w:val="00F45B5E"/>
    <w:rsid w:val="00F46815"/>
    <w:rsid w:val="00F47C6A"/>
    <w:rsid w:val="00F5067E"/>
    <w:rsid w:val="00F506FA"/>
    <w:rsid w:val="00F519A7"/>
    <w:rsid w:val="00F520FC"/>
    <w:rsid w:val="00F523CE"/>
    <w:rsid w:val="00F5244F"/>
    <w:rsid w:val="00F531E7"/>
    <w:rsid w:val="00F53A01"/>
    <w:rsid w:val="00F53B45"/>
    <w:rsid w:val="00F54F83"/>
    <w:rsid w:val="00F551FA"/>
    <w:rsid w:val="00F56A89"/>
    <w:rsid w:val="00F572F6"/>
    <w:rsid w:val="00F57BBB"/>
    <w:rsid w:val="00F602B7"/>
    <w:rsid w:val="00F60CBE"/>
    <w:rsid w:val="00F6107B"/>
    <w:rsid w:val="00F61166"/>
    <w:rsid w:val="00F6239A"/>
    <w:rsid w:val="00F62F3A"/>
    <w:rsid w:val="00F647BC"/>
    <w:rsid w:val="00F65242"/>
    <w:rsid w:val="00F65A97"/>
    <w:rsid w:val="00F66FB4"/>
    <w:rsid w:val="00F673A4"/>
    <w:rsid w:val="00F674B8"/>
    <w:rsid w:val="00F7002A"/>
    <w:rsid w:val="00F70E6E"/>
    <w:rsid w:val="00F714B0"/>
    <w:rsid w:val="00F71E7F"/>
    <w:rsid w:val="00F72085"/>
    <w:rsid w:val="00F7265B"/>
    <w:rsid w:val="00F74CA3"/>
    <w:rsid w:val="00F74FB3"/>
    <w:rsid w:val="00F75497"/>
    <w:rsid w:val="00F76C9A"/>
    <w:rsid w:val="00F7770F"/>
    <w:rsid w:val="00F8075F"/>
    <w:rsid w:val="00F81445"/>
    <w:rsid w:val="00F81707"/>
    <w:rsid w:val="00F82D3E"/>
    <w:rsid w:val="00F82F71"/>
    <w:rsid w:val="00F833D8"/>
    <w:rsid w:val="00F83A2E"/>
    <w:rsid w:val="00F84541"/>
    <w:rsid w:val="00F852D6"/>
    <w:rsid w:val="00F858BD"/>
    <w:rsid w:val="00F85944"/>
    <w:rsid w:val="00F85D84"/>
    <w:rsid w:val="00F86644"/>
    <w:rsid w:val="00F86E7A"/>
    <w:rsid w:val="00F87C5C"/>
    <w:rsid w:val="00F90C00"/>
    <w:rsid w:val="00F915FA"/>
    <w:rsid w:val="00F91AE7"/>
    <w:rsid w:val="00F92D48"/>
    <w:rsid w:val="00F930E0"/>
    <w:rsid w:val="00F9328A"/>
    <w:rsid w:val="00F93BC7"/>
    <w:rsid w:val="00F93E96"/>
    <w:rsid w:val="00F94B38"/>
    <w:rsid w:val="00F94CB2"/>
    <w:rsid w:val="00F94E90"/>
    <w:rsid w:val="00F958F0"/>
    <w:rsid w:val="00F95910"/>
    <w:rsid w:val="00F96E60"/>
    <w:rsid w:val="00F97697"/>
    <w:rsid w:val="00F97962"/>
    <w:rsid w:val="00F97CAC"/>
    <w:rsid w:val="00FA031D"/>
    <w:rsid w:val="00FA0AC5"/>
    <w:rsid w:val="00FA3BC9"/>
    <w:rsid w:val="00FA61DA"/>
    <w:rsid w:val="00FA65FD"/>
    <w:rsid w:val="00FA6605"/>
    <w:rsid w:val="00FA66F8"/>
    <w:rsid w:val="00FA677B"/>
    <w:rsid w:val="00FA6BF0"/>
    <w:rsid w:val="00FB01F9"/>
    <w:rsid w:val="00FB0343"/>
    <w:rsid w:val="00FB046A"/>
    <w:rsid w:val="00FB0D19"/>
    <w:rsid w:val="00FB0FC9"/>
    <w:rsid w:val="00FB233C"/>
    <w:rsid w:val="00FB259E"/>
    <w:rsid w:val="00FB2DDA"/>
    <w:rsid w:val="00FB61B7"/>
    <w:rsid w:val="00FB6D4E"/>
    <w:rsid w:val="00FB7491"/>
    <w:rsid w:val="00FB78C0"/>
    <w:rsid w:val="00FB7DA1"/>
    <w:rsid w:val="00FB7EFA"/>
    <w:rsid w:val="00FC0A4B"/>
    <w:rsid w:val="00FC0DF3"/>
    <w:rsid w:val="00FC106E"/>
    <w:rsid w:val="00FC1266"/>
    <w:rsid w:val="00FC1E3F"/>
    <w:rsid w:val="00FC427C"/>
    <w:rsid w:val="00FC4454"/>
    <w:rsid w:val="00FC45F1"/>
    <w:rsid w:val="00FC4A6D"/>
    <w:rsid w:val="00FC4B70"/>
    <w:rsid w:val="00FC5211"/>
    <w:rsid w:val="00FC784E"/>
    <w:rsid w:val="00FD0126"/>
    <w:rsid w:val="00FD01D8"/>
    <w:rsid w:val="00FD0342"/>
    <w:rsid w:val="00FD0754"/>
    <w:rsid w:val="00FD0E74"/>
    <w:rsid w:val="00FD0F22"/>
    <w:rsid w:val="00FD0FF2"/>
    <w:rsid w:val="00FD1FE4"/>
    <w:rsid w:val="00FD27CF"/>
    <w:rsid w:val="00FD2A7A"/>
    <w:rsid w:val="00FD3383"/>
    <w:rsid w:val="00FD3DF5"/>
    <w:rsid w:val="00FD4E75"/>
    <w:rsid w:val="00FD5A6E"/>
    <w:rsid w:val="00FD7B95"/>
    <w:rsid w:val="00FE078D"/>
    <w:rsid w:val="00FE0A1C"/>
    <w:rsid w:val="00FE228A"/>
    <w:rsid w:val="00FE26EA"/>
    <w:rsid w:val="00FE272A"/>
    <w:rsid w:val="00FE2DF0"/>
    <w:rsid w:val="00FE2E33"/>
    <w:rsid w:val="00FE30B6"/>
    <w:rsid w:val="00FE3465"/>
    <w:rsid w:val="00FE3C0E"/>
    <w:rsid w:val="00FE45C5"/>
    <w:rsid w:val="00FE47DC"/>
    <w:rsid w:val="00FE54FD"/>
    <w:rsid w:val="00FE6341"/>
    <w:rsid w:val="00FE7236"/>
    <w:rsid w:val="00FE793D"/>
    <w:rsid w:val="00FE7B50"/>
    <w:rsid w:val="00FF04AE"/>
    <w:rsid w:val="00FF09E2"/>
    <w:rsid w:val="00FF23F2"/>
    <w:rsid w:val="00FF2B5D"/>
    <w:rsid w:val="00FF3445"/>
    <w:rsid w:val="00FF3622"/>
    <w:rsid w:val="00FF430A"/>
    <w:rsid w:val="00FF4B10"/>
    <w:rsid w:val="00FF5368"/>
    <w:rsid w:val="00FF5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7"/>
    <o:shapelayout v:ext="edit">
      <o:idmap v:ext="edit" data="1"/>
    </o:shapelayout>
  </w:shapeDefaults>
  <w:decimalSymbol w:val="."/>
  <w:listSeparator w:val=","/>
  <w14:docId w14:val="59B5B756"/>
  <w15:chartTrackingRefBased/>
  <w15:docId w15:val="{98154889-FBB8-45AD-A053-8249BA28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Prestige 12cpi" w:hAnsi="Prestige 12cpi"/>
      <w:lang w:eastAsia="en-US"/>
    </w:rPr>
  </w:style>
  <w:style w:type="paragraph" w:styleId="Heading1">
    <w:name w:val="heading 1"/>
    <w:basedOn w:val="Normal"/>
    <w:next w:val="Normal"/>
    <w:qFormat/>
    <w:pPr>
      <w:keepNext/>
      <w:jc w:val="both"/>
      <w:outlineLvl w:val="0"/>
    </w:pPr>
    <w:rPr>
      <w:rFonts w:ascii="Times New Roman" w:hAnsi="Times New Roman"/>
      <w:i/>
      <w:sz w:val="24"/>
      <w:lang w:val="en-US"/>
    </w:rPr>
  </w:style>
  <w:style w:type="paragraph" w:styleId="Heading2">
    <w:name w:val="heading 2"/>
    <w:basedOn w:val="Normal"/>
    <w:next w:val="Normal"/>
    <w:qFormat/>
    <w:pPr>
      <w:keepNext/>
      <w:outlineLvl w:val="1"/>
    </w:pPr>
    <w:rPr>
      <w:rFonts w:ascii="Arial" w:hAnsi="Arial"/>
      <w:b/>
      <w:sz w:val="70"/>
      <w:lang w:val="en-US"/>
    </w:rPr>
  </w:style>
  <w:style w:type="paragraph" w:styleId="Heading3">
    <w:name w:val="heading 3"/>
    <w:basedOn w:val="Normal"/>
    <w:next w:val="Normal"/>
    <w:link w:val="Heading3Char"/>
    <w:qFormat/>
    <w:pPr>
      <w:keepNext/>
      <w:jc w:val="both"/>
      <w:outlineLvl w:val="2"/>
    </w:pPr>
    <w:rPr>
      <w:rFonts w:ascii="Times New Roman" w:hAnsi="Times New Roman"/>
      <w:sz w:val="24"/>
      <w:lang w:val="en-US"/>
    </w:rPr>
  </w:style>
  <w:style w:type="paragraph" w:styleId="Heading4">
    <w:name w:val="heading 4"/>
    <w:basedOn w:val="Normal"/>
    <w:next w:val="Normal"/>
    <w:qFormat/>
    <w:pPr>
      <w:keepNext/>
      <w:ind w:left="1440"/>
      <w:jc w:val="both"/>
      <w:outlineLvl w:val="3"/>
    </w:pPr>
    <w:rPr>
      <w:rFonts w:ascii="Times New Roman" w:hAnsi="Times New Roman"/>
      <w:sz w:val="24"/>
      <w:lang w:val="en-US"/>
    </w:rPr>
  </w:style>
  <w:style w:type="paragraph" w:styleId="Heading5">
    <w:name w:val="heading 5"/>
    <w:basedOn w:val="Normal"/>
    <w:next w:val="Normal"/>
    <w:qFormat/>
    <w:pPr>
      <w:keepNext/>
      <w:ind w:left="720" w:hanging="720"/>
      <w:jc w:val="both"/>
      <w:outlineLvl w:val="4"/>
    </w:pPr>
    <w:rPr>
      <w:rFonts w:ascii="Times New Roman" w:hAnsi="Times New Roman"/>
      <w:sz w:val="24"/>
      <w:lang w:val="en-US"/>
    </w:rPr>
  </w:style>
  <w:style w:type="paragraph" w:styleId="Heading6">
    <w:name w:val="heading 6"/>
    <w:basedOn w:val="Normal"/>
    <w:next w:val="Normal"/>
    <w:qFormat/>
    <w:pPr>
      <w:keepNext/>
      <w:ind w:left="2160" w:hanging="720"/>
      <w:jc w:val="both"/>
      <w:outlineLvl w:val="5"/>
    </w:pPr>
    <w:rPr>
      <w:rFonts w:ascii="Times New Roman" w:hAnsi="Times New Roman"/>
      <w:sz w:val="24"/>
      <w:lang w:val="en-US"/>
    </w:rPr>
  </w:style>
  <w:style w:type="paragraph" w:styleId="Heading7">
    <w:name w:val="heading 7"/>
    <w:basedOn w:val="Normal"/>
    <w:next w:val="Normal"/>
    <w:qFormat/>
    <w:pPr>
      <w:keepNext/>
      <w:outlineLvl w:val="6"/>
    </w:pPr>
    <w:rPr>
      <w:rFonts w:ascii="Times New Roman" w:hAnsi="Times New Roman"/>
      <w:sz w:val="24"/>
      <w:lang w:val="en-US"/>
    </w:rPr>
  </w:style>
  <w:style w:type="paragraph" w:styleId="Heading8">
    <w:name w:val="heading 8"/>
    <w:basedOn w:val="Normal"/>
    <w:next w:val="Normal"/>
    <w:qFormat/>
    <w:pPr>
      <w:keepNext/>
      <w:ind w:left="1800" w:firstLine="360"/>
      <w:outlineLvl w:val="7"/>
    </w:pPr>
    <w:rPr>
      <w:rFonts w:ascii="Times New Roman" w:hAnsi="Times New Roman"/>
      <w:iCs/>
      <w:sz w:val="24"/>
    </w:rPr>
  </w:style>
  <w:style w:type="paragraph" w:styleId="Heading9">
    <w:name w:val="heading 9"/>
    <w:basedOn w:val="Normal"/>
    <w:next w:val="Normal"/>
    <w:qFormat/>
    <w:pPr>
      <w:keepNext/>
      <w:jc w:val="center"/>
      <w:outlineLvl w:val="8"/>
    </w:pPr>
    <w:rPr>
      <w:rFonts w:ascii="Copperplate Gothic Light" w:hAnsi="Copperplate Gothic Light"/>
      <w:b/>
      <w:sz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BodyTextIndent">
    <w:name w:val="Body Text Indent"/>
    <w:basedOn w:val="Normal"/>
    <w:link w:val="BodyTextIndentChar"/>
    <w:pPr>
      <w:ind w:left="-1440"/>
      <w:jc w:val="both"/>
    </w:pPr>
    <w:rPr>
      <w:rFonts w:ascii="Times New Roman" w:hAnsi="Times New Roman"/>
      <w:sz w:val="24"/>
      <w:lang w:val="en-US"/>
    </w:rPr>
  </w:style>
  <w:style w:type="paragraph" w:styleId="BodyTextIndent2">
    <w:name w:val="Body Text Indent 2"/>
    <w:basedOn w:val="Normal"/>
    <w:link w:val="BodyTextIndent2Char"/>
    <w:pPr>
      <w:ind w:left="720" w:hanging="720"/>
      <w:jc w:val="both"/>
    </w:pPr>
    <w:rPr>
      <w:rFonts w:ascii="Times New Roman" w:hAnsi="Times New Roman"/>
      <w:sz w:val="24"/>
      <w:lang w:val="en-US"/>
    </w:rPr>
  </w:style>
  <w:style w:type="paragraph" w:styleId="BodyTextIndent3">
    <w:name w:val="Body Text Indent 3"/>
    <w:basedOn w:val="Normal"/>
    <w:pPr>
      <w:ind w:left="2160" w:hanging="1440"/>
      <w:jc w:val="both"/>
    </w:pPr>
    <w:rPr>
      <w:rFonts w:ascii="Times New Roman" w:hAnsi="Times New Roman"/>
      <w:sz w:val="24"/>
      <w:lang w:val="en-US"/>
    </w:rPr>
  </w:style>
  <w:style w:type="paragraph" w:styleId="BodyText">
    <w:name w:val="Body Text"/>
    <w:basedOn w:val="Normal"/>
    <w:link w:val="BodyTextChar"/>
    <w:pPr>
      <w:jc w:val="both"/>
    </w:pPr>
    <w:rPr>
      <w:rFonts w:ascii="Times New Roman" w:hAnsi="Times New Roman"/>
      <w:sz w:val="24"/>
      <w:lang w:val="en-U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2">
    <w:name w:val="Body Text 2"/>
    <w:basedOn w:val="Normal"/>
    <w:pPr>
      <w:jc w:val="center"/>
    </w:pPr>
    <w:rPr>
      <w:rFonts w:ascii="Bernhard Modern Roman" w:hAnsi="Bernhard Modern Roman"/>
      <w:sz w:val="28"/>
      <w:lang w:val="en-US"/>
    </w:rPr>
  </w:style>
  <w:style w:type="paragraph" w:styleId="BodyText3">
    <w:name w:val="Body Text 3"/>
    <w:basedOn w:val="Normal"/>
    <w:pPr>
      <w:jc w:val="both"/>
    </w:pPr>
    <w:rPr>
      <w:rFonts w:ascii="Times New Roman" w:hAnsi="Times New Roman"/>
      <w:i/>
      <w:iCs/>
      <w:sz w:val="24"/>
      <w:lang w:val="en-US"/>
    </w:rPr>
  </w:style>
  <w:style w:type="paragraph" w:styleId="BalloonText">
    <w:name w:val="Balloon Text"/>
    <w:basedOn w:val="Normal"/>
    <w:semiHidden/>
    <w:rsid w:val="002D2FE6"/>
    <w:rPr>
      <w:rFonts w:ascii="Tahoma" w:hAnsi="Tahoma" w:cs="Tahoma"/>
      <w:sz w:val="16"/>
      <w:szCs w:val="16"/>
    </w:rPr>
  </w:style>
  <w:style w:type="character" w:styleId="HTMLTypewriter">
    <w:name w:val="HTML Typewriter"/>
    <w:rsid w:val="001639E3"/>
    <w:rPr>
      <w:rFonts w:ascii="Courier New" w:eastAsia="Times New Roman" w:hAnsi="Courier New" w:cs="Courier New"/>
      <w:sz w:val="20"/>
      <w:szCs w:val="20"/>
    </w:rPr>
  </w:style>
  <w:style w:type="paragraph" w:styleId="DocumentMap">
    <w:name w:val="Document Map"/>
    <w:basedOn w:val="Normal"/>
    <w:semiHidden/>
    <w:rsid w:val="00C524B3"/>
    <w:pPr>
      <w:shd w:val="clear" w:color="auto" w:fill="000080"/>
    </w:pPr>
    <w:rPr>
      <w:rFonts w:ascii="Tahoma" w:hAnsi="Tahoma" w:cs="Tahoma"/>
    </w:rPr>
  </w:style>
  <w:style w:type="character" w:styleId="Hyperlink">
    <w:name w:val="Hyperlink"/>
    <w:rsid w:val="00F13ED1"/>
    <w:rPr>
      <w:color w:val="0000FF"/>
      <w:u w:val="single"/>
    </w:rPr>
  </w:style>
  <w:style w:type="character" w:styleId="Strong">
    <w:name w:val="Strong"/>
    <w:qFormat/>
    <w:rsid w:val="00992D09"/>
    <w:rPr>
      <w:b/>
      <w:bCs/>
    </w:rPr>
  </w:style>
  <w:style w:type="paragraph" w:styleId="ListParagraph">
    <w:name w:val="List Paragraph"/>
    <w:basedOn w:val="Normal"/>
    <w:uiPriority w:val="34"/>
    <w:qFormat/>
    <w:rsid w:val="00830062"/>
    <w:pPr>
      <w:spacing w:after="160" w:line="259" w:lineRule="auto"/>
      <w:ind w:left="720"/>
      <w:contextualSpacing/>
    </w:pPr>
    <w:rPr>
      <w:rFonts w:asciiTheme="minorHAnsi" w:eastAsiaTheme="minorHAnsi" w:hAnsiTheme="minorHAnsi" w:cstheme="minorBidi"/>
      <w:sz w:val="22"/>
      <w:szCs w:val="22"/>
    </w:rPr>
  </w:style>
  <w:style w:type="character" w:styleId="PageNumber">
    <w:name w:val="page number"/>
    <w:basedOn w:val="DefaultParagraphFont"/>
    <w:rsid w:val="00FB7DA1"/>
  </w:style>
  <w:style w:type="character" w:styleId="UnresolvedMention">
    <w:name w:val="Unresolved Mention"/>
    <w:basedOn w:val="DefaultParagraphFont"/>
    <w:uiPriority w:val="99"/>
    <w:semiHidden/>
    <w:unhideWhenUsed/>
    <w:rsid w:val="00F86E7A"/>
    <w:rPr>
      <w:color w:val="605E5C"/>
      <w:shd w:val="clear" w:color="auto" w:fill="E1DFDD"/>
    </w:rPr>
  </w:style>
  <w:style w:type="paragraph" w:customStyle="1" w:styleId="xmsobodytextindent2">
    <w:name w:val="x_msobodytextindent2"/>
    <w:basedOn w:val="Normal"/>
    <w:rsid w:val="009C5FCF"/>
    <w:pPr>
      <w:ind w:left="720" w:hanging="720"/>
      <w:jc w:val="both"/>
    </w:pPr>
    <w:rPr>
      <w:rFonts w:ascii="Times New Roman" w:eastAsiaTheme="minorHAnsi" w:hAnsi="Times New Roman"/>
      <w:sz w:val="24"/>
      <w:szCs w:val="24"/>
      <w:lang w:eastAsia="en-GB"/>
    </w:rPr>
  </w:style>
  <w:style w:type="character" w:customStyle="1" w:styleId="BodyTextIndentChar">
    <w:name w:val="Body Text Indent Char"/>
    <w:basedOn w:val="DefaultParagraphFont"/>
    <w:link w:val="BodyTextIndent"/>
    <w:rsid w:val="00E7499D"/>
    <w:rPr>
      <w:rFonts w:ascii="Times New Roman" w:hAnsi="Times New Roman"/>
      <w:sz w:val="24"/>
      <w:lang w:val="en-US" w:eastAsia="en-US"/>
    </w:rPr>
  </w:style>
  <w:style w:type="character" w:customStyle="1" w:styleId="BodyTextIndent2Char">
    <w:name w:val="Body Text Indent 2 Char"/>
    <w:basedOn w:val="DefaultParagraphFont"/>
    <w:link w:val="BodyTextIndent2"/>
    <w:rsid w:val="00E7499D"/>
    <w:rPr>
      <w:rFonts w:ascii="Times New Roman" w:hAnsi="Times New Roman"/>
      <w:sz w:val="24"/>
      <w:lang w:val="en-US" w:eastAsia="en-US"/>
    </w:rPr>
  </w:style>
  <w:style w:type="character" w:customStyle="1" w:styleId="BodyTextChar">
    <w:name w:val="Body Text Char"/>
    <w:basedOn w:val="DefaultParagraphFont"/>
    <w:link w:val="BodyText"/>
    <w:rsid w:val="009C424E"/>
    <w:rPr>
      <w:rFonts w:ascii="Times New Roman" w:hAnsi="Times New Roman"/>
      <w:sz w:val="24"/>
      <w:lang w:val="en-US" w:eastAsia="en-US"/>
    </w:rPr>
  </w:style>
  <w:style w:type="character" w:customStyle="1" w:styleId="Heading3Char">
    <w:name w:val="Heading 3 Char"/>
    <w:basedOn w:val="DefaultParagraphFont"/>
    <w:link w:val="Heading3"/>
    <w:uiPriority w:val="9"/>
    <w:rsid w:val="0086432A"/>
    <w:rPr>
      <w:rFonts w:ascii="Times New Roman" w:hAnsi="Times New Roman"/>
      <w:sz w:val="24"/>
      <w:lang w:val="en-US" w:eastAsia="en-US"/>
    </w:rPr>
  </w:style>
  <w:style w:type="table" w:styleId="TableGrid">
    <w:name w:val="Table Grid"/>
    <w:basedOn w:val="TableNormal"/>
    <w:uiPriority w:val="39"/>
    <w:rsid w:val="00FA66F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0878">
      <w:bodyDiv w:val="1"/>
      <w:marLeft w:val="0"/>
      <w:marRight w:val="0"/>
      <w:marTop w:val="0"/>
      <w:marBottom w:val="0"/>
      <w:divBdr>
        <w:top w:val="none" w:sz="0" w:space="0" w:color="auto"/>
        <w:left w:val="none" w:sz="0" w:space="0" w:color="auto"/>
        <w:bottom w:val="none" w:sz="0" w:space="0" w:color="auto"/>
        <w:right w:val="none" w:sz="0" w:space="0" w:color="auto"/>
      </w:divBdr>
    </w:div>
    <w:div w:id="68772854">
      <w:bodyDiv w:val="1"/>
      <w:marLeft w:val="0"/>
      <w:marRight w:val="0"/>
      <w:marTop w:val="0"/>
      <w:marBottom w:val="0"/>
      <w:divBdr>
        <w:top w:val="none" w:sz="0" w:space="0" w:color="auto"/>
        <w:left w:val="none" w:sz="0" w:space="0" w:color="auto"/>
        <w:bottom w:val="none" w:sz="0" w:space="0" w:color="auto"/>
        <w:right w:val="none" w:sz="0" w:space="0" w:color="auto"/>
      </w:divBdr>
    </w:div>
    <w:div w:id="118648081">
      <w:bodyDiv w:val="1"/>
      <w:marLeft w:val="0"/>
      <w:marRight w:val="0"/>
      <w:marTop w:val="0"/>
      <w:marBottom w:val="0"/>
      <w:divBdr>
        <w:top w:val="none" w:sz="0" w:space="0" w:color="auto"/>
        <w:left w:val="none" w:sz="0" w:space="0" w:color="auto"/>
        <w:bottom w:val="none" w:sz="0" w:space="0" w:color="auto"/>
        <w:right w:val="none" w:sz="0" w:space="0" w:color="auto"/>
      </w:divBdr>
    </w:div>
    <w:div w:id="125007437">
      <w:bodyDiv w:val="1"/>
      <w:marLeft w:val="0"/>
      <w:marRight w:val="0"/>
      <w:marTop w:val="0"/>
      <w:marBottom w:val="0"/>
      <w:divBdr>
        <w:top w:val="none" w:sz="0" w:space="0" w:color="auto"/>
        <w:left w:val="none" w:sz="0" w:space="0" w:color="auto"/>
        <w:bottom w:val="none" w:sz="0" w:space="0" w:color="auto"/>
        <w:right w:val="none" w:sz="0" w:space="0" w:color="auto"/>
      </w:divBdr>
    </w:div>
    <w:div w:id="179896463">
      <w:bodyDiv w:val="1"/>
      <w:marLeft w:val="0"/>
      <w:marRight w:val="0"/>
      <w:marTop w:val="0"/>
      <w:marBottom w:val="0"/>
      <w:divBdr>
        <w:top w:val="none" w:sz="0" w:space="0" w:color="auto"/>
        <w:left w:val="none" w:sz="0" w:space="0" w:color="auto"/>
        <w:bottom w:val="none" w:sz="0" w:space="0" w:color="auto"/>
        <w:right w:val="none" w:sz="0" w:space="0" w:color="auto"/>
      </w:divBdr>
    </w:div>
    <w:div w:id="187842461">
      <w:bodyDiv w:val="1"/>
      <w:marLeft w:val="0"/>
      <w:marRight w:val="0"/>
      <w:marTop w:val="0"/>
      <w:marBottom w:val="0"/>
      <w:divBdr>
        <w:top w:val="none" w:sz="0" w:space="0" w:color="auto"/>
        <w:left w:val="none" w:sz="0" w:space="0" w:color="auto"/>
        <w:bottom w:val="none" w:sz="0" w:space="0" w:color="auto"/>
        <w:right w:val="none" w:sz="0" w:space="0" w:color="auto"/>
      </w:divBdr>
    </w:div>
    <w:div w:id="203174254">
      <w:bodyDiv w:val="1"/>
      <w:marLeft w:val="0"/>
      <w:marRight w:val="0"/>
      <w:marTop w:val="0"/>
      <w:marBottom w:val="0"/>
      <w:divBdr>
        <w:top w:val="none" w:sz="0" w:space="0" w:color="auto"/>
        <w:left w:val="none" w:sz="0" w:space="0" w:color="auto"/>
        <w:bottom w:val="none" w:sz="0" w:space="0" w:color="auto"/>
        <w:right w:val="none" w:sz="0" w:space="0" w:color="auto"/>
      </w:divBdr>
    </w:div>
    <w:div w:id="210504234">
      <w:bodyDiv w:val="1"/>
      <w:marLeft w:val="0"/>
      <w:marRight w:val="0"/>
      <w:marTop w:val="0"/>
      <w:marBottom w:val="0"/>
      <w:divBdr>
        <w:top w:val="none" w:sz="0" w:space="0" w:color="auto"/>
        <w:left w:val="none" w:sz="0" w:space="0" w:color="auto"/>
        <w:bottom w:val="none" w:sz="0" w:space="0" w:color="auto"/>
        <w:right w:val="none" w:sz="0" w:space="0" w:color="auto"/>
      </w:divBdr>
    </w:div>
    <w:div w:id="241333258">
      <w:bodyDiv w:val="1"/>
      <w:marLeft w:val="0"/>
      <w:marRight w:val="0"/>
      <w:marTop w:val="0"/>
      <w:marBottom w:val="0"/>
      <w:divBdr>
        <w:top w:val="none" w:sz="0" w:space="0" w:color="auto"/>
        <w:left w:val="none" w:sz="0" w:space="0" w:color="auto"/>
        <w:bottom w:val="none" w:sz="0" w:space="0" w:color="auto"/>
        <w:right w:val="none" w:sz="0" w:space="0" w:color="auto"/>
      </w:divBdr>
    </w:div>
    <w:div w:id="250427912">
      <w:bodyDiv w:val="1"/>
      <w:marLeft w:val="0"/>
      <w:marRight w:val="0"/>
      <w:marTop w:val="0"/>
      <w:marBottom w:val="0"/>
      <w:divBdr>
        <w:top w:val="none" w:sz="0" w:space="0" w:color="auto"/>
        <w:left w:val="none" w:sz="0" w:space="0" w:color="auto"/>
        <w:bottom w:val="none" w:sz="0" w:space="0" w:color="auto"/>
        <w:right w:val="none" w:sz="0" w:space="0" w:color="auto"/>
      </w:divBdr>
    </w:div>
    <w:div w:id="259532991">
      <w:bodyDiv w:val="1"/>
      <w:marLeft w:val="0"/>
      <w:marRight w:val="0"/>
      <w:marTop w:val="0"/>
      <w:marBottom w:val="0"/>
      <w:divBdr>
        <w:top w:val="none" w:sz="0" w:space="0" w:color="auto"/>
        <w:left w:val="none" w:sz="0" w:space="0" w:color="auto"/>
        <w:bottom w:val="none" w:sz="0" w:space="0" w:color="auto"/>
        <w:right w:val="none" w:sz="0" w:space="0" w:color="auto"/>
      </w:divBdr>
    </w:div>
    <w:div w:id="291716408">
      <w:bodyDiv w:val="1"/>
      <w:marLeft w:val="0"/>
      <w:marRight w:val="0"/>
      <w:marTop w:val="0"/>
      <w:marBottom w:val="0"/>
      <w:divBdr>
        <w:top w:val="none" w:sz="0" w:space="0" w:color="auto"/>
        <w:left w:val="none" w:sz="0" w:space="0" w:color="auto"/>
        <w:bottom w:val="none" w:sz="0" w:space="0" w:color="auto"/>
        <w:right w:val="none" w:sz="0" w:space="0" w:color="auto"/>
      </w:divBdr>
    </w:div>
    <w:div w:id="304822623">
      <w:bodyDiv w:val="1"/>
      <w:marLeft w:val="0"/>
      <w:marRight w:val="0"/>
      <w:marTop w:val="0"/>
      <w:marBottom w:val="0"/>
      <w:divBdr>
        <w:top w:val="none" w:sz="0" w:space="0" w:color="auto"/>
        <w:left w:val="none" w:sz="0" w:space="0" w:color="auto"/>
        <w:bottom w:val="none" w:sz="0" w:space="0" w:color="auto"/>
        <w:right w:val="none" w:sz="0" w:space="0" w:color="auto"/>
      </w:divBdr>
    </w:div>
    <w:div w:id="309135331">
      <w:bodyDiv w:val="1"/>
      <w:marLeft w:val="0"/>
      <w:marRight w:val="0"/>
      <w:marTop w:val="0"/>
      <w:marBottom w:val="0"/>
      <w:divBdr>
        <w:top w:val="none" w:sz="0" w:space="0" w:color="auto"/>
        <w:left w:val="none" w:sz="0" w:space="0" w:color="auto"/>
        <w:bottom w:val="none" w:sz="0" w:space="0" w:color="auto"/>
        <w:right w:val="none" w:sz="0" w:space="0" w:color="auto"/>
      </w:divBdr>
    </w:div>
    <w:div w:id="325742262">
      <w:bodyDiv w:val="1"/>
      <w:marLeft w:val="0"/>
      <w:marRight w:val="0"/>
      <w:marTop w:val="0"/>
      <w:marBottom w:val="0"/>
      <w:divBdr>
        <w:top w:val="none" w:sz="0" w:space="0" w:color="auto"/>
        <w:left w:val="none" w:sz="0" w:space="0" w:color="auto"/>
        <w:bottom w:val="none" w:sz="0" w:space="0" w:color="auto"/>
        <w:right w:val="none" w:sz="0" w:space="0" w:color="auto"/>
      </w:divBdr>
    </w:div>
    <w:div w:id="330068363">
      <w:bodyDiv w:val="1"/>
      <w:marLeft w:val="0"/>
      <w:marRight w:val="0"/>
      <w:marTop w:val="0"/>
      <w:marBottom w:val="0"/>
      <w:divBdr>
        <w:top w:val="none" w:sz="0" w:space="0" w:color="auto"/>
        <w:left w:val="none" w:sz="0" w:space="0" w:color="auto"/>
        <w:bottom w:val="none" w:sz="0" w:space="0" w:color="auto"/>
        <w:right w:val="none" w:sz="0" w:space="0" w:color="auto"/>
      </w:divBdr>
    </w:div>
    <w:div w:id="337855858">
      <w:bodyDiv w:val="1"/>
      <w:marLeft w:val="0"/>
      <w:marRight w:val="0"/>
      <w:marTop w:val="0"/>
      <w:marBottom w:val="0"/>
      <w:divBdr>
        <w:top w:val="none" w:sz="0" w:space="0" w:color="auto"/>
        <w:left w:val="none" w:sz="0" w:space="0" w:color="auto"/>
        <w:bottom w:val="none" w:sz="0" w:space="0" w:color="auto"/>
        <w:right w:val="none" w:sz="0" w:space="0" w:color="auto"/>
      </w:divBdr>
    </w:div>
    <w:div w:id="341399968">
      <w:bodyDiv w:val="1"/>
      <w:marLeft w:val="0"/>
      <w:marRight w:val="0"/>
      <w:marTop w:val="0"/>
      <w:marBottom w:val="0"/>
      <w:divBdr>
        <w:top w:val="none" w:sz="0" w:space="0" w:color="auto"/>
        <w:left w:val="none" w:sz="0" w:space="0" w:color="auto"/>
        <w:bottom w:val="none" w:sz="0" w:space="0" w:color="auto"/>
        <w:right w:val="none" w:sz="0" w:space="0" w:color="auto"/>
      </w:divBdr>
    </w:div>
    <w:div w:id="379984423">
      <w:bodyDiv w:val="1"/>
      <w:marLeft w:val="0"/>
      <w:marRight w:val="0"/>
      <w:marTop w:val="0"/>
      <w:marBottom w:val="0"/>
      <w:divBdr>
        <w:top w:val="none" w:sz="0" w:space="0" w:color="auto"/>
        <w:left w:val="none" w:sz="0" w:space="0" w:color="auto"/>
        <w:bottom w:val="none" w:sz="0" w:space="0" w:color="auto"/>
        <w:right w:val="none" w:sz="0" w:space="0" w:color="auto"/>
      </w:divBdr>
    </w:div>
    <w:div w:id="381447263">
      <w:bodyDiv w:val="1"/>
      <w:marLeft w:val="0"/>
      <w:marRight w:val="0"/>
      <w:marTop w:val="0"/>
      <w:marBottom w:val="0"/>
      <w:divBdr>
        <w:top w:val="none" w:sz="0" w:space="0" w:color="auto"/>
        <w:left w:val="none" w:sz="0" w:space="0" w:color="auto"/>
        <w:bottom w:val="none" w:sz="0" w:space="0" w:color="auto"/>
        <w:right w:val="none" w:sz="0" w:space="0" w:color="auto"/>
      </w:divBdr>
      <w:divsChild>
        <w:div w:id="5484168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9410030">
              <w:marLeft w:val="0"/>
              <w:marRight w:val="0"/>
              <w:marTop w:val="0"/>
              <w:marBottom w:val="0"/>
              <w:divBdr>
                <w:top w:val="none" w:sz="0" w:space="0" w:color="auto"/>
                <w:left w:val="none" w:sz="0" w:space="0" w:color="auto"/>
                <w:bottom w:val="none" w:sz="0" w:space="0" w:color="auto"/>
                <w:right w:val="none" w:sz="0" w:space="0" w:color="auto"/>
              </w:divBdr>
              <w:divsChild>
                <w:div w:id="51975661">
                  <w:marLeft w:val="0"/>
                  <w:marRight w:val="0"/>
                  <w:marTop w:val="0"/>
                  <w:marBottom w:val="0"/>
                  <w:divBdr>
                    <w:top w:val="none" w:sz="0" w:space="0" w:color="auto"/>
                    <w:left w:val="none" w:sz="0" w:space="0" w:color="auto"/>
                    <w:bottom w:val="none" w:sz="0" w:space="0" w:color="auto"/>
                    <w:right w:val="none" w:sz="0" w:space="0" w:color="auto"/>
                  </w:divBdr>
                  <w:divsChild>
                    <w:div w:id="1072697308">
                      <w:marLeft w:val="0"/>
                      <w:marRight w:val="0"/>
                      <w:marTop w:val="0"/>
                      <w:marBottom w:val="0"/>
                      <w:divBdr>
                        <w:top w:val="none" w:sz="0" w:space="0" w:color="auto"/>
                        <w:left w:val="none" w:sz="0" w:space="0" w:color="auto"/>
                        <w:bottom w:val="none" w:sz="0" w:space="0" w:color="auto"/>
                        <w:right w:val="none" w:sz="0" w:space="0" w:color="auto"/>
                      </w:divBdr>
                      <w:divsChild>
                        <w:div w:id="1877740453">
                          <w:marLeft w:val="0"/>
                          <w:marRight w:val="0"/>
                          <w:marTop w:val="0"/>
                          <w:marBottom w:val="0"/>
                          <w:divBdr>
                            <w:top w:val="none" w:sz="0" w:space="0" w:color="auto"/>
                            <w:left w:val="none" w:sz="0" w:space="0" w:color="auto"/>
                            <w:bottom w:val="none" w:sz="0" w:space="0" w:color="auto"/>
                            <w:right w:val="none" w:sz="0" w:space="0" w:color="auto"/>
                          </w:divBdr>
                          <w:divsChild>
                            <w:div w:id="1255430640">
                              <w:marLeft w:val="0"/>
                              <w:marRight w:val="0"/>
                              <w:marTop w:val="0"/>
                              <w:marBottom w:val="0"/>
                              <w:divBdr>
                                <w:top w:val="none" w:sz="0" w:space="0" w:color="auto"/>
                                <w:left w:val="none" w:sz="0" w:space="0" w:color="auto"/>
                                <w:bottom w:val="none" w:sz="0" w:space="0" w:color="auto"/>
                                <w:right w:val="none" w:sz="0" w:space="0" w:color="auto"/>
                              </w:divBdr>
                              <w:divsChild>
                                <w:div w:id="126320127">
                                  <w:marLeft w:val="0"/>
                                  <w:marRight w:val="0"/>
                                  <w:marTop w:val="0"/>
                                  <w:marBottom w:val="0"/>
                                  <w:divBdr>
                                    <w:top w:val="none" w:sz="0" w:space="0" w:color="auto"/>
                                    <w:left w:val="none" w:sz="0" w:space="0" w:color="auto"/>
                                    <w:bottom w:val="none" w:sz="0" w:space="0" w:color="auto"/>
                                    <w:right w:val="none" w:sz="0" w:space="0" w:color="auto"/>
                                  </w:divBdr>
                                  <w:divsChild>
                                    <w:div w:id="1153180134">
                                      <w:marLeft w:val="0"/>
                                      <w:marRight w:val="0"/>
                                      <w:marTop w:val="0"/>
                                      <w:marBottom w:val="0"/>
                                      <w:divBdr>
                                        <w:top w:val="none" w:sz="0" w:space="0" w:color="auto"/>
                                        <w:left w:val="none" w:sz="0" w:space="0" w:color="auto"/>
                                        <w:bottom w:val="none" w:sz="0" w:space="0" w:color="auto"/>
                                        <w:right w:val="none" w:sz="0" w:space="0" w:color="auto"/>
                                      </w:divBdr>
                                      <w:divsChild>
                                        <w:div w:id="1620137745">
                                          <w:marLeft w:val="0"/>
                                          <w:marRight w:val="0"/>
                                          <w:marTop w:val="0"/>
                                          <w:marBottom w:val="0"/>
                                          <w:divBdr>
                                            <w:top w:val="none" w:sz="0" w:space="0" w:color="auto"/>
                                            <w:left w:val="none" w:sz="0" w:space="0" w:color="auto"/>
                                            <w:bottom w:val="none" w:sz="0" w:space="0" w:color="auto"/>
                                            <w:right w:val="none" w:sz="0" w:space="0" w:color="auto"/>
                                          </w:divBdr>
                                          <w:divsChild>
                                            <w:div w:id="796023853">
                                              <w:marLeft w:val="0"/>
                                              <w:marRight w:val="0"/>
                                              <w:marTop w:val="0"/>
                                              <w:marBottom w:val="0"/>
                                              <w:divBdr>
                                                <w:top w:val="none" w:sz="0" w:space="0" w:color="auto"/>
                                                <w:left w:val="none" w:sz="0" w:space="0" w:color="auto"/>
                                                <w:bottom w:val="none" w:sz="0" w:space="0" w:color="auto"/>
                                                <w:right w:val="none" w:sz="0" w:space="0" w:color="auto"/>
                                              </w:divBdr>
                                              <w:divsChild>
                                                <w:div w:id="1474518884">
                                                  <w:marLeft w:val="0"/>
                                                  <w:marRight w:val="0"/>
                                                  <w:marTop w:val="0"/>
                                                  <w:marBottom w:val="0"/>
                                                  <w:divBdr>
                                                    <w:top w:val="none" w:sz="0" w:space="0" w:color="auto"/>
                                                    <w:left w:val="none" w:sz="0" w:space="0" w:color="auto"/>
                                                    <w:bottom w:val="none" w:sz="0" w:space="0" w:color="auto"/>
                                                    <w:right w:val="none" w:sz="0" w:space="0" w:color="auto"/>
                                                  </w:divBdr>
                                                  <w:divsChild>
                                                    <w:div w:id="109944643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 w:id="385104143">
      <w:bodyDiv w:val="1"/>
      <w:marLeft w:val="0"/>
      <w:marRight w:val="0"/>
      <w:marTop w:val="0"/>
      <w:marBottom w:val="0"/>
      <w:divBdr>
        <w:top w:val="none" w:sz="0" w:space="0" w:color="auto"/>
        <w:left w:val="none" w:sz="0" w:space="0" w:color="auto"/>
        <w:bottom w:val="none" w:sz="0" w:space="0" w:color="auto"/>
        <w:right w:val="none" w:sz="0" w:space="0" w:color="auto"/>
      </w:divBdr>
    </w:div>
    <w:div w:id="447939858">
      <w:bodyDiv w:val="1"/>
      <w:marLeft w:val="0"/>
      <w:marRight w:val="0"/>
      <w:marTop w:val="0"/>
      <w:marBottom w:val="0"/>
      <w:divBdr>
        <w:top w:val="none" w:sz="0" w:space="0" w:color="auto"/>
        <w:left w:val="none" w:sz="0" w:space="0" w:color="auto"/>
        <w:bottom w:val="none" w:sz="0" w:space="0" w:color="auto"/>
        <w:right w:val="none" w:sz="0" w:space="0" w:color="auto"/>
      </w:divBdr>
    </w:div>
    <w:div w:id="468203245">
      <w:bodyDiv w:val="1"/>
      <w:marLeft w:val="0"/>
      <w:marRight w:val="0"/>
      <w:marTop w:val="0"/>
      <w:marBottom w:val="0"/>
      <w:divBdr>
        <w:top w:val="none" w:sz="0" w:space="0" w:color="auto"/>
        <w:left w:val="none" w:sz="0" w:space="0" w:color="auto"/>
        <w:bottom w:val="none" w:sz="0" w:space="0" w:color="auto"/>
        <w:right w:val="none" w:sz="0" w:space="0" w:color="auto"/>
      </w:divBdr>
    </w:div>
    <w:div w:id="486747590">
      <w:bodyDiv w:val="1"/>
      <w:marLeft w:val="0"/>
      <w:marRight w:val="0"/>
      <w:marTop w:val="0"/>
      <w:marBottom w:val="0"/>
      <w:divBdr>
        <w:top w:val="none" w:sz="0" w:space="0" w:color="auto"/>
        <w:left w:val="none" w:sz="0" w:space="0" w:color="auto"/>
        <w:bottom w:val="none" w:sz="0" w:space="0" w:color="auto"/>
        <w:right w:val="none" w:sz="0" w:space="0" w:color="auto"/>
      </w:divBdr>
    </w:div>
    <w:div w:id="517083899">
      <w:bodyDiv w:val="1"/>
      <w:marLeft w:val="0"/>
      <w:marRight w:val="0"/>
      <w:marTop w:val="0"/>
      <w:marBottom w:val="0"/>
      <w:divBdr>
        <w:top w:val="none" w:sz="0" w:space="0" w:color="auto"/>
        <w:left w:val="none" w:sz="0" w:space="0" w:color="auto"/>
        <w:bottom w:val="none" w:sz="0" w:space="0" w:color="auto"/>
        <w:right w:val="none" w:sz="0" w:space="0" w:color="auto"/>
      </w:divBdr>
    </w:div>
    <w:div w:id="546527237">
      <w:bodyDiv w:val="1"/>
      <w:marLeft w:val="0"/>
      <w:marRight w:val="0"/>
      <w:marTop w:val="0"/>
      <w:marBottom w:val="0"/>
      <w:divBdr>
        <w:top w:val="none" w:sz="0" w:space="0" w:color="auto"/>
        <w:left w:val="none" w:sz="0" w:space="0" w:color="auto"/>
        <w:bottom w:val="none" w:sz="0" w:space="0" w:color="auto"/>
        <w:right w:val="none" w:sz="0" w:space="0" w:color="auto"/>
      </w:divBdr>
    </w:div>
    <w:div w:id="564412628">
      <w:bodyDiv w:val="1"/>
      <w:marLeft w:val="0"/>
      <w:marRight w:val="0"/>
      <w:marTop w:val="0"/>
      <w:marBottom w:val="0"/>
      <w:divBdr>
        <w:top w:val="none" w:sz="0" w:space="0" w:color="auto"/>
        <w:left w:val="none" w:sz="0" w:space="0" w:color="auto"/>
        <w:bottom w:val="none" w:sz="0" w:space="0" w:color="auto"/>
        <w:right w:val="none" w:sz="0" w:space="0" w:color="auto"/>
      </w:divBdr>
    </w:div>
    <w:div w:id="590233991">
      <w:bodyDiv w:val="1"/>
      <w:marLeft w:val="0"/>
      <w:marRight w:val="0"/>
      <w:marTop w:val="0"/>
      <w:marBottom w:val="0"/>
      <w:divBdr>
        <w:top w:val="none" w:sz="0" w:space="0" w:color="auto"/>
        <w:left w:val="none" w:sz="0" w:space="0" w:color="auto"/>
        <w:bottom w:val="none" w:sz="0" w:space="0" w:color="auto"/>
        <w:right w:val="none" w:sz="0" w:space="0" w:color="auto"/>
      </w:divBdr>
    </w:div>
    <w:div w:id="597375673">
      <w:bodyDiv w:val="1"/>
      <w:marLeft w:val="0"/>
      <w:marRight w:val="0"/>
      <w:marTop w:val="0"/>
      <w:marBottom w:val="0"/>
      <w:divBdr>
        <w:top w:val="none" w:sz="0" w:space="0" w:color="auto"/>
        <w:left w:val="none" w:sz="0" w:space="0" w:color="auto"/>
        <w:bottom w:val="none" w:sz="0" w:space="0" w:color="auto"/>
        <w:right w:val="none" w:sz="0" w:space="0" w:color="auto"/>
      </w:divBdr>
    </w:div>
    <w:div w:id="612130597">
      <w:bodyDiv w:val="1"/>
      <w:marLeft w:val="0"/>
      <w:marRight w:val="0"/>
      <w:marTop w:val="0"/>
      <w:marBottom w:val="0"/>
      <w:divBdr>
        <w:top w:val="none" w:sz="0" w:space="0" w:color="auto"/>
        <w:left w:val="none" w:sz="0" w:space="0" w:color="auto"/>
        <w:bottom w:val="none" w:sz="0" w:space="0" w:color="auto"/>
        <w:right w:val="none" w:sz="0" w:space="0" w:color="auto"/>
      </w:divBdr>
    </w:div>
    <w:div w:id="624241343">
      <w:bodyDiv w:val="1"/>
      <w:marLeft w:val="0"/>
      <w:marRight w:val="0"/>
      <w:marTop w:val="0"/>
      <w:marBottom w:val="0"/>
      <w:divBdr>
        <w:top w:val="none" w:sz="0" w:space="0" w:color="auto"/>
        <w:left w:val="none" w:sz="0" w:space="0" w:color="auto"/>
        <w:bottom w:val="none" w:sz="0" w:space="0" w:color="auto"/>
        <w:right w:val="none" w:sz="0" w:space="0" w:color="auto"/>
      </w:divBdr>
    </w:div>
    <w:div w:id="656230472">
      <w:bodyDiv w:val="1"/>
      <w:marLeft w:val="0"/>
      <w:marRight w:val="0"/>
      <w:marTop w:val="0"/>
      <w:marBottom w:val="0"/>
      <w:divBdr>
        <w:top w:val="none" w:sz="0" w:space="0" w:color="auto"/>
        <w:left w:val="none" w:sz="0" w:space="0" w:color="auto"/>
        <w:bottom w:val="none" w:sz="0" w:space="0" w:color="auto"/>
        <w:right w:val="none" w:sz="0" w:space="0" w:color="auto"/>
      </w:divBdr>
    </w:div>
    <w:div w:id="660543894">
      <w:bodyDiv w:val="1"/>
      <w:marLeft w:val="0"/>
      <w:marRight w:val="0"/>
      <w:marTop w:val="0"/>
      <w:marBottom w:val="0"/>
      <w:divBdr>
        <w:top w:val="none" w:sz="0" w:space="0" w:color="auto"/>
        <w:left w:val="none" w:sz="0" w:space="0" w:color="auto"/>
        <w:bottom w:val="none" w:sz="0" w:space="0" w:color="auto"/>
        <w:right w:val="none" w:sz="0" w:space="0" w:color="auto"/>
      </w:divBdr>
    </w:div>
    <w:div w:id="672806344">
      <w:bodyDiv w:val="1"/>
      <w:marLeft w:val="0"/>
      <w:marRight w:val="0"/>
      <w:marTop w:val="0"/>
      <w:marBottom w:val="0"/>
      <w:divBdr>
        <w:top w:val="none" w:sz="0" w:space="0" w:color="auto"/>
        <w:left w:val="none" w:sz="0" w:space="0" w:color="auto"/>
        <w:bottom w:val="none" w:sz="0" w:space="0" w:color="auto"/>
        <w:right w:val="none" w:sz="0" w:space="0" w:color="auto"/>
      </w:divBdr>
    </w:div>
    <w:div w:id="684097225">
      <w:bodyDiv w:val="1"/>
      <w:marLeft w:val="0"/>
      <w:marRight w:val="0"/>
      <w:marTop w:val="0"/>
      <w:marBottom w:val="0"/>
      <w:divBdr>
        <w:top w:val="none" w:sz="0" w:space="0" w:color="auto"/>
        <w:left w:val="none" w:sz="0" w:space="0" w:color="auto"/>
        <w:bottom w:val="none" w:sz="0" w:space="0" w:color="auto"/>
        <w:right w:val="none" w:sz="0" w:space="0" w:color="auto"/>
      </w:divBdr>
    </w:div>
    <w:div w:id="684938207">
      <w:bodyDiv w:val="1"/>
      <w:marLeft w:val="0"/>
      <w:marRight w:val="0"/>
      <w:marTop w:val="0"/>
      <w:marBottom w:val="0"/>
      <w:divBdr>
        <w:top w:val="none" w:sz="0" w:space="0" w:color="auto"/>
        <w:left w:val="none" w:sz="0" w:space="0" w:color="auto"/>
        <w:bottom w:val="none" w:sz="0" w:space="0" w:color="auto"/>
        <w:right w:val="none" w:sz="0" w:space="0" w:color="auto"/>
      </w:divBdr>
    </w:div>
    <w:div w:id="707295385">
      <w:bodyDiv w:val="1"/>
      <w:marLeft w:val="0"/>
      <w:marRight w:val="0"/>
      <w:marTop w:val="0"/>
      <w:marBottom w:val="0"/>
      <w:divBdr>
        <w:top w:val="none" w:sz="0" w:space="0" w:color="auto"/>
        <w:left w:val="none" w:sz="0" w:space="0" w:color="auto"/>
        <w:bottom w:val="none" w:sz="0" w:space="0" w:color="auto"/>
        <w:right w:val="none" w:sz="0" w:space="0" w:color="auto"/>
      </w:divBdr>
    </w:div>
    <w:div w:id="712464116">
      <w:bodyDiv w:val="1"/>
      <w:marLeft w:val="0"/>
      <w:marRight w:val="0"/>
      <w:marTop w:val="0"/>
      <w:marBottom w:val="0"/>
      <w:divBdr>
        <w:top w:val="none" w:sz="0" w:space="0" w:color="auto"/>
        <w:left w:val="none" w:sz="0" w:space="0" w:color="auto"/>
        <w:bottom w:val="none" w:sz="0" w:space="0" w:color="auto"/>
        <w:right w:val="none" w:sz="0" w:space="0" w:color="auto"/>
      </w:divBdr>
    </w:div>
    <w:div w:id="714693259">
      <w:bodyDiv w:val="1"/>
      <w:marLeft w:val="0"/>
      <w:marRight w:val="0"/>
      <w:marTop w:val="0"/>
      <w:marBottom w:val="0"/>
      <w:divBdr>
        <w:top w:val="none" w:sz="0" w:space="0" w:color="auto"/>
        <w:left w:val="none" w:sz="0" w:space="0" w:color="auto"/>
        <w:bottom w:val="none" w:sz="0" w:space="0" w:color="auto"/>
        <w:right w:val="none" w:sz="0" w:space="0" w:color="auto"/>
      </w:divBdr>
    </w:div>
    <w:div w:id="732195877">
      <w:bodyDiv w:val="1"/>
      <w:marLeft w:val="0"/>
      <w:marRight w:val="0"/>
      <w:marTop w:val="0"/>
      <w:marBottom w:val="0"/>
      <w:divBdr>
        <w:top w:val="none" w:sz="0" w:space="0" w:color="auto"/>
        <w:left w:val="none" w:sz="0" w:space="0" w:color="auto"/>
        <w:bottom w:val="none" w:sz="0" w:space="0" w:color="auto"/>
        <w:right w:val="none" w:sz="0" w:space="0" w:color="auto"/>
      </w:divBdr>
    </w:div>
    <w:div w:id="752094138">
      <w:bodyDiv w:val="1"/>
      <w:marLeft w:val="0"/>
      <w:marRight w:val="0"/>
      <w:marTop w:val="0"/>
      <w:marBottom w:val="0"/>
      <w:divBdr>
        <w:top w:val="none" w:sz="0" w:space="0" w:color="auto"/>
        <w:left w:val="none" w:sz="0" w:space="0" w:color="auto"/>
        <w:bottom w:val="none" w:sz="0" w:space="0" w:color="auto"/>
        <w:right w:val="none" w:sz="0" w:space="0" w:color="auto"/>
      </w:divBdr>
    </w:div>
    <w:div w:id="782310036">
      <w:bodyDiv w:val="1"/>
      <w:marLeft w:val="0"/>
      <w:marRight w:val="0"/>
      <w:marTop w:val="0"/>
      <w:marBottom w:val="0"/>
      <w:divBdr>
        <w:top w:val="none" w:sz="0" w:space="0" w:color="auto"/>
        <w:left w:val="none" w:sz="0" w:space="0" w:color="auto"/>
        <w:bottom w:val="none" w:sz="0" w:space="0" w:color="auto"/>
        <w:right w:val="none" w:sz="0" w:space="0" w:color="auto"/>
      </w:divBdr>
    </w:div>
    <w:div w:id="812874272">
      <w:bodyDiv w:val="1"/>
      <w:marLeft w:val="0"/>
      <w:marRight w:val="0"/>
      <w:marTop w:val="0"/>
      <w:marBottom w:val="0"/>
      <w:divBdr>
        <w:top w:val="none" w:sz="0" w:space="0" w:color="auto"/>
        <w:left w:val="none" w:sz="0" w:space="0" w:color="auto"/>
        <w:bottom w:val="none" w:sz="0" w:space="0" w:color="auto"/>
        <w:right w:val="none" w:sz="0" w:space="0" w:color="auto"/>
      </w:divBdr>
    </w:div>
    <w:div w:id="820774130">
      <w:bodyDiv w:val="1"/>
      <w:marLeft w:val="0"/>
      <w:marRight w:val="0"/>
      <w:marTop w:val="0"/>
      <w:marBottom w:val="0"/>
      <w:divBdr>
        <w:top w:val="none" w:sz="0" w:space="0" w:color="auto"/>
        <w:left w:val="none" w:sz="0" w:space="0" w:color="auto"/>
        <w:bottom w:val="none" w:sz="0" w:space="0" w:color="auto"/>
        <w:right w:val="none" w:sz="0" w:space="0" w:color="auto"/>
      </w:divBdr>
    </w:div>
    <w:div w:id="941187804">
      <w:bodyDiv w:val="1"/>
      <w:marLeft w:val="0"/>
      <w:marRight w:val="0"/>
      <w:marTop w:val="0"/>
      <w:marBottom w:val="0"/>
      <w:divBdr>
        <w:top w:val="none" w:sz="0" w:space="0" w:color="auto"/>
        <w:left w:val="none" w:sz="0" w:space="0" w:color="auto"/>
        <w:bottom w:val="none" w:sz="0" w:space="0" w:color="auto"/>
        <w:right w:val="none" w:sz="0" w:space="0" w:color="auto"/>
      </w:divBdr>
    </w:div>
    <w:div w:id="948245073">
      <w:bodyDiv w:val="1"/>
      <w:marLeft w:val="0"/>
      <w:marRight w:val="0"/>
      <w:marTop w:val="0"/>
      <w:marBottom w:val="0"/>
      <w:divBdr>
        <w:top w:val="none" w:sz="0" w:space="0" w:color="auto"/>
        <w:left w:val="none" w:sz="0" w:space="0" w:color="auto"/>
        <w:bottom w:val="none" w:sz="0" w:space="0" w:color="auto"/>
        <w:right w:val="none" w:sz="0" w:space="0" w:color="auto"/>
      </w:divBdr>
    </w:div>
    <w:div w:id="953442615">
      <w:bodyDiv w:val="1"/>
      <w:marLeft w:val="0"/>
      <w:marRight w:val="0"/>
      <w:marTop w:val="0"/>
      <w:marBottom w:val="0"/>
      <w:divBdr>
        <w:top w:val="none" w:sz="0" w:space="0" w:color="auto"/>
        <w:left w:val="none" w:sz="0" w:space="0" w:color="auto"/>
        <w:bottom w:val="none" w:sz="0" w:space="0" w:color="auto"/>
        <w:right w:val="none" w:sz="0" w:space="0" w:color="auto"/>
      </w:divBdr>
    </w:div>
    <w:div w:id="970357747">
      <w:bodyDiv w:val="1"/>
      <w:marLeft w:val="0"/>
      <w:marRight w:val="0"/>
      <w:marTop w:val="0"/>
      <w:marBottom w:val="0"/>
      <w:divBdr>
        <w:top w:val="none" w:sz="0" w:space="0" w:color="auto"/>
        <w:left w:val="none" w:sz="0" w:space="0" w:color="auto"/>
        <w:bottom w:val="none" w:sz="0" w:space="0" w:color="auto"/>
        <w:right w:val="none" w:sz="0" w:space="0" w:color="auto"/>
      </w:divBdr>
    </w:div>
    <w:div w:id="1028871502">
      <w:bodyDiv w:val="1"/>
      <w:marLeft w:val="0"/>
      <w:marRight w:val="0"/>
      <w:marTop w:val="0"/>
      <w:marBottom w:val="0"/>
      <w:divBdr>
        <w:top w:val="none" w:sz="0" w:space="0" w:color="auto"/>
        <w:left w:val="none" w:sz="0" w:space="0" w:color="auto"/>
        <w:bottom w:val="none" w:sz="0" w:space="0" w:color="auto"/>
        <w:right w:val="none" w:sz="0" w:space="0" w:color="auto"/>
      </w:divBdr>
    </w:div>
    <w:div w:id="1068531598">
      <w:bodyDiv w:val="1"/>
      <w:marLeft w:val="0"/>
      <w:marRight w:val="0"/>
      <w:marTop w:val="0"/>
      <w:marBottom w:val="0"/>
      <w:divBdr>
        <w:top w:val="none" w:sz="0" w:space="0" w:color="auto"/>
        <w:left w:val="none" w:sz="0" w:space="0" w:color="auto"/>
        <w:bottom w:val="none" w:sz="0" w:space="0" w:color="auto"/>
        <w:right w:val="none" w:sz="0" w:space="0" w:color="auto"/>
      </w:divBdr>
    </w:div>
    <w:div w:id="1077552292">
      <w:bodyDiv w:val="1"/>
      <w:marLeft w:val="0"/>
      <w:marRight w:val="0"/>
      <w:marTop w:val="0"/>
      <w:marBottom w:val="0"/>
      <w:divBdr>
        <w:top w:val="none" w:sz="0" w:space="0" w:color="auto"/>
        <w:left w:val="none" w:sz="0" w:space="0" w:color="auto"/>
        <w:bottom w:val="none" w:sz="0" w:space="0" w:color="auto"/>
        <w:right w:val="none" w:sz="0" w:space="0" w:color="auto"/>
      </w:divBdr>
    </w:div>
    <w:div w:id="1136482671">
      <w:bodyDiv w:val="1"/>
      <w:marLeft w:val="0"/>
      <w:marRight w:val="0"/>
      <w:marTop w:val="0"/>
      <w:marBottom w:val="0"/>
      <w:divBdr>
        <w:top w:val="none" w:sz="0" w:space="0" w:color="auto"/>
        <w:left w:val="none" w:sz="0" w:space="0" w:color="auto"/>
        <w:bottom w:val="none" w:sz="0" w:space="0" w:color="auto"/>
        <w:right w:val="none" w:sz="0" w:space="0" w:color="auto"/>
      </w:divBdr>
    </w:div>
    <w:div w:id="1163817084">
      <w:bodyDiv w:val="1"/>
      <w:marLeft w:val="0"/>
      <w:marRight w:val="0"/>
      <w:marTop w:val="0"/>
      <w:marBottom w:val="0"/>
      <w:divBdr>
        <w:top w:val="none" w:sz="0" w:space="0" w:color="auto"/>
        <w:left w:val="none" w:sz="0" w:space="0" w:color="auto"/>
        <w:bottom w:val="none" w:sz="0" w:space="0" w:color="auto"/>
        <w:right w:val="none" w:sz="0" w:space="0" w:color="auto"/>
      </w:divBdr>
    </w:div>
    <w:div w:id="1182166209">
      <w:bodyDiv w:val="1"/>
      <w:marLeft w:val="0"/>
      <w:marRight w:val="0"/>
      <w:marTop w:val="0"/>
      <w:marBottom w:val="0"/>
      <w:divBdr>
        <w:top w:val="none" w:sz="0" w:space="0" w:color="auto"/>
        <w:left w:val="none" w:sz="0" w:space="0" w:color="auto"/>
        <w:bottom w:val="none" w:sz="0" w:space="0" w:color="auto"/>
        <w:right w:val="none" w:sz="0" w:space="0" w:color="auto"/>
      </w:divBdr>
    </w:div>
    <w:div w:id="1216351842">
      <w:bodyDiv w:val="1"/>
      <w:marLeft w:val="0"/>
      <w:marRight w:val="0"/>
      <w:marTop w:val="0"/>
      <w:marBottom w:val="0"/>
      <w:divBdr>
        <w:top w:val="none" w:sz="0" w:space="0" w:color="auto"/>
        <w:left w:val="none" w:sz="0" w:space="0" w:color="auto"/>
        <w:bottom w:val="none" w:sz="0" w:space="0" w:color="auto"/>
        <w:right w:val="none" w:sz="0" w:space="0" w:color="auto"/>
      </w:divBdr>
    </w:div>
    <w:div w:id="1233010044">
      <w:bodyDiv w:val="1"/>
      <w:marLeft w:val="0"/>
      <w:marRight w:val="0"/>
      <w:marTop w:val="0"/>
      <w:marBottom w:val="0"/>
      <w:divBdr>
        <w:top w:val="none" w:sz="0" w:space="0" w:color="auto"/>
        <w:left w:val="none" w:sz="0" w:space="0" w:color="auto"/>
        <w:bottom w:val="none" w:sz="0" w:space="0" w:color="auto"/>
        <w:right w:val="none" w:sz="0" w:space="0" w:color="auto"/>
      </w:divBdr>
    </w:div>
    <w:div w:id="1256668526">
      <w:bodyDiv w:val="1"/>
      <w:marLeft w:val="0"/>
      <w:marRight w:val="0"/>
      <w:marTop w:val="0"/>
      <w:marBottom w:val="0"/>
      <w:divBdr>
        <w:top w:val="none" w:sz="0" w:space="0" w:color="auto"/>
        <w:left w:val="none" w:sz="0" w:space="0" w:color="auto"/>
        <w:bottom w:val="none" w:sz="0" w:space="0" w:color="auto"/>
        <w:right w:val="none" w:sz="0" w:space="0" w:color="auto"/>
      </w:divBdr>
    </w:div>
    <w:div w:id="1281837538">
      <w:bodyDiv w:val="1"/>
      <w:marLeft w:val="0"/>
      <w:marRight w:val="0"/>
      <w:marTop w:val="0"/>
      <w:marBottom w:val="0"/>
      <w:divBdr>
        <w:top w:val="none" w:sz="0" w:space="0" w:color="auto"/>
        <w:left w:val="none" w:sz="0" w:space="0" w:color="auto"/>
        <w:bottom w:val="none" w:sz="0" w:space="0" w:color="auto"/>
        <w:right w:val="none" w:sz="0" w:space="0" w:color="auto"/>
      </w:divBdr>
    </w:div>
    <w:div w:id="1295210736">
      <w:bodyDiv w:val="1"/>
      <w:marLeft w:val="0"/>
      <w:marRight w:val="0"/>
      <w:marTop w:val="0"/>
      <w:marBottom w:val="0"/>
      <w:divBdr>
        <w:top w:val="none" w:sz="0" w:space="0" w:color="auto"/>
        <w:left w:val="none" w:sz="0" w:space="0" w:color="auto"/>
        <w:bottom w:val="none" w:sz="0" w:space="0" w:color="auto"/>
        <w:right w:val="none" w:sz="0" w:space="0" w:color="auto"/>
      </w:divBdr>
    </w:div>
    <w:div w:id="1299190330">
      <w:bodyDiv w:val="1"/>
      <w:marLeft w:val="0"/>
      <w:marRight w:val="0"/>
      <w:marTop w:val="0"/>
      <w:marBottom w:val="0"/>
      <w:divBdr>
        <w:top w:val="none" w:sz="0" w:space="0" w:color="auto"/>
        <w:left w:val="none" w:sz="0" w:space="0" w:color="auto"/>
        <w:bottom w:val="none" w:sz="0" w:space="0" w:color="auto"/>
        <w:right w:val="none" w:sz="0" w:space="0" w:color="auto"/>
      </w:divBdr>
    </w:div>
    <w:div w:id="1325427226">
      <w:bodyDiv w:val="1"/>
      <w:marLeft w:val="0"/>
      <w:marRight w:val="0"/>
      <w:marTop w:val="0"/>
      <w:marBottom w:val="0"/>
      <w:divBdr>
        <w:top w:val="none" w:sz="0" w:space="0" w:color="auto"/>
        <w:left w:val="none" w:sz="0" w:space="0" w:color="auto"/>
        <w:bottom w:val="none" w:sz="0" w:space="0" w:color="auto"/>
        <w:right w:val="none" w:sz="0" w:space="0" w:color="auto"/>
      </w:divBdr>
    </w:div>
    <w:div w:id="1325822512">
      <w:bodyDiv w:val="1"/>
      <w:marLeft w:val="0"/>
      <w:marRight w:val="0"/>
      <w:marTop w:val="0"/>
      <w:marBottom w:val="0"/>
      <w:divBdr>
        <w:top w:val="none" w:sz="0" w:space="0" w:color="auto"/>
        <w:left w:val="none" w:sz="0" w:space="0" w:color="auto"/>
        <w:bottom w:val="none" w:sz="0" w:space="0" w:color="auto"/>
        <w:right w:val="none" w:sz="0" w:space="0" w:color="auto"/>
      </w:divBdr>
    </w:div>
    <w:div w:id="1328747295">
      <w:bodyDiv w:val="1"/>
      <w:marLeft w:val="0"/>
      <w:marRight w:val="0"/>
      <w:marTop w:val="0"/>
      <w:marBottom w:val="0"/>
      <w:divBdr>
        <w:top w:val="none" w:sz="0" w:space="0" w:color="auto"/>
        <w:left w:val="none" w:sz="0" w:space="0" w:color="auto"/>
        <w:bottom w:val="none" w:sz="0" w:space="0" w:color="auto"/>
        <w:right w:val="none" w:sz="0" w:space="0" w:color="auto"/>
      </w:divBdr>
    </w:div>
    <w:div w:id="1335844239">
      <w:bodyDiv w:val="1"/>
      <w:marLeft w:val="0"/>
      <w:marRight w:val="0"/>
      <w:marTop w:val="0"/>
      <w:marBottom w:val="0"/>
      <w:divBdr>
        <w:top w:val="none" w:sz="0" w:space="0" w:color="auto"/>
        <w:left w:val="none" w:sz="0" w:space="0" w:color="auto"/>
        <w:bottom w:val="none" w:sz="0" w:space="0" w:color="auto"/>
        <w:right w:val="none" w:sz="0" w:space="0" w:color="auto"/>
      </w:divBdr>
    </w:div>
    <w:div w:id="1342925902">
      <w:bodyDiv w:val="1"/>
      <w:marLeft w:val="0"/>
      <w:marRight w:val="0"/>
      <w:marTop w:val="0"/>
      <w:marBottom w:val="0"/>
      <w:divBdr>
        <w:top w:val="none" w:sz="0" w:space="0" w:color="auto"/>
        <w:left w:val="none" w:sz="0" w:space="0" w:color="auto"/>
        <w:bottom w:val="none" w:sz="0" w:space="0" w:color="auto"/>
        <w:right w:val="none" w:sz="0" w:space="0" w:color="auto"/>
      </w:divBdr>
    </w:div>
    <w:div w:id="1358700951">
      <w:bodyDiv w:val="1"/>
      <w:marLeft w:val="0"/>
      <w:marRight w:val="0"/>
      <w:marTop w:val="0"/>
      <w:marBottom w:val="0"/>
      <w:divBdr>
        <w:top w:val="none" w:sz="0" w:space="0" w:color="auto"/>
        <w:left w:val="none" w:sz="0" w:space="0" w:color="auto"/>
        <w:bottom w:val="none" w:sz="0" w:space="0" w:color="auto"/>
        <w:right w:val="none" w:sz="0" w:space="0" w:color="auto"/>
      </w:divBdr>
    </w:div>
    <w:div w:id="1362434012">
      <w:bodyDiv w:val="1"/>
      <w:marLeft w:val="0"/>
      <w:marRight w:val="0"/>
      <w:marTop w:val="0"/>
      <w:marBottom w:val="0"/>
      <w:divBdr>
        <w:top w:val="none" w:sz="0" w:space="0" w:color="auto"/>
        <w:left w:val="none" w:sz="0" w:space="0" w:color="auto"/>
        <w:bottom w:val="none" w:sz="0" w:space="0" w:color="auto"/>
        <w:right w:val="none" w:sz="0" w:space="0" w:color="auto"/>
      </w:divBdr>
    </w:div>
    <w:div w:id="1373459951">
      <w:bodyDiv w:val="1"/>
      <w:marLeft w:val="0"/>
      <w:marRight w:val="0"/>
      <w:marTop w:val="0"/>
      <w:marBottom w:val="0"/>
      <w:divBdr>
        <w:top w:val="none" w:sz="0" w:space="0" w:color="auto"/>
        <w:left w:val="none" w:sz="0" w:space="0" w:color="auto"/>
        <w:bottom w:val="none" w:sz="0" w:space="0" w:color="auto"/>
        <w:right w:val="none" w:sz="0" w:space="0" w:color="auto"/>
      </w:divBdr>
    </w:div>
    <w:div w:id="1387411817">
      <w:bodyDiv w:val="1"/>
      <w:marLeft w:val="0"/>
      <w:marRight w:val="0"/>
      <w:marTop w:val="0"/>
      <w:marBottom w:val="0"/>
      <w:divBdr>
        <w:top w:val="none" w:sz="0" w:space="0" w:color="auto"/>
        <w:left w:val="none" w:sz="0" w:space="0" w:color="auto"/>
        <w:bottom w:val="none" w:sz="0" w:space="0" w:color="auto"/>
        <w:right w:val="none" w:sz="0" w:space="0" w:color="auto"/>
      </w:divBdr>
    </w:div>
    <w:div w:id="1396008753">
      <w:bodyDiv w:val="1"/>
      <w:marLeft w:val="0"/>
      <w:marRight w:val="0"/>
      <w:marTop w:val="0"/>
      <w:marBottom w:val="0"/>
      <w:divBdr>
        <w:top w:val="none" w:sz="0" w:space="0" w:color="auto"/>
        <w:left w:val="none" w:sz="0" w:space="0" w:color="auto"/>
        <w:bottom w:val="none" w:sz="0" w:space="0" w:color="auto"/>
        <w:right w:val="none" w:sz="0" w:space="0" w:color="auto"/>
      </w:divBdr>
    </w:div>
    <w:div w:id="1409495958">
      <w:bodyDiv w:val="1"/>
      <w:marLeft w:val="0"/>
      <w:marRight w:val="0"/>
      <w:marTop w:val="0"/>
      <w:marBottom w:val="0"/>
      <w:divBdr>
        <w:top w:val="none" w:sz="0" w:space="0" w:color="auto"/>
        <w:left w:val="none" w:sz="0" w:space="0" w:color="auto"/>
        <w:bottom w:val="none" w:sz="0" w:space="0" w:color="auto"/>
        <w:right w:val="none" w:sz="0" w:space="0" w:color="auto"/>
      </w:divBdr>
    </w:div>
    <w:div w:id="1420179459">
      <w:bodyDiv w:val="1"/>
      <w:marLeft w:val="0"/>
      <w:marRight w:val="0"/>
      <w:marTop w:val="0"/>
      <w:marBottom w:val="0"/>
      <w:divBdr>
        <w:top w:val="none" w:sz="0" w:space="0" w:color="auto"/>
        <w:left w:val="none" w:sz="0" w:space="0" w:color="auto"/>
        <w:bottom w:val="none" w:sz="0" w:space="0" w:color="auto"/>
        <w:right w:val="none" w:sz="0" w:space="0" w:color="auto"/>
      </w:divBdr>
    </w:div>
    <w:div w:id="1427117668">
      <w:bodyDiv w:val="1"/>
      <w:marLeft w:val="0"/>
      <w:marRight w:val="0"/>
      <w:marTop w:val="0"/>
      <w:marBottom w:val="0"/>
      <w:divBdr>
        <w:top w:val="none" w:sz="0" w:space="0" w:color="auto"/>
        <w:left w:val="none" w:sz="0" w:space="0" w:color="auto"/>
        <w:bottom w:val="none" w:sz="0" w:space="0" w:color="auto"/>
        <w:right w:val="none" w:sz="0" w:space="0" w:color="auto"/>
      </w:divBdr>
    </w:div>
    <w:div w:id="1432505952">
      <w:bodyDiv w:val="1"/>
      <w:marLeft w:val="0"/>
      <w:marRight w:val="0"/>
      <w:marTop w:val="0"/>
      <w:marBottom w:val="0"/>
      <w:divBdr>
        <w:top w:val="none" w:sz="0" w:space="0" w:color="auto"/>
        <w:left w:val="none" w:sz="0" w:space="0" w:color="auto"/>
        <w:bottom w:val="none" w:sz="0" w:space="0" w:color="auto"/>
        <w:right w:val="none" w:sz="0" w:space="0" w:color="auto"/>
      </w:divBdr>
    </w:div>
    <w:div w:id="1442534536">
      <w:bodyDiv w:val="1"/>
      <w:marLeft w:val="0"/>
      <w:marRight w:val="0"/>
      <w:marTop w:val="0"/>
      <w:marBottom w:val="0"/>
      <w:divBdr>
        <w:top w:val="none" w:sz="0" w:space="0" w:color="auto"/>
        <w:left w:val="none" w:sz="0" w:space="0" w:color="auto"/>
        <w:bottom w:val="none" w:sz="0" w:space="0" w:color="auto"/>
        <w:right w:val="none" w:sz="0" w:space="0" w:color="auto"/>
      </w:divBdr>
    </w:div>
    <w:div w:id="1473206480">
      <w:bodyDiv w:val="1"/>
      <w:marLeft w:val="0"/>
      <w:marRight w:val="0"/>
      <w:marTop w:val="0"/>
      <w:marBottom w:val="0"/>
      <w:divBdr>
        <w:top w:val="none" w:sz="0" w:space="0" w:color="auto"/>
        <w:left w:val="none" w:sz="0" w:space="0" w:color="auto"/>
        <w:bottom w:val="none" w:sz="0" w:space="0" w:color="auto"/>
        <w:right w:val="none" w:sz="0" w:space="0" w:color="auto"/>
      </w:divBdr>
    </w:div>
    <w:div w:id="1660884413">
      <w:bodyDiv w:val="1"/>
      <w:marLeft w:val="0"/>
      <w:marRight w:val="0"/>
      <w:marTop w:val="0"/>
      <w:marBottom w:val="0"/>
      <w:divBdr>
        <w:top w:val="none" w:sz="0" w:space="0" w:color="auto"/>
        <w:left w:val="none" w:sz="0" w:space="0" w:color="auto"/>
        <w:bottom w:val="none" w:sz="0" w:space="0" w:color="auto"/>
        <w:right w:val="none" w:sz="0" w:space="0" w:color="auto"/>
      </w:divBdr>
    </w:div>
    <w:div w:id="1675380986">
      <w:bodyDiv w:val="1"/>
      <w:marLeft w:val="0"/>
      <w:marRight w:val="0"/>
      <w:marTop w:val="0"/>
      <w:marBottom w:val="0"/>
      <w:divBdr>
        <w:top w:val="none" w:sz="0" w:space="0" w:color="auto"/>
        <w:left w:val="none" w:sz="0" w:space="0" w:color="auto"/>
        <w:bottom w:val="none" w:sz="0" w:space="0" w:color="auto"/>
        <w:right w:val="none" w:sz="0" w:space="0" w:color="auto"/>
      </w:divBdr>
    </w:div>
    <w:div w:id="1678801392">
      <w:bodyDiv w:val="1"/>
      <w:marLeft w:val="0"/>
      <w:marRight w:val="0"/>
      <w:marTop w:val="0"/>
      <w:marBottom w:val="0"/>
      <w:divBdr>
        <w:top w:val="none" w:sz="0" w:space="0" w:color="auto"/>
        <w:left w:val="none" w:sz="0" w:space="0" w:color="auto"/>
        <w:bottom w:val="none" w:sz="0" w:space="0" w:color="auto"/>
        <w:right w:val="none" w:sz="0" w:space="0" w:color="auto"/>
      </w:divBdr>
    </w:div>
    <w:div w:id="1690134094">
      <w:bodyDiv w:val="1"/>
      <w:marLeft w:val="0"/>
      <w:marRight w:val="0"/>
      <w:marTop w:val="0"/>
      <w:marBottom w:val="0"/>
      <w:divBdr>
        <w:top w:val="none" w:sz="0" w:space="0" w:color="auto"/>
        <w:left w:val="none" w:sz="0" w:space="0" w:color="auto"/>
        <w:bottom w:val="none" w:sz="0" w:space="0" w:color="auto"/>
        <w:right w:val="none" w:sz="0" w:space="0" w:color="auto"/>
      </w:divBdr>
    </w:div>
    <w:div w:id="1805657325">
      <w:bodyDiv w:val="1"/>
      <w:marLeft w:val="0"/>
      <w:marRight w:val="0"/>
      <w:marTop w:val="0"/>
      <w:marBottom w:val="0"/>
      <w:divBdr>
        <w:top w:val="none" w:sz="0" w:space="0" w:color="auto"/>
        <w:left w:val="none" w:sz="0" w:space="0" w:color="auto"/>
        <w:bottom w:val="none" w:sz="0" w:space="0" w:color="auto"/>
        <w:right w:val="none" w:sz="0" w:space="0" w:color="auto"/>
      </w:divBdr>
    </w:div>
    <w:div w:id="1818184517">
      <w:bodyDiv w:val="1"/>
      <w:marLeft w:val="0"/>
      <w:marRight w:val="0"/>
      <w:marTop w:val="0"/>
      <w:marBottom w:val="0"/>
      <w:divBdr>
        <w:top w:val="none" w:sz="0" w:space="0" w:color="auto"/>
        <w:left w:val="none" w:sz="0" w:space="0" w:color="auto"/>
        <w:bottom w:val="none" w:sz="0" w:space="0" w:color="auto"/>
        <w:right w:val="none" w:sz="0" w:space="0" w:color="auto"/>
      </w:divBdr>
    </w:div>
    <w:div w:id="1833791195">
      <w:bodyDiv w:val="1"/>
      <w:marLeft w:val="0"/>
      <w:marRight w:val="0"/>
      <w:marTop w:val="0"/>
      <w:marBottom w:val="0"/>
      <w:divBdr>
        <w:top w:val="none" w:sz="0" w:space="0" w:color="auto"/>
        <w:left w:val="none" w:sz="0" w:space="0" w:color="auto"/>
        <w:bottom w:val="none" w:sz="0" w:space="0" w:color="auto"/>
        <w:right w:val="none" w:sz="0" w:space="0" w:color="auto"/>
      </w:divBdr>
    </w:div>
    <w:div w:id="1834251832">
      <w:bodyDiv w:val="1"/>
      <w:marLeft w:val="0"/>
      <w:marRight w:val="0"/>
      <w:marTop w:val="0"/>
      <w:marBottom w:val="0"/>
      <w:divBdr>
        <w:top w:val="none" w:sz="0" w:space="0" w:color="auto"/>
        <w:left w:val="none" w:sz="0" w:space="0" w:color="auto"/>
        <w:bottom w:val="none" w:sz="0" w:space="0" w:color="auto"/>
        <w:right w:val="none" w:sz="0" w:space="0" w:color="auto"/>
      </w:divBdr>
    </w:div>
    <w:div w:id="1857452709">
      <w:bodyDiv w:val="1"/>
      <w:marLeft w:val="0"/>
      <w:marRight w:val="0"/>
      <w:marTop w:val="0"/>
      <w:marBottom w:val="0"/>
      <w:divBdr>
        <w:top w:val="none" w:sz="0" w:space="0" w:color="auto"/>
        <w:left w:val="none" w:sz="0" w:space="0" w:color="auto"/>
        <w:bottom w:val="none" w:sz="0" w:space="0" w:color="auto"/>
        <w:right w:val="none" w:sz="0" w:space="0" w:color="auto"/>
      </w:divBdr>
    </w:div>
    <w:div w:id="1871797173">
      <w:bodyDiv w:val="1"/>
      <w:marLeft w:val="0"/>
      <w:marRight w:val="0"/>
      <w:marTop w:val="0"/>
      <w:marBottom w:val="0"/>
      <w:divBdr>
        <w:top w:val="none" w:sz="0" w:space="0" w:color="auto"/>
        <w:left w:val="none" w:sz="0" w:space="0" w:color="auto"/>
        <w:bottom w:val="none" w:sz="0" w:space="0" w:color="auto"/>
        <w:right w:val="none" w:sz="0" w:space="0" w:color="auto"/>
      </w:divBdr>
    </w:div>
    <w:div w:id="1883832796">
      <w:bodyDiv w:val="1"/>
      <w:marLeft w:val="0"/>
      <w:marRight w:val="0"/>
      <w:marTop w:val="0"/>
      <w:marBottom w:val="0"/>
      <w:divBdr>
        <w:top w:val="none" w:sz="0" w:space="0" w:color="auto"/>
        <w:left w:val="none" w:sz="0" w:space="0" w:color="auto"/>
        <w:bottom w:val="none" w:sz="0" w:space="0" w:color="auto"/>
        <w:right w:val="none" w:sz="0" w:space="0" w:color="auto"/>
      </w:divBdr>
    </w:div>
    <w:div w:id="1950425760">
      <w:bodyDiv w:val="1"/>
      <w:marLeft w:val="0"/>
      <w:marRight w:val="0"/>
      <w:marTop w:val="0"/>
      <w:marBottom w:val="0"/>
      <w:divBdr>
        <w:top w:val="none" w:sz="0" w:space="0" w:color="auto"/>
        <w:left w:val="none" w:sz="0" w:space="0" w:color="auto"/>
        <w:bottom w:val="none" w:sz="0" w:space="0" w:color="auto"/>
        <w:right w:val="none" w:sz="0" w:space="0" w:color="auto"/>
      </w:divBdr>
    </w:div>
    <w:div w:id="1973706971">
      <w:bodyDiv w:val="1"/>
      <w:marLeft w:val="0"/>
      <w:marRight w:val="0"/>
      <w:marTop w:val="0"/>
      <w:marBottom w:val="0"/>
      <w:divBdr>
        <w:top w:val="none" w:sz="0" w:space="0" w:color="auto"/>
        <w:left w:val="none" w:sz="0" w:space="0" w:color="auto"/>
        <w:bottom w:val="none" w:sz="0" w:space="0" w:color="auto"/>
        <w:right w:val="none" w:sz="0" w:space="0" w:color="auto"/>
      </w:divBdr>
    </w:div>
    <w:div w:id="1994603485">
      <w:bodyDiv w:val="1"/>
      <w:marLeft w:val="0"/>
      <w:marRight w:val="0"/>
      <w:marTop w:val="0"/>
      <w:marBottom w:val="0"/>
      <w:divBdr>
        <w:top w:val="none" w:sz="0" w:space="0" w:color="auto"/>
        <w:left w:val="none" w:sz="0" w:space="0" w:color="auto"/>
        <w:bottom w:val="none" w:sz="0" w:space="0" w:color="auto"/>
        <w:right w:val="none" w:sz="0" w:space="0" w:color="auto"/>
      </w:divBdr>
    </w:div>
    <w:div w:id="2004506019">
      <w:bodyDiv w:val="1"/>
      <w:marLeft w:val="0"/>
      <w:marRight w:val="0"/>
      <w:marTop w:val="0"/>
      <w:marBottom w:val="0"/>
      <w:divBdr>
        <w:top w:val="none" w:sz="0" w:space="0" w:color="auto"/>
        <w:left w:val="none" w:sz="0" w:space="0" w:color="auto"/>
        <w:bottom w:val="none" w:sz="0" w:space="0" w:color="auto"/>
        <w:right w:val="none" w:sz="0" w:space="0" w:color="auto"/>
      </w:divBdr>
    </w:div>
    <w:div w:id="2021851151">
      <w:bodyDiv w:val="1"/>
      <w:marLeft w:val="0"/>
      <w:marRight w:val="0"/>
      <w:marTop w:val="0"/>
      <w:marBottom w:val="0"/>
      <w:divBdr>
        <w:top w:val="none" w:sz="0" w:space="0" w:color="auto"/>
        <w:left w:val="none" w:sz="0" w:space="0" w:color="auto"/>
        <w:bottom w:val="none" w:sz="0" w:space="0" w:color="auto"/>
        <w:right w:val="none" w:sz="0" w:space="0" w:color="auto"/>
      </w:divBdr>
    </w:div>
    <w:div w:id="2038726654">
      <w:bodyDiv w:val="1"/>
      <w:marLeft w:val="0"/>
      <w:marRight w:val="0"/>
      <w:marTop w:val="0"/>
      <w:marBottom w:val="0"/>
      <w:divBdr>
        <w:top w:val="none" w:sz="0" w:space="0" w:color="auto"/>
        <w:left w:val="none" w:sz="0" w:space="0" w:color="auto"/>
        <w:bottom w:val="none" w:sz="0" w:space="0" w:color="auto"/>
        <w:right w:val="none" w:sz="0" w:space="0" w:color="auto"/>
      </w:divBdr>
    </w:div>
    <w:div w:id="2084988550">
      <w:bodyDiv w:val="1"/>
      <w:marLeft w:val="0"/>
      <w:marRight w:val="0"/>
      <w:marTop w:val="0"/>
      <w:marBottom w:val="0"/>
      <w:divBdr>
        <w:top w:val="none" w:sz="0" w:space="0" w:color="auto"/>
        <w:left w:val="none" w:sz="0" w:space="0" w:color="auto"/>
        <w:bottom w:val="none" w:sz="0" w:space="0" w:color="auto"/>
        <w:right w:val="none" w:sz="0" w:space="0" w:color="auto"/>
      </w:divBdr>
    </w:div>
    <w:div w:id="2103597834">
      <w:bodyDiv w:val="1"/>
      <w:marLeft w:val="0"/>
      <w:marRight w:val="0"/>
      <w:marTop w:val="0"/>
      <w:marBottom w:val="0"/>
      <w:divBdr>
        <w:top w:val="none" w:sz="0" w:space="0" w:color="auto"/>
        <w:left w:val="none" w:sz="0" w:space="0" w:color="auto"/>
        <w:bottom w:val="none" w:sz="0" w:space="0" w:color="auto"/>
        <w:right w:val="none" w:sz="0" w:space="0" w:color="auto"/>
      </w:divBdr>
    </w:div>
    <w:div w:id="211558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59638-77D1-4D75-A898-88363F1F3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7C623B-BFA2-45D2-8EF4-2E9A5C04170F}">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3.xml><?xml version="1.0" encoding="utf-8"?>
<ds:datastoreItem xmlns:ds="http://schemas.openxmlformats.org/officeDocument/2006/customXml" ds:itemID="{F05A8913-44AA-440F-85B5-DC42553C3C15}">
  <ds:schemaRefs>
    <ds:schemaRef ds:uri="http://schemas.microsoft.com/sharepoint/v3/contenttype/forms"/>
  </ds:schemaRefs>
</ds:datastoreItem>
</file>

<file path=customXml/itemProps4.xml><?xml version="1.0" encoding="utf-8"?>
<ds:datastoreItem xmlns:ds="http://schemas.openxmlformats.org/officeDocument/2006/customXml" ds:itemID="{35B25BAA-FBA3-4B87-B6ED-B4231B931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1896</TotalTime>
  <Pages>4</Pages>
  <Words>1772</Words>
  <Characters>10179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COUNCIL</vt:lpstr>
    </vt:vector>
  </TitlesOfParts>
  <Company>Bradley Stoke Town Council</Company>
  <LinksUpToDate>false</LinksUpToDate>
  <CharactersWithSpaces>11928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dc:title>
  <dc:subject/>
  <dc:creator>Sharon</dc:creator>
  <cp:keywords/>
  <dc:description/>
  <cp:lastModifiedBy>Sharon Petela</cp:lastModifiedBy>
  <cp:revision>156</cp:revision>
  <cp:lastPrinted>2026-07-02T15:11:00Z</cp:lastPrinted>
  <dcterms:created xsi:type="dcterms:W3CDTF">2025-02-13T10:13:00Z</dcterms:created>
  <dcterms:modified xsi:type="dcterms:W3CDTF">2026-07-02T15:11:00Z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3655600</vt:r8>
  </property>
  <property fmtid="{D5CDD505-2E9C-101B-9397-08002B2CF9AE}" pid="4" name="MediaServiceImageTags">
    <vt:lpwstr/>
  </property>
</Properties>
</file>