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AD43A" w14:textId="77777777" w:rsidR="00CA74FF" w:rsidRPr="00CA74FF" w:rsidRDefault="00CA74FF" w:rsidP="00CA74FF">
      <w:pPr>
        <w:pStyle w:val="BodyTextIndent2"/>
        <w:ind w:left="1440"/>
        <w:rPr>
          <w:b/>
          <w:bCs/>
          <w:szCs w:val="24"/>
        </w:rPr>
      </w:pPr>
      <w:r w:rsidRPr="00CA74FF">
        <w:rPr>
          <w:b/>
          <w:bCs/>
          <w:szCs w:val="24"/>
        </w:rPr>
        <w:t>13.3</w:t>
      </w:r>
      <w:r w:rsidRPr="00CA74FF">
        <w:rPr>
          <w:b/>
          <w:bCs/>
          <w:szCs w:val="24"/>
        </w:rPr>
        <w:tab/>
        <w:t>Use of bus lanes in South Gloucestershire by Community First Responders in emergencies</w:t>
      </w:r>
      <w:r w:rsidRPr="00CA74FF">
        <w:rPr>
          <w:b/>
          <w:bCs/>
          <w:szCs w:val="24"/>
        </w:rPr>
        <w:tab/>
      </w:r>
    </w:p>
    <w:p w14:paraId="63CB08AF" w14:textId="77777777" w:rsidR="00FB3400" w:rsidRPr="00CA74FF" w:rsidRDefault="00FB3400" w:rsidP="00CA74FF">
      <w:pPr>
        <w:spacing w:after="0" w:line="240" w:lineRule="auto"/>
        <w:rPr>
          <w:rFonts w:ascii="Times New Roman" w:hAnsi="Times New Roman" w:cs="Times New Roman"/>
          <w:sz w:val="24"/>
          <w:szCs w:val="24"/>
        </w:rPr>
      </w:pPr>
    </w:p>
    <w:p w14:paraId="34560128" w14:textId="3A041E14" w:rsidR="00CA74FF" w:rsidRPr="00CA74FF" w:rsidRDefault="00CA74FF" w:rsidP="00CA74FF">
      <w:pPr>
        <w:spacing w:after="0" w:line="240" w:lineRule="auto"/>
        <w:rPr>
          <w:rFonts w:ascii="Times New Roman" w:hAnsi="Times New Roman" w:cs="Times New Roman"/>
          <w:sz w:val="24"/>
          <w:szCs w:val="24"/>
        </w:rPr>
      </w:pPr>
      <w:r w:rsidRPr="00CA74FF">
        <w:rPr>
          <w:rFonts w:ascii="Times New Roman" w:hAnsi="Times New Roman" w:cs="Times New Roman"/>
          <w:sz w:val="24"/>
          <w:szCs w:val="24"/>
        </w:rPr>
        <w:t>The following request has been received from Patchway Town Council</w:t>
      </w:r>
    </w:p>
    <w:p w14:paraId="4AEF6F9F" w14:textId="77777777" w:rsidR="00CA74FF" w:rsidRDefault="00CA74FF" w:rsidP="00CA74FF">
      <w:pPr>
        <w:pStyle w:val="NormalWeb"/>
        <w:shd w:val="clear" w:color="auto" w:fill="FFFFFF"/>
        <w:spacing w:before="0" w:beforeAutospacing="0" w:after="0" w:afterAutospacing="0"/>
        <w:rPr>
          <w:color w:val="242424"/>
          <w:bdr w:val="none" w:sz="0" w:space="0" w:color="auto" w:frame="1"/>
        </w:rPr>
      </w:pPr>
    </w:p>
    <w:p w14:paraId="5D311F59" w14:textId="0C4B9713" w:rsidR="00CA74FF" w:rsidRPr="00CA74FF" w:rsidRDefault="00CA74FF" w:rsidP="00CA74FF">
      <w:pPr>
        <w:pStyle w:val="NormalWeb"/>
        <w:shd w:val="clear" w:color="auto" w:fill="FFFFFF"/>
        <w:spacing w:before="0" w:beforeAutospacing="0" w:after="0" w:afterAutospacing="0"/>
        <w:jc w:val="both"/>
        <w:rPr>
          <w:i/>
          <w:iCs/>
          <w:color w:val="242424"/>
        </w:rPr>
      </w:pPr>
      <w:r w:rsidRPr="00CA74FF">
        <w:rPr>
          <w:i/>
          <w:iCs/>
          <w:color w:val="242424"/>
          <w:bdr w:val="none" w:sz="0" w:space="0" w:color="auto" w:frame="1"/>
        </w:rPr>
        <w:t>Patchway Town Council is seeking the support of Parish and Town Councils across South Gloucestershire regarding an important issue affecting Community First Responders (CFRs) attending emergency incidents within our communities.</w:t>
      </w:r>
    </w:p>
    <w:p w14:paraId="53BFD502" w14:textId="77777777" w:rsidR="00CA74FF" w:rsidRPr="00CA74FF" w:rsidRDefault="00CA74FF" w:rsidP="00CA74FF">
      <w:pPr>
        <w:pStyle w:val="NormalWeb"/>
        <w:shd w:val="clear" w:color="auto" w:fill="FFFFFF"/>
        <w:spacing w:before="0" w:beforeAutospacing="0" w:after="0" w:afterAutospacing="0"/>
        <w:jc w:val="both"/>
        <w:rPr>
          <w:i/>
          <w:iCs/>
          <w:color w:val="242424"/>
          <w:bdr w:val="none" w:sz="0" w:space="0" w:color="auto" w:frame="1"/>
        </w:rPr>
      </w:pPr>
    </w:p>
    <w:p w14:paraId="408C8B00" w14:textId="5E99F7AF" w:rsidR="00CA74FF" w:rsidRPr="00CA74FF" w:rsidRDefault="00CA74FF" w:rsidP="00CA74FF">
      <w:pPr>
        <w:pStyle w:val="NormalWeb"/>
        <w:shd w:val="clear" w:color="auto" w:fill="FFFFFF"/>
        <w:spacing w:before="0" w:beforeAutospacing="0" w:after="0" w:afterAutospacing="0"/>
        <w:jc w:val="both"/>
        <w:rPr>
          <w:i/>
          <w:iCs/>
          <w:color w:val="242424"/>
        </w:rPr>
      </w:pPr>
      <w:r w:rsidRPr="00CA74FF">
        <w:rPr>
          <w:i/>
          <w:iCs/>
          <w:color w:val="242424"/>
          <w:bdr w:val="none" w:sz="0" w:space="0" w:color="auto" w:frame="1"/>
        </w:rPr>
        <w:t xml:space="preserve">At the April Full Council meeting, Patchway Town Council resolved to write to local councils to request support in raising concerns that Community First Responders are currently unable to use bus lanes when responding to Category 1 emergency callouts.  Members considered this matter to be of significant public interest given the vital role CFRs play in supporting the </w:t>
      </w:r>
      <w:proofErr w:type="gramStart"/>
      <w:r w:rsidRPr="00CA74FF">
        <w:rPr>
          <w:i/>
          <w:iCs/>
          <w:color w:val="242424"/>
          <w:bdr w:val="none" w:sz="0" w:space="0" w:color="auto" w:frame="1"/>
        </w:rPr>
        <w:t>South West</w:t>
      </w:r>
      <w:proofErr w:type="gramEnd"/>
      <w:r w:rsidRPr="00CA74FF">
        <w:rPr>
          <w:i/>
          <w:iCs/>
          <w:color w:val="242424"/>
          <w:bdr w:val="none" w:sz="0" w:space="0" w:color="auto" w:frame="1"/>
        </w:rPr>
        <w:t xml:space="preserve"> Ambulance Service and providing potentially life-saving assistance prior to the arrival of an ambulance crew.</w:t>
      </w:r>
    </w:p>
    <w:p w14:paraId="2E1C467B" w14:textId="77777777" w:rsidR="00CA74FF" w:rsidRPr="00CA74FF" w:rsidRDefault="00CA74FF" w:rsidP="00CA74FF">
      <w:pPr>
        <w:pStyle w:val="NormalWeb"/>
        <w:shd w:val="clear" w:color="auto" w:fill="FFFFFF"/>
        <w:spacing w:before="0" w:beforeAutospacing="0" w:after="0" w:afterAutospacing="0"/>
        <w:jc w:val="both"/>
        <w:rPr>
          <w:i/>
          <w:iCs/>
          <w:color w:val="242424"/>
          <w:bdr w:val="none" w:sz="0" w:space="0" w:color="auto" w:frame="1"/>
        </w:rPr>
      </w:pPr>
    </w:p>
    <w:p w14:paraId="6ABD52FE" w14:textId="015B7ECE" w:rsidR="00CA74FF" w:rsidRPr="00CA74FF" w:rsidRDefault="00CA74FF" w:rsidP="00CA74FF">
      <w:pPr>
        <w:pStyle w:val="NormalWeb"/>
        <w:shd w:val="clear" w:color="auto" w:fill="FFFFFF"/>
        <w:spacing w:before="0" w:beforeAutospacing="0" w:after="0" w:afterAutospacing="0"/>
        <w:jc w:val="both"/>
        <w:rPr>
          <w:i/>
          <w:iCs/>
          <w:color w:val="242424"/>
        </w:rPr>
      </w:pPr>
      <w:r w:rsidRPr="00CA74FF">
        <w:rPr>
          <w:i/>
          <w:iCs/>
          <w:color w:val="242424"/>
          <w:bdr w:val="none" w:sz="0" w:space="0" w:color="auto" w:frame="1"/>
        </w:rPr>
        <w:t>Councillors noted the inconsistency that certain other vehicle types, including taxis and motorcycles, are permitted access to some bus lanes, whereas trained CFR volunteers responding to medical emergencies are not currently afforded the same consideration.</w:t>
      </w:r>
    </w:p>
    <w:p w14:paraId="65828D35" w14:textId="77777777" w:rsidR="00CA74FF" w:rsidRPr="00CA74FF" w:rsidRDefault="00CA74FF" w:rsidP="00CA74FF">
      <w:pPr>
        <w:pStyle w:val="NormalWeb"/>
        <w:shd w:val="clear" w:color="auto" w:fill="FFFFFF"/>
        <w:spacing w:before="0" w:beforeAutospacing="0" w:after="0" w:afterAutospacing="0"/>
        <w:jc w:val="both"/>
        <w:rPr>
          <w:i/>
          <w:iCs/>
          <w:color w:val="242424"/>
          <w:bdr w:val="none" w:sz="0" w:space="0" w:color="auto" w:frame="1"/>
        </w:rPr>
      </w:pPr>
    </w:p>
    <w:p w14:paraId="7C25CBDD" w14:textId="0DC8A585" w:rsidR="00CA74FF" w:rsidRPr="00CA74FF" w:rsidRDefault="00CA74FF" w:rsidP="00CA74FF">
      <w:pPr>
        <w:pStyle w:val="NormalWeb"/>
        <w:shd w:val="clear" w:color="auto" w:fill="FFFFFF"/>
        <w:spacing w:before="0" w:beforeAutospacing="0" w:after="0" w:afterAutospacing="0"/>
        <w:jc w:val="both"/>
        <w:rPr>
          <w:i/>
          <w:iCs/>
          <w:color w:val="242424"/>
        </w:rPr>
      </w:pPr>
      <w:r w:rsidRPr="00CA74FF">
        <w:rPr>
          <w:i/>
          <w:iCs/>
          <w:color w:val="242424"/>
          <w:bdr w:val="none" w:sz="0" w:space="0" w:color="auto" w:frame="1"/>
        </w:rPr>
        <w:t>Community First Responders provide an invaluable service within our communities, often arriving first at incidents involving cardiac arrests, breathing difficulties, and other life-threatening emergencies where every minute can make a critical difference to patient outcomes. Their ability to reach patients quickly is therefore essential.</w:t>
      </w:r>
    </w:p>
    <w:p w14:paraId="54B0DC5E" w14:textId="77777777" w:rsidR="00CA74FF" w:rsidRPr="00CA74FF" w:rsidRDefault="00CA74FF" w:rsidP="00CA74FF">
      <w:pPr>
        <w:pStyle w:val="NormalWeb"/>
        <w:shd w:val="clear" w:color="auto" w:fill="FFFFFF"/>
        <w:spacing w:before="0" w:beforeAutospacing="0" w:after="0" w:afterAutospacing="0"/>
        <w:jc w:val="both"/>
        <w:rPr>
          <w:i/>
          <w:iCs/>
          <w:color w:val="242424"/>
          <w:bdr w:val="none" w:sz="0" w:space="0" w:color="auto" w:frame="1"/>
        </w:rPr>
      </w:pPr>
    </w:p>
    <w:p w14:paraId="510AC536" w14:textId="5C70210D" w:rsidR="00CA74FF" w:rsidRPr="00CA74FF" w:rsidRDefault="00CA74FF" w:rsidP="00CA74FF">
      <w:pPr>
        <w:pStyle w:val="NormalWeb"/>
        <w:shd w:val="clear" w:color="auto" w:fill="FFFFFF"/>
        <w:spacing w:before="0" w:beforeAutospacing="0" w:after="0" w:afterAutospacing="0"/>
        <w:jc w:val="both"/>
        <w:rPr>
          <w:i/>
          <w:iCs/>
          <w:color w:val="242424"/>
        </w:rPr>
      </w:pPr>
      <w:r w:rsidRPr="00CA74FF">
        <w:rPr>
          <w:i/>
          <w:iCs/>
          <w:color w:val="242424"/>
          <w:bdr w:val="none" w:sz="0" w:space="0" w:color="auto" w:frame="1"/>
        </w:rPr>
        <w:t>Patchway Town Council is asking Parish and Town Councils to consider passing a motion of support requesting that South Gloucestershire Council reviews the current position relating to bus lane access for Community First Responders responding to emergency callouts.</w:t>
      </w:r>
    </w:p>
    <w:p w14:paraId="2AEBF17F" w14:textId="77777777" w:rsidR="00CA74FF" w:rsidRPr="00CA74FF" w:rsidRDefault="00CA74FF" w:rsidP="00CA74FF">
      <w:pPr>
        <w:pStyle w:val="NormalWeb"/>
        <w:shd w:val="clear" w:color="auto" w:fill="FFFFFF"/>
        <w:spacing w:before="0" w:beforeAutospacing="0" w:after="0" w:afterAutospacing="0"/>
        <w:jc w:val="both"/>
        <w:rPr>
          <w:i/>
          <w:iCs/>
          <w:color w:val="242424"/>
          <w:bdr w:val="none" w:sz="0" w:space="0" w:color="auto" w:frame="1"/>
        </w:rPr>
      </w:pPr>
    </w:p>
    <w:p w14:paraId="253C800F" w14:textId="2002EA87" w:rsidR="00CA74FF" w:rsidRPr="00CA74FF" w:rsidRDefault="00CA74FF" w:rsidP="00CA74FF">
      <w:pPr>
        <w:pStyle w:val="NormalWeb"/>
        <w:shd w:val="clear" w:color="auto" w:fill="FFFFFF"/>
        <w:spacing w:before="0" w:beforeAutospacing="0" w:after="0" w:afterAutospacing="0"/>
        <w:jc w:val="both"/>
        <w:rPr>
          <w:i/>
          <w:iCs/>
          <w:color w:val="242424"/>
        </w:rPr>
      </w:pPr>
      <w:r w:rsidRPr="00CA74FF">
        <w:rPr>
          <w:i/>
          <w:iCs/>
          <w:color w:val="242424"/>
          <w:bdr w:val="none" w:sz="0" w:space="0" w:color="auto" w:frame="1"/>
        </w:rPr>
        <w:t>The Council also intends to approach District Councillors and request that the matter be considered at a future Cabinet meeting to allow further discussion on how this issue may be addressed collaboratively and safely.</w:t>
      </w:r>
    </w:p>
    <w:p w14:paraId="5F74F6E0" w14:textId="77777777" w:rsidR="00CA74FF" w:rsidRPr="00CA74FF" w:rsidRDefault="00CA74FF" w:rsidP="00CA74FF">
      <w:pPr>
        <w:pStyle w:val="NormalWeb"/>
        <w:shd w:val="clear" w:color="auto" w:fill="FFFFFF"/>
        <w:spacing w:before="0" w:beforeAutospacing="0" w:after="0" w:afterAutospacing="0"/>
        <w:jc w:val="both"/>
        <w:rPr>
          <w:i/>
          <w:iCs/>
          <w:color w:val="242424"/>
          <w:bdr w:val="none" w:sz="0" w:space="0" w:color="auto" w:frame="1"/>
        </w:rPr>
      </w:pPr>
    </w:p>
    <w:p w14:paraId="1D099851" w14:textId="389C4E4F" w:rsidR="00CA74FF" w:rsidRPr="00CA74FF" w:rsidRDefault="00CA74FF" w:rsidP="00CA74FF">
      <w:pPr>
        <w:pStyle w:val="NormalWeb"/>
        <w:shd w:val="clear" w:color="auto" w:fill="FFFFFF"/>
        <w:spacing w:before="0" w:beforeAutospacing="0" w:after="0" w:afterAutospacing="0"/>
        <w:jc w:val="both"/>
        <w:rPr>
          <w:i/>
          <w:iCs/>
          <w:color w:val="242424"/>
        </w:rPr>
      </w:pPr>
      <w:r w:rsidRPr="00CA74FF">
        <w:rPr>
          <w:i/>
          <w:iCs/>
          <w:color w:val="242424"/>
          <w:bdr w:val="none" w:sz="0" w:space="0" w:color="auto" w:frame="1"/>
        </w:rPr>
        <w:t xml:space="preserve">We would be grateful for your Council’s support and would welcome confirmation should your Council be minded </w:t>
      </w:r>
      <w:proofErr w:type="gramStart"/>
      <w:r w:rsidRPr="00CA74FF">
        <w:rPr>
          <w:i/>
          <w:iCs/>
          <w:color w:val="242424"/>
          <w:bdr w:val="none" w:sz="0" w:space="0" w:color="auto" w:frame="1"/>
        </w:rPr>
        <w:t>to support</w:t>
      </w:r>
      <w:proofErr w:type="gramEnd"/>
      <w:r w:rsidRPr="00CA74FF">
        <w:rPr>
          <w:i/>
          <w:iCs/>
          <w:color w:val="242424"/>
          <w:bdr w:val="none" w:sz="0" w:space="0" w:color="auto" w:frame="1"/>
        </w:rPr>
        <w:t xml:space="preserve"> this initiative.</w:t>
      </w:r>
    </w:p>
    <w:p w14:paraId="7F6E9A64" w14:textId="77777777" w:rsidR="00CA74FF" w:rsidRPr="00CA74FF" w:rsidRDefault="00CA74FF" w:rsidP="00CA74FF">
      <w:pPr>
        <w:spacing w:after="0" w:line="240" w:lineRule="auto"/>
        <w:rPr>
          <w:rFonts w:ascii="Times New Roman" w:hAnsi="Times New Roman" w:cs="Times New Roman"/>
          <w:sz w:val="24"/>
          <w:szCs w:val="24"/>
        </w:rPr>
      </w:pPr>
    </w:p>
    <w:sectPr w:rsidR="00CA74FF" w:rsidRPr="00CA7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FF"/>
    <w:rsid w:val="00CA74FF"/>
    <w:rsid w:val="00FB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4449"/>
  <w15:chartTrackingRefBased/>
  <w15:docId w15:val="{36D683A9-76D3-4B4B-8EBE-4D67DA3F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4FF"/>
    <w:rPr>
      <w:rFonts w:eastAsiaTheme="majorEastAsia" w:cstheme="majorBidi"/>
      <w:color w:val="272727" w:themeColor="text1" w:themeTint="D8"/>
    </w:rPr>
  </w:style>
  <w:style w:type="paragraph" w:styleId="Title">
    <w:name w:val="Title"/>
    <w:basedOn w:val="Normal"/>
    <w:next w:val="Normal"/>
    <w:link w:val="TitleChar"/>
    <w:uiPriority w:val="10"/>
    <w:qFormat/>
    <w:rsid w:val="00CA7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4FF"/>
    <w:pPr>
      <w:spacing w:before="160"/>
      <w:jc w:val="center"/>
    </w:pPr>
    <w:rPr>
      <w:i/>
      <w:iCs/>
      <w:color w:val="404040" w:themeColor="text1" w:themeTint="BF"/>
    </w:rPr>
  </w:style>
  <w:style w:type="character" w:customStyle="1" w:styleId="QuoteChar">
    <w:name w:val="Quote Char"/>
    <w:basedOn w:val="DefaultParagraphFont"/>
    <w:link w:val="Quote"/>
    <w:uiPriority w:val="29"/>
    <w:rsid w:val="00CA74FF"/>
    <w:rPr>
      <w:i/>
      <w:iCs/>
      <w:color w:val="404040" w:themeColor="text1" w:themeTint="BF"/>
    </w:rPr>
  </w:style>
  <w:style w:type="paragraph" w:styleId="ListParagraph">
    <w:name w:val="List Paragraph"/>
    <w:basedOn w:val="Normal"/>
    <w:uiPriority w:val="34"/>
    <w:qFormat/>
    <w:rsid w:val="00CA74FF"/>
    <w:pPr>
      <w:ind w:left="720"/>
      <w:contextualSpacing/>
    </w:pPr>
  </w:style>
  <w:style w:type="character" w:styleId="IntenseEmphasis">
    <w:name w:val="Intense Emphasis"/>
    <w:basedOn w:val="DefaultParagraphFont"/>
    <w:uiPriority w:val="21"/>
    <w:qFormat/>
    <w:rsid w:val="00CA74FF"/>
    <w:rPr>
      <w:i/>
      <w:iCs/>
      <w:color w:val="0F4761" w:themeColor="accent1" w:themeShade="BF"/>
    </w:rPr>
  </w:style>
  <w:style w:type="paragraph" w:styleId="IntenseQuote">
    <w:name w:val="Intense Quote"/>
    <w:basedOn w:val="Normal"/>
    <w:next w:val="Normal"/>
    <w:link w:val="IntenseQuoteChar"/>
    <w:uiPriority w:val="30"/>
    <w:qFormat/>
    <w:rsid w:val="00CA7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4FF"/>
    <w:rPr>
      <w:i/>
      <w:iCs/>
      <w:color w:val="0F4761" w:themeColor="accent1" w:themeShade="BF"/>
    </w:rPr>
  </w:style>
  <w:style w:type="character" w:styleId="IntenseReference">
    <w:name w:val="Intense Reference"/>
    <w:basedOn w:val="DefaultParagraphFont"/>
    <w:uiPriority w:val="32"/>
    <w:qFormat/>
    <w:rsid w:val="00CA74FF"/>
    <w:rPr>
      <w:b/>
      <w:bCs/>
      <w:smallCaps/>
      <w:color w:val="0F4761" w:themeColor="accent1" w:themeShade="BF"/>
      <w:spacing w:val="5"/>
    </w:rPr>
  </w:style>
  <w:style w:type="paragraph" w:styleId="NormalWeb">
    <w:name w:val="Normal (Web)"/>
    <w:basedOn w:val="Normal"/>
    <w:uiPriority w:val="99"/>
    <w:semiHidden/>
    <w:unhideWhenUsed/>
    <w:rsid w:val="00CA74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Indent2">
    <w:name w:val="Body Text Indent 2"/>
    <w:basedOn w:val="Normal"/>
    <w:link w:val="BodyTextIndent2Char"/>
    <w:rsid w:val="00CA74FF"/>
    <w:pPr>
      <w:spacing w:after="0" w:line="240" w:lineRule="auto"/>
      <w:ind w:left="720" w:hanging="720"/>
      <w:jc w:val="both"/>
    </w:pPr>
    <w:rPr>
      <w:rFonts w:ascii="Times New Roman" w:eastAsia="Times New Roman" w:hAnsi="Times New Roman" w:cs="Times New Roman"/>
      <w:kern w:val="0"/>
      <w:sz w:val="24"/>
      <w:szCs w:val="20"/>
      <w:lang w:val="en-US"/>
      <w14:ligatures w14:val="none"/>
    </w:rPr>
  </w:style>
  <w:style w:type="character" w:customStyle="1" w:styleId="BodyTextIndent2Char">
    <w:name w:val="Body Text Indent 2 Char"/>
    <w:basedOn w:val="DefaultParagraphFont"/>
    <w:link w:val="BodyTextIndent2"/>
    <w:rsid w:val="00CA74FF"/>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5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81148DF5-43BE-4968-9961-5A3458DCD7FD}"/>
</file>

<file path=customXml/itemProps2.xml><?xml version="1.0" encoding="utf-8"?>
<ds:datastoreItem xmlns:ds="http://schemas.openxmlformats.org/officeDocument/2006/customXml" ds:itemID="{F78C83F9-D592-4EB6-B8A7-0DB79510B427}"/>
</file>

<file path=customXml/itemProps3.xml><?xml version="1.0" encoding="utf-8"?>
<ds:datastoreItem xmlns:ds="http://schemas.openxmlformats.org/officeDocument/2006/customXml" ds:itemID="{7B63B785-6F33-43C7-865F-F7D858451F52}"/>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1</cp:revision>
  <cp:lastPrinted>2026-06-04T17:39:00Z</cp:lastPrinted>
  <dcterms:created xsi:type="dcterms:W3CDTF">2026-06-04T17:31:00Z</dcterms:created>
  <dcterms:modified xsi:type="dcterms:W3CDTF">2026-06-04T17:40:00Z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ies>
</file>